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2024-2029年中国针织衫行业市场调研和投资分析报告</w:t>
      </w:r>
    </w:p>
    <w:p>
      <w:pPr>
        <w:spacing w:after="150"/>
      </w:pPr>
      <w:r>
        <w:rPr>
          <w:b w:val="1"/>
          <w:bCs w:val="1"/>
        </w:rPr>
        <w:t xml:space="preserve">报告简介</w:t>
      </w:r>
    </w:p>
    <w:p>
      <w:pPr>
        <w:spacing w:after="150"/>
      </w:pPr>
      <w:r>
        <w:rPr/>
        <w:t xml:space="preserve">针织衫是指利用织针编织成的衣物.针织衫质地松软，有良好的抗皱性与透气性，并有较大的延伸性与弹性，穿着舒适。通常来讲，针织衫是指使用针织设备织出来的服装，因此一般情况下，使用毛线、棉线、以及各种化纤物料编织的衣服都属于针织衫，它包括毛衣。甚至人们一般说的汗衫、弹力衫其实也都是针织的，所以也有针织T恤一说，但是习惯原因，很多人都将针织衫当普通的薄款毛线衫，这是一个很大的误解。主要生产基地：浙江濮院、浙江杭州、广东大朗、河北清河等地。针织分手工针织和机器针织两类。而市场上卖的基本都是机织的，纯手工的也就是自家织个毛衣手套帽子之类的，一般都不会流向市场，人工手工成本非常高昂，而且也无法形成批量生成。[span]工艺现代科技运用合成的化学纤维以及后整理工艺，提高了针织物挺刮、免烫和耐磨等特性。拉绒、磨绒、剪毛、轧花和褶裥等整理技术的应用，更丰富了针织品的品种。这类服装花色品种多样、有韧性。</w:t>
      </w:r>
    </w:p>
    <w:p>
      <w:pPr>
        <w:spacing w:after="150"/>
      </w:pPr>
      <w:r>
        <w:rPr/>
        <w:t xml:space="preserve">针织产品除供服用和装饰用外，还可用于工农业以及医疗卫生和国防等领域。针织分手工针织和机器针织两类。根据不同的工艺特点，针织生产分纬编和经编两大类。在纬编生产中原料经过络纱以后便可把筒子纱直接上机生产在某些针织机上也有把纬编和经编结合在一起的方法。这时在针织机上配置有两组纱线，一组按经编方法垫纱，而另一组按纬编方法垫纱，织针把两组纱线一起构成线圈，形成针织物。由同一根纱线形成的线圈在纬编针织物中沿着纬向配置，而在经编针织物中则沿着经向配置。针织衫是指使用针织设备织出来的服装。毛衣是针织衫的一种，毛衣是指使用毛线织出来的针织衫。针织衫的原料除毛线外，还有棉线、各种化纤线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针织衫行业及各子行业的发展状况、上下游行业发展状况、市场供需形势、新产品与技术等进行了分析，并重点分析了我国针织衫行业发展状况和特点，以及中国针织衫行业将面临的挑战、企业的发展策略等。报告还对全球针织衫行业发展态势作了详细分析，并对针织衫行业进行了趋向研判，是针织衫生产、经营企业，科研、投资机构等单位准确了解目前针织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2019-2023年中国针织衫行业发展环境分析</w:t>
      </w:r>
    </w:p>
    <w:p>
      <w:pPr>
        <w:spacing w:after="150"/>
      </w:pPr>
      <w:r>
        <w:rPr/>
        <w:t xml:space="preserve">第一节 2019-2023年中国针织衫行业政策环境</w:t>
      </w:r>
    </w:p>
    <w:p>
      <w:pPr>
        <w:spacing w:after="150"/>
      </w:pPr>
      <w:r>
        <w:rPr/>
        <w:t xml:space="preserve">一、中国针织衫行业监管体制分析</w:t>
      </w:r>
    </w:p>
    <w:p>
      <w:pPr>
        <w:spacing w:after="150"/>
      </w:pPr>
      <w:r>
        <w:rPr/>
        <w:t xml:space="preserve">二、中国针织衫行业主要法律法规</w:t>
      </w:r>
    </w:p>
    <w:p>
      <w:pPr>
        <w:spacing w:after="150"/>
      </w:pPr>
      <w:r>
        <w:rPr/>
        <w:t xml:space="preserve">三、中国针织衫行业政策走势解读</w:t>
      </w:r>
    </w:p>
    <w:p>
      <w:pPr>
        <w:spacing w:after="150"/>
      </w:pPr>
      <w:r>
        <w:rPr/>
        <w:t xml:space="preserve">第二节 中国针织衫行业在国民经济中地位分析</w:t>
      </w:r>
    </w:p>
    <w:p>
      <w:pPr>
        <w:spacing w:after="150"/>
      </w:pPr>
      <w:r>
        <w:rPr/>
        <w:t xml:space="preserve">第三节 中国针织衫行业进入壁垒/退出机制分析</w:t>
      </w:r>
    </w:p>
    <w:p>
      <w:pPr>
        <w:spacing w:after="150"/>
      </w:pPr>
      <w:r>
        <w:rPr/>
        <w:t xml:space="preserve">一、中国针织衫行业进入壁垒分析</w:t>
      </w:r>
    </w:p>
    <w:p>
      <w:pPr>
        <w:spacing w:after="150"/>
      </w:pPr>
      <w:r>
        <w:rPr/>
        <w:t xml:space="preserve">二、中国针织衫行业退出机制分析</w:t>
      </w:r>
    </w:p>
    <w:p>
      <w:pPr>
        <w:spacing w:after="150"/>
      </w:pPr>
      <w:r>
        <w:rPr/>
        <w:t xml:space="preserve">第四节 中国针织衫行业技术环境分析</w:t>
      </w:r>
    </w:p>
    <w:p>
      <w:pPr>
        <w:spacing w:after="150"/>
      </w:pPr>
      <w:r>
        <w:rPr>
          <w:b w:val="1"/>
          <w:bCs w:val="1"/>
        </w:rPr>
        <w:t xml:space="preserve">第二部分行业深度分析</w:t>
      </w:r>
    </w:p>
    <w:p>
      <w:pPr>
        <w:spacing w:after="150"/>
      </w:pPr>
      <w:r>
        <w:rPr>
          <w:b w:val="1"/>
          <w:bCs w:val="1"/>
        </w:rPr>
        <w:t xml:space="preserve">第二章 全球针织衫行业发展分析</w:t>
      </w:r>
    </w:p>
    <w:p>
      <w:pPr>
        <w:spacing w:after="150"/>
      </w:pPr>
      <w:r>
        <w:rPr/>
        <w:t xml:space="preserve">第一节 世界针织衫行业发展分析</w:t>
      </w:r>
    </w:p>
    <w:p>
      <w:pPr>
        <w:spacing w:after="150"/>
      </w:pPr>
      <w:r>
        <w:rPr/>
        <w:t xml:space="preserve">一、2019-2023年世界针织衫行业发展分析</w:t>
      </w:r>
    </w:p>
    <w:p>
      <w:pPr>
        <w:spacing w:after="150"/>
      </w:pPr>
      <w:r>
        <w:rPr/>
        <w:t xml:space="preserve">二、2019-2023年世界针织衫行业发展分析</w:t>
      </w:r>
    </w:p>
    <w:p>
      <w:pPr>
        <w:spacing w:after="150"/>
      </w:pPr>
      <w:r>
        <w:rPr/>
        <w:t xml:space="preserve">第二节 全球针织衫市场分析</w:t>
      </w:r>
    </w:p>
    <w:p>
      <w:pPr>
        <w:spacing w:after="150"/>
      </w:pPr>
      <w:r>
        <w:rPr/>
        <w:t xml:space="preserve">一、2019-2023年全球针织衫需求分析</w:t>
      </w:r>
    </w:p>
    <w:p>
      <w:pPr>
        <w:spacing w:after="150"/>
      </w:pPr>
      <w:r>
        <w:rPr/>
        <w:t xml:space="preserve">二、2019-2023年欧美针织衫需求分析</w:t>
      </w:r>
    </w:p>
    <w:p>
      <w:pPr>
        <w:spacing w:after="150"/>
      </w:pPr>
      <w:r>
        <w:rPr/>
        <w:t xml:space="preserve">三、2019-2023年中外针织衫市场对比</w:t>
      </w:r>
    </w:p>
    <w:p>
      <w:pPr>
        <w:spacing w:after="150"/>
      </w:pPr>
      <w:r>
        <w:rPr/>
        <w:t xml:space="preserve">第三节 2019-2023年主要国家或地区针织衫行业发展分析</w:t>
      </w:r>
    </w:p>
    <w:p>
      <w:pPr>
        <w:spacing w:after="150"/>
      </w:pPr>
      <w:r>
        <w:rPr/>
        <w:t xml:space="preserve">一、2019-2023年美国针织衫行业分析</w:t>
      </w:r>
    </w:p>
    <w:p>
      <w:pPr>
        <w:spacing w:after="150"/>
      </w:pPr>
      <w:r>
        <w:rPr/>
        <w:t xml:space="preserve">二、2019-2023年日本针织衫行业分析</w:t>
      </w:r>
    </w:p>
    <w:p>
      <w:pPr>
        <w:spacing w:after="150"/>
      </w:pPr>
      <w:r>
        <w:rPr/>
        <w:t xml:space="preserve">三、2019-2023年欧洲针织衫行业分析</w:t>
      </w:r>
    </w:p>
    <w:p>
      <w:pPr>
        <w:spacing w:after="150"/>
      </w:pPr>
      <w:r>
        <w:rPr>
          <w:b w:val="1"/>
          <w:bCs w:val="1"/>
        </w:rPr>
        <w:t xml:space="preserve">第三章 2019-2023年中国针织衫行业规模与经济效益</w:t>
      </w:r>
    </w:p>
    <w:p>
      <w:pPr>
        <w:spacing w:after="150"/>
      </w:pPr>
      <w:r>
        <w:rPr/>
        <w:t xml:space="preserve">第一节 2019-2023年中国针织衫行业总体规模分析</w:t>
      </w:r>
    </w:p>
    <w:p>
      <w:pPr>
        <w:spacing w:after="150"/>
      </w:pPr>
      <w:r>
        <w:rPr/>
        <w:t xml:space="preserve">一、中国针织衫行业企业数量分析</w:t>
      </w:r>
    </w:p>
    <w:p>
      <w:pPr>
        <w:spacing w:after="150"/>
      </w:pPr>
      <w:r>
        <w:rPr/>
        <w:t xml:space="preserve">二、中国针织衫行业资产规模分析</w:t>
      </w:r>
    </w:p>
    <w:p>
      <w:pPr>
        <w:spacing w:after="150"/>
      </w:pPr>
      <w:r>
        <w:rPr/>
        <w:t xml:space="preserve">三、中国针织衫行业销售收入分析</w:t>
      </w:r>
    </w:p>
    <w:p>
      <w:pPr>
        <w:spacing w:after="150"/>
      </w:pPr>
      <w:r>
        <w:rPr/>
        <w:t xml:space="preserve">四、中国针织衫行业利润总额分析</w:t>
      </w:r>
    </w:p>
    <w:p>
      <w:pPr>
        <w:spacing w:after="150"/>
      </w:pPr>
      <w:r>
        <w:rPr/>
        <w:t xml:space="preserve">第二节 2019-2023年中国针织衫行业经营效益分析</w:t>
      </w:r>
    </w:p>
    <w:p>
      <w:pPr>
        <w:spacing w:after="150"/>
      </w:pPr>
      <w:r>
        <w:rPr/>
        <w:t xml:space="preserve">一、中国针织衫行业偿债能力分析</w:t>
      </w:r>
    </w:p>
    <w:p>
      <w:pPr>
        <w:spacing w:after="150"/>
      </w:pPr>
      <w:r>
        <w:rPr/>
        <w:t xml:space="preserve">二、中国针织衫行业盈利能力分析</w:t>
      </w:r>
    </w:p>
    <w:p>
      <w:pPr>
        <w:spacing w:after="150"/>
      </w:pPr>
      <w:r>
        <w:rPr/>
        <w:t xml:space="preserve">三、中国针织衫行业的毛利率分析</w:t>
      </w:r>
    </w:p>
    <w:p>
      <w:pPr>
        <w:spacing w:after="150"/>
      </w:pPr>
      <w:r>
        <w:rPr/>
        <w:t xml:space="preserve">四、中国针织衫行业运营能力分析</w:t>
      </w:r>
    </w:p>
    <w:p>
      <w:pPr>
        <w:spacing w:after="150"/>
      </w:pPr>
      <w:r>
        <w:rPr/>
        <w:t xml:space="preserve">第三节 2019-2023年中国针织衫行业成本费用分析</w:t>
      </w:r>
    </w:p>
    <w:p>
      <w:pPr>
        <w:spacing w:after="150"/>
      </w:pPr>
      <w:r>
        <w:rPr/>
        <w:t xml:space="preserve">一、中国针织衫行业销售成本分析</w:t>
      </w:r>
    </w:p>
    <w:p>
      <w:pPr>
        <w:spacing w:after="150"/>
      </w:pPr>
      <w:r>
        <w:rPr/>
        <w:t xml:space="preserve">二、中国针织衫行业销售费用分析</w:t>
      </w:r>
    </w:p>
    <w:p>
      <w:pPr>
        <w:spacing w:after="150"/>
      </w:pPr>
      <w:r>
        <w:rPr/>
        <w:t xml:space="preserve">三、中国针织衫行业管理费用分析</w:t>
      </w:r>
    </w:p>
    <w:p>
      <w:pPr>
        <w:spacing w:after="150"/>
      </w:pPr>
      <w:r>
        <w:rPr/>
        <w:t xml:space="preserve">四、中国针织衫行业财务费用分析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2019-2023年中国针织衫行业重点区域发展分析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2019-2023年中国针织衫产业链构成分析</w:t>
      </w:r>
    </w:p>
    <w:p>
      <w:pPr>
        <w:spacing w:after="150"/>
      </w:pPr>
      <w:r>
        <w:rPr/>
        <w:t xml:space="preserve">第一节 中国针织衫行业产业链构成分析</w:t>
      </w:r>
    </w:p>
    <w:p>
      <w:pPr>
        <w:spacing w:after="150"/>
      </w:pPr>
      <w:r>
        <w:rPr/>
        <w:t xml:space="preserve">第二节 中国针织衫行业上游产业供应能力分析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中国针织衫行业下游产业市场需求能力分析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针织衫企业产业链延伸策略研究</w:t>
      </w:r>
    </w:p>
    <w:p>
      <w:pPr>
        <w:spacing w:after="150"/>
      </w:pPr>
      <w:r>
        <w:rPr/>
        <w:t xml:space="preserve">一、产业链延伸的定义与优势</w:t>
      </w:r>
    </w:p>
    <w:p>
      <w:pPr>
        <w:spacing w:after="150"/>
      </w:pPr>
      <w:r>
        <w:rPr/>
        <w:t xml:space="preserve">二、针织衫企业产业链延伸策略的方向分析</w:t>
      </w:r>
    </w:p>
    <w:p>
      <w:pPr>
        <w:spacing w:after="150"/>
      </w:pPr>
      <w:r>
        <w:rPr/>
        <w:t xml:space="preserve">三、针织衫企业产业链延伸策略的建议</w:t>
      </w:r>
    </w:p>
    <w:p>
      <w:pPr>
        <w:spacing w:after="150"/>
      </w:pPr>
      <w:r>
        <w:rPr>
          <w:b w:val="1"/>
          <w:bCs w:val="1"/>
        </w:rPr>
        <w:t xml:space="preserve">第六章 2019-2023年中国针织衫行业渠道及模式分析</w:t>
      </w:r>
    </w:p>
    <w:p>
      <w:pPr>
        <w:spacing w:after="150"/>
      </w:pPr>
      <w:r>
        <w:rPr/>
        <w:t xml:space="preserve">第一节 2019-2023年中国针织衫行业盈利及经营模式分析</w:t>
      </w:r>
    </w:p>
    <w:p>
      <w:pPr>
        <w:spacing w:after="150"/>
      </w:pPr>
      <w:r>
        <w:rPr/>
        <w:t xml:space="preserve">一、2019-2023年中国针织衫行业盈利模式分析</w:t>
      </w:r>
    </w:p>
    <w:p>
      <w:pPr>
        <w:spacing w:after="150"/>
      </w:pPr>
      <w:r>
        <w:rPr/>
        <w:t xml:space="preserve">1、2019-2023年中国针织衫行业盈利模式分析</w:t>
      </w:r>
    </w:p>
    <w:p>
      <w:pPr>
        <w:spacing w:after="150"/>
      </w:pPr>
      <w:r>
        <w:rPr/>
        <w:t xml:space="preserve">2、2019-2023年影响中国针织衫行业盈利的因素分析</w:t>
      </w:r>
    </w:p>
    <w:p>
      <w:pPr>
        <w:spacing w:after="150"/>
      </w:pPr>
      <w:r>
        <w:rPr/>
        <w:t xml:space="preserve">二、2019-2023年中国针织衫行业经营模式分析</w:t>
      </w:r>
    </w:p>
    <w:p>
      <w:pPr>
        <w:spacing w:after="150"/>
      </w:pPr>
      <w:r>
        <w:rPr/>
        <w:t xml:space="preserve">第二节 2019-2023年中国针织衫行业渠道结构分析</w:t>
      </w:r>
    </w:p>
    <w:p>
      <w:pPr>
        <w:spacing w:after="150"/>
      </w:pPr>
      <w:r>
        <w:rPr/>
        <w:t xml:space="preserve">一、2019-2023年中国针织衫行业渠道结构分析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2019-2023年中国针织衫行业企业综合排名分析</w:t>
      </w:r>
    </w:p>
    <w:p>
      <w:pPr>
        <w:spacing w:after="150"/>
      </w:pPr>
      <w:r>
        <w:rPr/>
        <w:t xml:space="preserve">第一节 2019-2023年中国针织衫行业企业十强排名</w:t>
      </w:r>
    </w:p>
    <w:p>
      <w:pPr>
        <w:spacing w:after="150"/>
      </w:pPr>
      <w:r>
        <w:rPr/>
        <w:t xml:space="preserve">一、中国针织衫行业企业资产规模十强企业</w:t>
      </w:r>
    </w:p>
    <w:p>
      <w:pPr>
        <w:spacing w:after="150"/>
      </w:pPr>
      <w:r>
        <w:rPr/>
        <w:t xml:space="preserve">二、中国针织衫行业企业销售收入十强企业</w:t>
      </w:r>
    </w:p>
    <w:p>
      <w:pPr>
        <w:spacing w:after="150"/>
      </w:pPr>
      <w:r>
        <w:rPr/>
        <w:t xml:space="preserve">三、中国针织衫行业企业利润总额十强企业</w:t>
      </w:r>
    </w:p>
    <w:p>
      <w:pPr>
        <w:spacing w:after="150"/>
      </w:pPr>
      <w:r>
        <w:rPr/>
        <w:t xml:space="preserve">第二节 2019-2023年中国针织衫行业不同类型企业排名</w:t>
      </w:r>
    </w:p>
    <w:p>
      <w:pPr>
        <w:spacing w:after="150"/>
      </w:pPr>
      <w:r>
        <w:rPr/>
        <w:t xml:space="preserve">一、中国针织衫行业民营主要企业</w:t>
      </w:r>
    </w:p>
    <w:p>
      <w:pPr>
        <w:spacing w:after="150"/>
      </w:pPr>
      <w:r>
        <w:rPr/>
        <w:t xml:space="preserve">二、中国针织衫行业外资主要企业</w:t>
      </w:r>
    </w:p>
    <w:p>
      <w:pPr>
        <w:spacing w:after="150"/>
      </w:pPr>
      <w:r>
        <w:rPr>
          <w:b w:val="1"/>
          <w:bCs w:val="1"/>
        </w:rPr>
        <w:t xml:space="preserve">第八章 2024-2029年规划中国针织衫行业重点企业分析</w:t>
      </w:r>
    </w:p>
    <w:p>
      <w:pPr>
        <w:spacing w:after="150"/>
      </w:pPr>
      <w:r>
        <w:rPr/>
        <w:t xml:space="preserve">第一节 浙江印象实业股份有限公司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太平鸟集团有限公司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绫致时装(天津)有限公司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上海英模特制衣有限公司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浙江红袖实业股份有限公司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广州市格风服饰有限公司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上海拉夏贝尔服饰股份有限公司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广州市今誉服饰有限公司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上海伊芙心悦服饰有限公司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迅销(中国)商贸有限公司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2024-2029年中国针织衫行业规划投资环境分析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2024-2029年中国针织衫行业社会环境分析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2024-2029年中国针织衫行业投资前景策略分析</w:t>
      </w:r>
    </w:p>
    <w:p>
      <w:pPr>
        <w:spacing w:after="150"/>
      </w:pPr>
      <w:r>
        <w:rPr/>
        <w:t xml:space="preserve">第一节 2024-2029年中国针织衫行业规划发展前景预测</w:t>
      </w:r>
    </w:p>
    <w:p>
      <w:pPr>
        <w:spacing w:after="150"/>
      </w:pPr>
      <w:r>
        <w:rPr/>
        <w:t xml:space="preserve">一、中国针织衫行业投资前景预测分析</w:t>
      </w:r>
    </w:p>
    <w:p>
      <w:pPr>
        <w:spacing w:after="150"/>
      </w:pPr>
      <w:r>
        <w:rPr/>
        <w:t xml:space="preserve">二、中国针织衫行业需求规模预测分析</w:t>
      </w:r>
    </w:p>
    <w:p>
      <w:pPr>
        <w:spacing w:after="150"/>
      </w:pPr>
      <w:r>
        <w:rPr/>
        <w:t xml:space="preserve">三、中国针织衫行业市场前景预测分析</w:t>
      </w:r>
    </w:p>
    <w:p>
      <w:pPr>
        <w:spacing w:after="150"/>
      </w:pPr>
      <w:r>
        <w:rPr/>
        <w:t xml:space="preserve">第二节 2024-2029年中国针织衫行业投资风险分析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2024-2029年中国针织衫行业投资策略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2024-2029年中国针织衫行业前景发展分析</w:t>
      </w:r>
    </w:p>
    <w:p>
      <w:pPr>
        <w:spacing w:after="150"/>
      </w:pPr>
      <w:r>
        <w:rPr/>
        <w:t xml:space="preserve">第一节 2024-2029年中国针织衫行业前景SWOT分析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2024-2029年中国针织衫行业前景数据预测</w:t>
      </w:r>
    </w:p>
    <w:p>
      <w:pPr>
        <w:spacing w:after="150"/>
      </w:pPr>
      <w:r>
        <w:rPr/>
        <w:t xml:space="preserve">一、中国针织衫行业企业数量预测</w:t>
      </w:r>
    </w:p>
    <w:p>
      <w:pPr>
        <w:spacing w:after="150"/>
      </w:pPr>
      <w:r>
        <w:rPr/>
        <w:t xml:space="preserve">二、中国针织衫行业资产规模预测</w:t>
      </w:r>
    </w:p>
    <w:p>
      <w:pPr>
        <w:spacing w:after="150"/>
      </w:pPr>
      <w:r>
        <w:rPr/>
        <w:t xml:space="preserve">三、中国针织衫行业销售收入预测</w:t>
      </w:r>
    </w:p>
    <w:p>
      <w:pPr>
        <w:spacing w:after="150"/>
      </w:pPr>
      <w:r>
        <w:rPr/>
        <w:t xml:space="preserve">四、中国针织衫行业利润总额预测</w:t>
      </w:r>
    </w:p>
    <w:p>
      <w:pPr>
        <w:spacing w:after="150"/>
      </w:pPr>
      <w:r>
        <w:rPr/>
        <w:t xml:space="preserve">第三节 2024-2029年中国针织衫行业经营效益预测</w:t>
      </w:r>
    </w:p>
    <w:p>
      <w:pPr>
        <w:spacing w:after="150"/>
      </w:pPr>
      <w:r>
        <w:rPr/>
        <w:t xml:space="preserve">一、中国针织衫行业偿债能力预测</w:t>
      </w:r>
    </w:p>
    <w:p>
      <w:pPr>
        <w:spacing w:after="150"/>
      </w:pPr>
      <w:r>
        <w:rPr/>
        <w:t xml:space="preserve">二、中国针织衫行业盈利能力预测</w:t>
      </w:r>
    </w:p>
    <w:p>
      <w:pPr>
        <w:spacing w:after="150"/>
      </w:pPr>
      <w:r>
        <w:rPr/>
        <w:t xml:space="preserve">三、中国针织衫行业的毛利率预测</w:t>
      </w:r>
    </w:p>
    <w:p>
      <w:pPr>
        <w:spacing w:after="150"/>
      </w:pPr>
      <w:r>
        <w:rPr/>
        <w:t xml:space="preserve">四、中国针织衫行业运营能力预测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一、中国针织衫行业未来发展方向</w:t>
      </w:r>
    </w:p>
    <w:p>
      <w:pPr>
        <w:spacing w:after="150"/>
      </w:pPr>
      <w:r>
        <w:rPr/>
        <w:t xml:space="preserve">二、中国针织衫行业主要投资建议</w:t>
      </w:r>
    </w:p>
    <w:p>
      <w:pPr>
        <w:spacing w:after="150"/>
      </w:pPr>
      <w:r>
        <w:rPr/>
        <w:t xml:space="preserve">三、中国针织衫企业融资分析</w:t>
      </w:r>
    </w:p>
    <w:p>
      <w:pPr>
        <w:spacing w:after="150"/>
      </w:pPr>
      <w:r>
        <w:rPr/>
        <w:t xml:space="preserve">第四节 2024-2029年投资规划建议</w:t>
      </w:r>
    </w:p>
    <w:p>
      <w:pPr>
        <w:spacing w:after="150"/>
      </w:pPr>
      <w:r>
        <w:rPr>
          <w:b w:val="1"/>
          <w:bCs w:val="1"/>
        </w:rPr>
        <w:t xml:space="preserve">第十三章 2024-2029年针织衫企业战略规划策略分析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图表：中国针织衫行业生命周期</w:t>
      </w:r>
    </w:p>
    <w:p>
      <w:pPr>
        <w:spacing w:after="150"/>
      </w:pPr>
      <w:r>
        <w:rPr/>
        <w:t xml:space="preserve">图表：全球针织衫进出口增长情况</w:t>
      </w:r>
    </w:p>
    <w:p>
      <w:pPr>
        <w:spacing w:after="150"/>
      </w:pPr>
      <w:r>
        <w:rPr/>
        <w:t xml:space="preserve">图表：全球针织衫进出口区域分布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图表：华南地区中国针织衫行业市场规模</w:t>
      </w:r>
    </w:p>
    <w:p>
      <w:pPr>
        <w:spacing w:after="150"/>
      </w:pPr>
      <w:r>
        <w:rPr/>
        <w:t xml:space="preserve">图表：东地区中国针织衫行业市场规模</w:t>
      </w:r>
    </w:p>
    <w:p>
      <w:pPr>
        <w:spacing w:after="150"/>
      </w:pPr>
      <w:r>
        <w:rPr/>
        <w:t xml:space="preserve">图表：华北地区中国针织衫行业市场规模</w:t>
      </w:r>
    </w:p>
    <w:p>
      <w:pPr>
        <w:spacing w:after="150"/>
      </w:pPr>
      <w:r>
        <w:rPr/>
        <w:t xml:space="preserve">图表：华中地区中国针织衫行业市场规模</w:t>
      </w:r>
    </w:p>
    <w:p>
      <w:pPr>
        <w:spacing w:after="150"/>
      </w:pPr>
      <w:r>
        <w:rPr/>
        <w:t xml:space="preserve">图表：2019-2023年我国中国针织衫行业市场规模</w:t>
      </w:r>
    </w:p>
    <w:p>
      <w:pPr>
        <w:spacing w:after="150"/>
      </w:pPr>
      <w:r>
        <w:rPr/>
        <w:t xml:space="preserve">图表：2019-2023年我国中国针织衫行业年销量</w:t>
      </w:r>
    </w:p>
    <w:p>
      <w:pPr>
        <w:spacing w:after="150"/>
      </w:pPr>
      <w:r>
        <w:rPr/>
        <w:t xml:space="preserve">图表：2019-2023年我国针织衫价格走势</w:t>
      </w:r>
    </w:p>
    <w:p>
      <w:pPr>
        <w:spacing w:after="150"/>
      </w:pPr>
      <w:r>
        <w:rPr/>
        <w:t xml:space="preserve">图表：2024-2029年我国针织衫价格走势预测</w:t>
      </w:r>
    </w:p>
    <w:p>
      <w:pPr>
        <w:spacing w:after="150"/>
      </w:pPr>
      <w:r>
        <w:rPr/>
        <w:t xml:space="preserve">图表：2019-2023年我国针织衫进出口统计</w:t>
      </w:r>
    </w:p>
    <w:p>
      <w:pPr>
        <w:spacing w:after="150"/>
      </w:pPr>
      <w:r>
        <w:rPr/>
        <w:t xml:space="preserve">图表：2024-2029年中国针织衫行业企业数量预测</w:t>
      </w:r>
    </w:p>
    <w:p>
      <w:pPr>
        <w:spacing w:after="150"/>
      </w:pPr>
      <w:r>
        <w:rPr/>
        <w:t xml:space="preserve">图表：2024-2029年中国针织衫行业资产规模预测</w:t>
      </w:r>
    </w:p>
    <w:p>
      <w:pPr>
        <w:spacing w:after="150"/>
      </w:pPr>
      <w:r>
        <w:rPr/>
        <w:t xml:space="preserve">图表：2024-2029年中国针织衫行业销售收入预测</w:t>
      </w:r>
    </w:p>
    <w:p>
      <w:pPr>
        <w:spacing w:after="150"/>
      </w:pPr>
      <w:r>
        <w:rPr/>
        <w:t xml:space="preserve">图表：2024-2029年中国针织衫行业利润总额预测</w:t>
      </w:r>
    </w:p>
    <w:p>
      <w:pPr>
        <w:spacing w:after="150"/>
      </w:pPr>
      <w:r>
        <w:rPr/>
        <w:t xml:space="preserve">图表：2024-2029年中国针织衫行业偿债能力预测</w:t>
      </w:r>
    </w:p>
    <w:p>
      <w:pPr>
        <w:spacing w:after="150"/>
      </w:pPr>
      <w:r>
        <w:rPr/>
        <w:t xml:space="preserve">图表：2024-2029年中国针织衫行业盈利能力预测</w:t>
      </w:r>
    </w:p>
    <w:p>
      <w:pPr>
        <w:spacing w:after="150"/>
      </w:pPr>
      <w:r>
        <w:rPr/>
        <w:t xml:space="preserve">图表：2024-2029年中国针织衫行业的毛利率预测</w:t>
      </w:r>
    </w:p>
    <w:p>
      <w:pPr>
        <w:spacing w:after="150"/>
      </w:pPr>
      <w:r>
        <w:rPr/>
        <w:t xml:space="preserve">图表：2024-2029年中国针织衫行业运营能力预测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2024-2029年中国针织衫行业市场调研和投资分析报告</dc:title>
  <dc:description>2024-2029年中国针织衫行业市场调研和投资分析报告</dc:description>
  <dc:subject>2024-2029年中国针织衫行业市场调研和投资分析报告</dc:subject>
  <cp:keywords>研究报告</cp:keywords>
  <cp:category>研究报告</cp:category>
  <cp:lastModifiedBy>北京中道泰和信息咨询有限公司</cp:lastModifiedBy>
  <dcterms:created xsi:type="dcterms:W3CDTF">2024-01-23T09:35:16+08:00</dcterms:created>
  <dcterms:modified xsi:type="dcterms:W3CDTF">2024-01-23T09:35:16+08:00</dcterms:modified>
</cp:coreProperties>
</file>

<file path=docProps/custom.xml><?xml version="1.0" encoding="utf-8"?>
<Properties xmlns="http://schemas.openxmlformats.org/officeDocument/2006/custom-properties" xmlns:vt="http://schemas.openxmlformats.org/officeDocument/2006/docPropsVTypes"/>
</file>