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2024-2029年中国手表行业市场调研和投资分析报告</w:t>
      </w:r>
    </w:p>
    <w:p>
      <w:pPr>
        <w:spacing w:after="150"/>
      </w:pPr>
      <w:r>
        <w:rPr>
          <w:b w:val="1"/>
          <w:bCs w:val="1"/>
        </w:rPr>
        <w:t xml:space="preserve">报告简介</w:t>
      </w:r>
    </w:p>
    <w:p>
      <w:pPr>
        <w:spacing w:after="150"/>
      </w:pPr>
      <w:r>
        <w:rPr/>
        <w:t xml:space="preserve">手表，或称为腕表，是指戴在手腕上，用以计时/显示时间的仪器。 手表通常是利用皮革、橡胶、尼龙布、不锈钢等材料，制成表带，将显示时间的“表头”束在手腕上。</w:t>
      </w:r>
    </w:p>
    <w:p>
      <w:pPr>
        <w:spacing w:after="150"/>
      </w:pPr>
      <w:r>
        <w:rPr/>
        <w:t xml:space="preserve">手表的制作及生产都基于一个简单而机智的发明，这就是“弹簧”，它能够收紧并储存能量，又能慢慢地把能量释放出来，以推动手表内的运行装置及指针，达到显示时间的功能，手表内的这种弹簧装置被称为主弹簧(Mainspring)。手表构造手表由表头、表带(表扣)组成。 其中表头的零部件包括：机芯、表壳、底盖、镜面、字面(常说的表盘)、指针、把的(调时间的，也叫按的)、令(部分表种要求)。</w:t>
      </w:r>
    </w:p>
    <w:p>
      <w:pPr>
        <w:spacing w:after="150"/>
      </w:pPr>
      <w:r>
        <w:rPr/>
        <w:t xml:space="preserve">手表工作原理，手表是用来指示时间的一种精密仪器，该仪器的原理是利用一个周期恒定的、持续振动的振动系统作为标准。如果知道了振动系统完成一手表次全振动所需要的时间(振动周期)，并计算出振动次数，那么，振动这么多次之后所经历的时间就等于振动周期乘以振动次数。即时间=振动周期×振动次数</w:t>
      </w:r>
    </w:p>
    <w:p>
      <w:pPr>
        <w:spacing w:after="150"/>
      </w:pPr>
      <w:r>
        <w:rPr/>
        <w:t xml:space="preserve">摆轴游丝机械手表采用摆轮游丝作为振动系统，摆轮1固定在摆轴2上，摆轴的上、下轴颈被套在轴承里，可围绕轴承旋转。游丝部件3的一端固定在摆轴上，另一端被固定在夹板上。由于游丝的弹性变形使摆轮的运动由转动变成往复运动。摆轮游丝系统在摆动时受到轴承的摩擦力、空气阻力及游丝的内摩擦等运动阻力手表的影响，摆动的幅度(振幅)将逐渐衰减，最后直至停止不动。为了使其不衰减地持续振动，就必须定期地给摆轮游丝系统补充能量，也就是说，手表中一定要有一个能源装置。将能量周期性地补充给振动系统是通过一个特殊的机构一一擒纵机构来实现的。擒纵机构还同时用来计算摆轮游丝系统的振动次数。所以，摆轮游丝系统和擒纵机构是机械手表的关键装置。</w:t>
      </w:r>
    </w:p>
    <w:p>
      <w:pPr>
        <w:spacing w:after="150"/>
      </w:pPr>
      <w:r>
        <w:rPr/>
        <w:t xml:space="preserve">中国是世界上最大的钟表生产国。中国钟表制造业逐渐形成以中小企业为主体的集群式发展结构，民营企业和三资企业迅速扩张(占企业总数70%以上)。已形成广东珠三角地区、福建、浙江、江苏、山东、天津等六个主要产区。主要是石英表和电子表的崛起，中国抓住了这个机遇，由此对瑞士高档机械表市场产生威胁，瑞士政府不得不出面组建斯沃琪公司生产电子表对抗新兴的亚洲国家。中国也是高仿瑞士表的生产大国，微信是高仿表主要供应商。</w:t>
      </w:r>
    </w:p>
    <w:p>
      <w:pPr>
        <w:spacing w:after="150"/>
      </w:pPr>
      <w:r>
        <w:rPr/>
        <w:t xml:space="preserve">中国钟表行业发展虽然取得长足的进步，但是也不能忽视中国企业及其品牌在国际市场上的信誉度和影响力微乎其微，占据世界70%的产量却只占世界30%的产值。钟表行业存在的问题也是显而易见的。产业转型滞后于消费结构的升级;钟表产品的结构性矛盾突出。一方面中低档产品积压严重，其生产能力大量过剩，另一方面，适应高消费的有效供给不足，其技术含量高、质量好的高档名牌产品仍然依靠进口。因此，当前中国钟表行业需要加快技术创新步伐，发展企业的核心技术;努力提高产品品质，打造国产钟表精品;搞好产品结构调整，适应市场变化;抓好员工队伍建设，引进和培养人才等。以此提高中国的中国行业的国际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表行业及各子行业的发展状况、上下游行业发展状况、市场供需形势、新产品与技术等进行了分析，并重点分析了我国手表行业发展状况和特点，以及中国手表行业将面临的挑战、企业的发展策略等。报告还对全球手表行业发展态势作了详细分析，并对手表行业进行了趋向研判，是手表生产、经营企业，科研、投资机构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2019-2023年中国手表行业发展环境分析</w:t>
      </w:r>
    </w:p>
    <w:p>
      <w:pPr>
        <w:spacing w:after="150"/>
      </w:pPr>
      <w:r>
        <w:rPr/>
        <w:t xml:space="preserve">第一节 2019-2023年中国手表行业政策环境</w:t>
      </w:r>
    </w:p>
    <w:p>
      <w:pPr>
        <w:spacing w:after="150"/>
      </w:pPr>
      <w:r>
        <w:rPr/>
        <w:t xml:space="preserve">一、中国手表行业监管体制分析</w:t>
      </w:r>
    </w:p>
    <w:p>
      <w:pPr>
        <w:spacing w:after="150"/>
      </w:pPr>
      <w:r>
        <w:rPr/>
        <w:t xml:space="preserve">二、中国手表行业主要法律法规</w:t>
      </w:r>
    </w:p>
    <w:p>
      <w:pPr>
        <w:spacing w:after="150"/>
      </w:pPr>
      <w:r>
        <w:rPr/>
        <w:t xml:space="preserve">三、中国手表行业政策走势解读</w:t>
      </w:r>
    </w:p>
    <w:p>
      <w:pPr>
        <w:spacing w:after="150"/>
      </w:pPr>
      <w:r>
        <w:rPr/>
        <w:t xml:space="preserve">第二节 中国手表行业在国民经济中地位分析</w:t>
      </w:r>
    </w:p>
    <w:p>
      <w:pPr>
        <w:spacing w:after="150"/>
      </w:pPr>
      <w:r>
        <w:rPr/>
        <w:t xml:space="preserve">第三节 中国手表行业进入壁垒/退出机制分析</w:t>
      </w:r>
    </w:p>
    <w:p>
      <w:pPr>
        <w:spacing w:after="150"/>
      </w:pPr>
      <w:r>
        <w:rPr/>
        <w:t xml:space="preserve">一、中国手表行业进入壁垒分析</w:t>
      </w:r>
    </w:p>
    <w:p>
      <w:pPr>
        <w:spacing w:after="150"/>
      </w:pPr>
      <w:r>
        <w:rPr/>
        <w:t xml:space="preserve">二、中国手表行业退出机制分析</w:t>
      </w:r>
    </w:p>
    <w:p>
      <w:pPr>
        <w:spacing w:after="150"/>
      </w:pPr>
      <w:r>
        <w:rPr/>
        <w:t xml:space="preserve">第四节 中国手表行业技术环境分析</w:t>
      </w:r>
    </w:p>
    <w:p>
      <w:pPr>
        <w:spacing w:after="150"/>
      </w:pPr>
      <w:r>
        <w:rPr>
          <w:b w:val="1"/>
          <w:bCs w:val="1"/>
        </w:rPr>
        <w:t xml:space="preserve">第二部分行业深度分析</w:t>
      </w:r>
    </w:p>
    <w:p>
      <w:pPr>
        <w:spacing w:after="150"/>
      </w:pPr>
      <w:r>
        <w:rPr>
          <w:b w:val="1"/>
          <w:bCs w:val="1"/>
        </w:rPr>
        <w:t xml:space="preserve">第二章 全球手表行业发展分析</w:t>
      </w:r>
    </w:p>
    <w:p>
      <w:pPr>
        <w:spacing w:after="150"/>
      </w:pPr>
      <w:r>
        <w:rPr/>
        <w:t xml:space="preserve">第一节 世界手表行业发展分析</w:t>
      </w:r>
    </w:p>
    <w:p>
      <w:pPr>
        <w:spacing w:after="150"/>
      </w:pPr>
      <w:r>
        <w:rPr/>
        <w:t xml:space="preserve">一、2019-2023年世界手表行业发展分析</w:t>
      </w:r>
    </w:p>
    <w:p>
      <w:pPr>
        <w:spacing w:after="150"/>
      </w:pPr>
      <w:r>
        <w:rPr/>
        <w:t xml:space="preserve">二、2019-2023年世界手表行业发展分析</w:t>
      </w:r>
    </w:p>
    <w:p>
      <w:pPr>
        <w:spacing w:after="150"/>
      </w:pPr>
      <w:r>
        <w:rPr/>
        <w:t xml:space="preserve">第二节 全球手表市场分析</w:t>
      </w:r>
    </w:p>
    <w:p>
      <w:pPr>
        <w:spacing w:after="150"/>
      </w:pPr>
      <w:r>
        <w:rPr/>
        <w:t xml:space="preserve">一、2019-2023年全球手表需求分析</w:t>
      </w:r>
    </w:p>
    <w:p>
      <w:pPr>
        <w:spacing w:after="150"/>
      </w:pPr>
      <w:r>
        <w:rPr/>
        <w:t xml:space="preserve">二、2019-2023年欧美手表需求分析</w:t>
      </w:r>
    </w:p>
    <w:p>
      <w:pPr>
        <w:spacing w:after="150"/>
      </w:pPr>
      <w:r>
        <w:rPr/>
        <w:t xml:space="preserve">三、2019-2023年中外手表市场对比</w:t>
      </w:r>
    </w:p>
    <w:p>
      <w:pPr>
        <w:spacing w:after="150"/>
      </w:pPr>
      <w:r>
        <w:rPr/>
        <w:t xml:space="preserve">第三节 2019-2023年主要国家或地区手表行业发展分析</w:t>
      </w:r>
    </w:p>
    <w:p>
      <w:pPr>
        <w:spacing w:after="150"/>
      </w:pPr>
      <w:r>
        <w:rPr/>
        <w:t xml:space="preserve">一、2019-2023年美国手表行业分析</w:t>
      </w:r>
    </w:p>
    <w:p>
      <w:pPr>
        <w:spacing w:after="150"/>
      </w:pPr>
      <w:r>
        <w:rPr/>
        <w:t xml:space="preserve">二、2019-2023年日本手表行业分析</w:t>
      </w:r>
    </w:p>
    <w:p>
      <w:pPr>
        <w:spacing w:after="150"/>
      </w:pPr>
      <w:r>
        <w:rPr/>
        <w:t xml:space="preserve">三、2019-2023年欧洲手表行业分析</w:t>
      </w:r>
    </w:p>
    <w:p>
      <w:pPr>
        <w:spacing w:after="150"/>
      </w:pPr>
      <w:r>
        <w:rPr>
          <w:b w:val="1"/>
          <w:bCs w:val="1"/>
        </w:rPr>
        <w:t xml:space="preserve">第三章 2019-2023年中国手表行业规模与经济效益</w:t>
      </w:r>
    </w:p>
    <w:p>
      <w:pPr>
        <w:spacing w:after="150"/>
      </w:pPr>
      <w:r>
        <w:rPr/>
        <w:t xml:space="preserve">第一节 2019-2023年中国手表行业总体规模分析</w:t>
      </w:r>
    </w:p>
    <w:p>
      <w:pPr>
        <w:spacing w:after="150"/>
      </w:pPr>
      <w:r>
        <w:rPr/>
        <w:t xml:space="preserve">一、中国手表行业企业数量分析</w:t>
      </w:r>
    </w:p>
    <w:p>
      <w:pPr>
        <w:spacing w:after="150"/>
      </w:pPr>
      <w:r>
        <w:rPr/>
        <w:t xml:space="preserve">二、中国手表行业资产规模分析</w:t>
      </w:r>
    </w:p>
    <w:p>
      <w:pPr>
        <w:spacing w:after="150"/>
      </w:pPr>
      <w:r>
        <w:rPr/>
        <w:t xml:space="preserve">三、中国手表行业销售收入分析</w:t>
      </w:r>
    </w:p>
    <w:p>
      <w:pPr>
        <w:spacing w:after="150"/>
      </w:pPr>
      <w:r>
        <w:rPr/>
        <w:t xml:space="preserve">四、中国手表行业利润总额分析</w:t>
      </w:r>
    </w:p>
    <w:p>
      <w:pPr>
        <w:spacing w:after="150"/>
      </w:pPr>
      <w:r>
        <w:rPr/>
        <w:t xml:space="preserve">第二节 2019-2023年中国手表行业经营效益分析</w:t>
      </w:r>
    </w:p>
    <w:p>
      <w:pPr>
        <w:spacing w:after="150"/>
      </w:pPr>
      <w:r>
        <w:rPr/>
        <w:t xml:space="preserve">一、中国手表行业偿债能力分析</w:t>
      </w:r>
    </w:p>
    <w:p>
      <w:pPr>
        <w:spacing w:after="150"/>
      </w:pPr>
      <w:r>
        <w:rPr/>
        <w:t xml:space="preserve">二、中国手表行业盈利能力分析</w:t>
      </w:r>
    </w:p>
    <w:p>
      <w:pPr>
        <w:spacing w:after="150"/>
      </w:pPr>
      <w:r>
        <w:rPr/>
        <w:t xml:space="preserve">三、中国手表行业的毛利率分析</w:t>
      </w:r>
    </w:p>
    <w:p>
      <w:pPr>
        <w:spacing w:after="150"/>
      </w:pPr>
      <w:r>
        <w:rPr/>
        <w:t xml:space="preserve">四、中国手表行业运营能力分析</w:t>
      </w:r>
    </w:p>
    <w:p>
      <w:pPr>
        <w:spacing w:after="150"/>
      </w:pPr>
      <w:r>
        <w:rPr/>
        <w:t xml:space="preserve">第三节 2019-2023年中国手表行业成本费用分析</w:t>
      </w:r>
    </w:p>
    <w:p>
      <w:pPr>
        <w:spacing w:after="150"/>
      </w:pPr>
      <w:r>
        <w:rPr/>
        <w:t xml:space="preserve">一、中国手表行业销售成本分析</w:t>
      </w:r>
    </w:p>
    <w:p>
      <w:pPr>
        <w:spacing w:after="150"/>
      </w:pPr>
      <w:r>
        <w:rPr/>
        <w:t xml:space="preserve">二、中国手表行业销售费用分析</w:t>
      </w:r>
    </w:p>
    <w:p>
      <w:pPr>
        <w:spacing w:after="150"/>
      </w:pPr>
      <w:r>
        <w:rPr/>
        <w:t xml:space="preserve">三、中国手表行业管理费用分析</w:t>
      </w:r>
    </w:p>
    <w:p>
      <w:pPr>
        <w:spacing w:after="150"/>
      </w:pPr>
      <w:r>
        <w:rPr/>
        <w:t xml:space="preserve">四、中国手表行业财务费用分析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2019-2023年中国手表行业重点区域发展分析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2019-2023年中国手表产业链构成分析</w:t>
      </w:r>
    </w:p>
    <w:p>
      <w:pPr>
        <w:spacing w:after="150"/>
      </w:pPr>
      <w:r>
        <w:rPr/>
        <w:t xml:space="preserve">第一节 中国手表行业产业链构成分析</w:t>
      </w:r>
    </w:p>
    <w:p>
      <w:pPr>
        <w:spacing w:after="150"/>
      </w:pPr>
      <w:r>
        <w:rPr/>
        <w:t xml:space="preserve">第二节 中国手表行业上游产业供应能力分析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中国手表行业下游产业市场需求能力分析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手表企业产业链延伸策略研究</w:t>
      </w:r>
    </w:p>
    <w:p>
      <w:pPr>
        <w:spacing w:after="150"/>
      </w:pPr>
      <w:r>
        <w:rPr/>
        <w:t xml:space="preserve">一、产业链延伸的定义与优势</w:t>
      </w:r>
    </w:p>
    <w:p>
      <w:pPr>
        <w:spacing w:after="150"/>
      </w:pPr>
      <w:r>
        <w:rPr/>
        <w:t xml:space="preserve">二、手表企业产业链延伸策略的方向分析</w:t>
      </w:r>
    </w:p>
    <w:p>
      <w:pPr>
        <w:spacing w:after="150"/>
      </w:pPr>
      <w:r>
        <w:rPr/>
        <w:t xml:space="preserve">三、手表企业产业链延伸策略的建议</w:t>
      </w:r>
    </w:p>
    <w:p>
      <w:pPr>
        <w:spacing w:after="150"/>
      </w:pPr>
      <w:r>
        <w:rPr>
          <w:b w:val="1"/>
          <w:bCs w:val="1"/>
        </w:rPr>
        <w:t xml:space="preserve">第六章 2019-2023年中国手表行业渠道及模式分析</w:t>
      </w:r>
    </w:p>
    <w:p>
      <w:pPr>
        <w:spacing w:after="150"/>
      </w:pPr>
      <w:r>
        <w:rPr/>
        <w:t xml:space="preserve">第一节 2019-2023年中国手表行业盈利及经营模式分析</w:t>
      </w:r>
    </w:p>
    <w:p>
      <w:pPr>
        <w:spacing w:after="150"/>
      </w:pPr>
      <w:r>
        <w:rPr/>
        <w:t xml:space="preserve">一、2019-2023年中国手表行业盈利模式分析</w:t>
      </w:r>
    </w:p>
    <w:p>
      <w:pPr>
        <w:spacing w:after="150"/>
      </w:pPr>
      <w:r>
        <w:rPr/>
        <w:t xml:space="preserve">1、2019-2023年中国手表行业盈利模式分析</w:t>
      </w:r>
    </w:p>
    <w:p>
      <w:pPr>
        <w:spacing w:after="150"/>
      </w:pPr>
      <w:r>
        <w:rPr/>
        <w:t xml:space="preserve">2、2019-2023年影响中国手表行业盈利的因素分析</w:t>
      </w:r>
    </w:p>
    <w:p>
      <w:pPr>
        <w:spacing w:after="150"/>
      </w:pPr>
      <w:r>
        <w:rPr/>
        <w:t xml:space="preserve">二、2019-2023年中国手表行业经营模式分析</w:t>
      </w:r>
    </w:p>
    <w:p>
      <w:pPr>
        <w:spacing w:after="150"/>
      </w:pPr>
      <w:r>
        <w:rPr/>
        <w:t xml:space="preserve">第二节 2019-2023年中国手表行业渠道结构分析</w:t>
      </w:r>
    </w:p>
    <w:p>
      <w:pPr>
        <w:spacing w:after="150"/>
      </w:pPr>
      <w:r>
        <w:rPr/>
        <w:t xml:space="preserve">一、2019-2023年中国手表行业渠道结构分析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2019-2023年中国手表行业企业综合排名分析</w:t>
      </w:r>
    </w:p>
    <w:p>
      <w:pPr>
        <w:spacing w:after="150"/>
      </w:pPr>
      <w:r>
        <w:rPr/>
        <w:t xml:space="preserve">第一节 2019-2023年中国手表行业企业十强排名</w:t>
      </w:r>
    </w:p>
    <w:p>
      <w:pPr>
        <w:spacing w:after="150"/>
      </w:pPr>
      <w:r>
        <w:rPr/>
        <w:t xml:space="preserve">一、中国手表行业企业资产规模十强企业</w:t>
      </w:r>
    </w:p>
    <w:p>
      <w:pPr>
        <w:spacing w:after="150"/>
      </w:pPr>
      <w:r>
        <w:rPr/>
        <w:t xml:space="preserve">二、中国手表行业企业销售收入十强企业</w:t>
      </w:r>
    </w:p>
    <w:p>
      <w:pPr>
        <w:spacing w:after="150"/>
      </w:pPr>
      <w:r>
        <w:rPr/>
        <w:t xml:space="preserve">三、中国手表行业企业利润总额十强企业</w:t>
      </w:r>
    </w:p>
    <w:p>
      <w:pPr>
        <w:spacing w:after="150"/>
      </w:pPr>
      <w:r>
        <w:rPr/>
        <w:t xml:space="preserve">第二节 2019-2023年中国手表行业不同类型企业排名</w:t>
      </w:r>
    </w:p>
    <w:p>
      <w:pPr>
        <w:spacing w:after="150"/>
      </w:pPr>
      <w:r>
        <w:rPr/>
        <w:t xml:space="preserve">一、中国手表行业民营主要企业</w:t>
      </w:r>
    </w:p>
    <w:p>
      <w:pPr>
        <w:spacing w:after="150"/>
      </w:pPr>
      <w:r>
        <w:rPr/>
        <w:t xml:space="preserve">二、中国手表行业外资主要企业</w:t>
      </w:r>
    </w:p>
    <w:p>
      <w:pPr>
        <w:spacing w:after="150"/>
      </w:pPr>
      <w:r>
        <w:rPr>
          <w:b w:val="1"/>
          <w:bCs w:val="1"/>
        </w:rPr>
        <w:t xml:space="preserve">第八章 2024-2029年规划中国手表行业重点企业分析</w:t>
      </w:r>
    </w:p>
    <w:p>
      <w:pPr>
        <w:spacing w:after="150"/>
      </w:pPr>
      <w:r>
        <w:rPr/>
        <w:t xml:space="preserve">第一节 飞亚达(集团)股份有限公司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天津海鸥手表集团有限公司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天王电子(深圳)有限公司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依波精品(深圳)有限公司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珠海罗西尼表业有限公司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深圳市雷诺表业有限公司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深圳市瑞辉钟表有限公司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北京手表厂有限公司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上海表业有限公司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深圳市格雅表业有限公司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2024-2029年中国手表行业规划投资环境分析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2024-2029年中国手表行业社会环境分析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2024-2029年中国手表行业投资前景策略分析</w:t>
      </w:r>
    </w:p>
    <w:p>
      <w:pPr>
        <w:spacing w:after="150"/>
      </w:pPr>
      <w:r>
        <w:rPr/>
        <w:t xml:space="preserve">第一节 2024-2029年中国手表行业规划发展前景预测</w:t>
      </w:r>
    </w:p>
    <w:p>
      <w:pPr>
        <w:spacing w:after="150"/>
      </w:pPr>
      <w:r>
        <w:rPr/>
        <w:t xml:space="preserve">一、中国手表行业投资前景预测分析</w:t>
      </w:r>
    </w:p>
    <w:p>
      <w:pPr>
        <w:spacing w:after="150"/>
      </w:pPr>
      <w:r>
        <w:rPr/>
        <w:t xml:space="preserve">二、中国手表行业需求规模预测分析</w:t>
      </w:r>
    </w:p>
    <w:p>
      <w:pPr>
        <w:spacing w:after="150"/>
      </w:pPr>
      <w:r>
        <w:rPr/>
        <w:t xml:space="preserve">三、中国手表行业市场前景预测分析</w:t>
      </w:r>
    </w:p>
    <w:p>
      <w:pPr>
        <w:spacing w:after="150"/>
      </w:pPr>
      <w:r>
        <w:rPr/>
        <w:t xml:space="preserve">第二节 2024-2029年中国手表行业投资风险分析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2024-2029年中国手表行业投资策略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2024-2029年中国手表行业前景发展分析</w:t>
      </w:r>
    </w:p>
    <w:p>
      <w:pPr>
        <w:spacing w:after="150"/>
      </w:pPr>
      <w:r>
        <w:rPr/>
        <w:t xml:space="preserve">第一节 2024-2029年中国手表行业前景SWOT分析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2024-2029年中国手表行业前景数据预测</w:t>
      </w:r>
    </w:p>
    <w:p>
      <w:pPr>
        <w:spacing w:after="150"/>
      </w:pPr>
      <w:r>
        <w:rPr/>
        <w:t xml:space="preserve">一、中国手表行业企业数量预测</w:t>
      </w:r>
    </w:p>
    <w:p>
      <w:pPr>
        <w:spacing w:after="150"/>
      </w:pPr>
      <w:r>
        <w:rPr/>
        <w:t xml:space="preserve">二、中国手表行业资产规模预测</w:t>
      </w:r>
    </w:p>
    <w:p>
      <w:pPr>
        <w:spacing w:after="150"/>
      </w:pPr>
      <w:r>
        <w:rPr/>
        <w:t xml:space="preserve">三、中国手表行业销售收入预测</w:t>
      </w:r>
    </w:p>
    <w:p>
      <w:pPr>
        <w:spacing w:after="150"/>
      </w:pPr>
      <w:r>
        <w:rPr/>
        <w:t xml:space="preserve">四、中国手表行业利润总额预测</w:t>
      </w:r>
    </w:p>
    <w:p>
      <w:pPr>
        <w:spacing w:after="150"/>
      </w:pPr>
      <w:r>
        <w:rPr/>
        <w:t xml:space="preserve">第三节 2024-2029年中国手表行业经营效益预测</w:t>
      </w:r>
    </w:p>
    <w:p>
      <w:pPr>
        <w:spacing w:after="150"/>
      </w:pPr>
      <w:r>
        <w:rPr/>
        <w:t xml:space="preserve">一、中国手表行业偿债能力预测</w:t>
      </w:r>
    </w:p>
    <w:p>
      <w:pPr>
        <w:spacing w:after="150"/>
      </w:pPr>
      <w:r>
        <w:rPr/>
        <w:t xml:space="preserve">二、中国手表行业盈利能力预测</w:t>
      </w:r>
    </w:p>
    <w:p>
      <w:pPr>
        <w:spacing w:after="150"/>
      </w:pPr>
      <w:r>
        <w:rPr/>
        <w:t xml:space="preserve">三、中国手表行业的毛利率预测</w:t>
      </w:r>
    </w:p>
    <w:p>
      <w:pPr>
        <w:spacing w:after="150"/>
      </w:pPr>
      <w:r>
        <w:rPr/>
        <w:t xml:space="preserve">四、中国手表行业运营能力预测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一、中国手表行业未来发展方向</w:t>
      </w:r>
    </w:p>
    <w:p>
      <w:pPr>
        <w:spacing w:after="150"/>
      </w:pPr>
      <w:r>
        <w:rPr/>
        <w:t xml:space="preserve">二、中国手表行业主要投资建议</w:t>
      </w:r>
    </w:p>
    <w:p>
      <w:pPr>
        <w:spacing w:after="150"/>
      </w:pPr>
      <w:r>
        <w:rPr/>
        <w:t xml:space="preserve">三、中国手表企业融资分析</w:t>
      </w:r>
    </w:p>
    <w:p>
      <w:pPr>
        <w:spacing w:after="150"/>
      </w:pPr>
      <w:r>
        <w:rPr/>
        <w:t xml:space="preserve">第四节 2024-2029年投资规划建议</w:t>
      </w:r>
    </w:p>
    <w:p>
      <w:pPr>
        <w:spacing w:after="150"/>
      </w:pPr>
      <w:r>
        <w:rPr>
          <w:b w:val="1"/>
          <w:bCs w:val="1"/>
        </w:rPr>
        <w:t xml:space="preserve">第十三章 2024-2029年手表企业战略规划策略分析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图表：中国手表行业生命周期</w:t>
      </w:r>
    </w:p>
    <w:p>
      <w:pPr>
        <w:spacing w:after="150"/>
      </w:pPr>
      <w:r>
        <w:rPr/>
        <w:t xml:space="preserve">图表：全球手表进出口增长情况</w:t>
      </w:r>
    </w:p>
    <w:p>
      <w:pPr>
        <w:spacing w:after="150"/>
      </w:pPr>
      <w:r>
        <w:rPr/>
        <w:t xml:space="preserve">图表：全球手表进出口区域分布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图表：华南地区中国手表行业市场规模</w:t>
      </w:r>
    </w:p>
    <w:p>
      <w:pPr>
        <w:spacing w:after="150"/>
      </w:pPr>
      <w:r>
        <w:rPr/>
        <w:t xml:space="preserve">图表：东地区中国手表行业市场规模</w:t>
      </w:r>
    </w:p>
    <w:p>
      <w:pPr>
        <w:spacing w:after="150"/>
      </w:pPr>
      <w:r>
        <w:rPr/>
        <w:t xml:space="preserve">图表：华北地区中国手表行业市场规模</w:t>
      </w:r>
    </w:p>
    <w:p>
      <w:pPr>
        <w:spacing w:after="150"/>
      </w:pPr>
      <w:r>
        <w:rPr/>
        <w:t xml:space="preserve">图表：华中地区中国手表行业市场规模</w:t>
      </w:r>
    </w:p>
    <w:p>
      <w:pPr>
        <w:spacing w:after="150"/>
      </w:pPr>
      <w:r>
        <w:rPr/>
        <w:t xml:space="preserve">图表：2019-2023年我国中国手表行业市场规模</w:t>
      </w:r>
    </w:p>
    <w:p>
      <w:pPr>
        <w:spacing w:after="150"/>
      </w:pPr>
      <w:r>
        <w:rPr/>
        <w:t xml:space="preserve">图表：2019-2023年我国中国手表行业年销量</w:t>
      </w:r>
    </w:p>
    <w:p>
      <w:pPr>
        <w:spacing w:after="150"/>
      </w:pPr>
      <w:r>
        <w:rPr/>
        <w:t xml:space="preserve">图表：2019-2023年我国手表价格走势</w:t>
      </w:r>
    </w:p>
    <w:p>
      <w:pPr>
        <w:spacing w:after="150"/>
      </w:pPr>
      <w:r>
        <w:rPr/>
        <w:t xml:space="preserve">图表：2024-2029年我国手表价格走势预测</w:t>
      </w:r>
    </w:p>
    <w:p>
      <w:pPr>
        <w:spacing w:after="150"/>
      </w:pPr>
      <w:r>
        <w:rPr/>
        <w:t xml:space="preserve">图表：2019-2023年我国手表进出口统计</w:t>
      </w:r>
    </w:p>
    <w:p>
      <w:pPr>
        <w:spacing w:after="150"/>
      </w:pPr>
      <w:r>
        <w:rPr/>
        <w:t xml:space="preserve">图表：2024-2029年中国手表行业企业数量预测</w:t>
      </w:r>
    </w:p>
    <w:p>
      <w:pPr>
        <w:spacing w:after="150"/>
      </w:pPr>
      <w:r>
        <w:rPr/>
        <w:t xml:space="preserve">图表：2024-2029年中国手表行业资产规模预测</w:t>
      </w:r>
    </w:p>
    <w:p>
      <w:pPr>
        <w:spacing w:after="150"/>
      </w:pPr>
      <w:r>
        <w:rPr/>
        <w:t xml:space="preserve">图表：2024-2029年中国手表行业销售收入预测</w:t>
      </w:r>
    </w:p>
    <w:p>
      <w:pPr>
        <w:spacing w:after="150"/>
      </w:pPr>
      <w:r>
        <w:rPr/>
        <w:t xml:space="preserve">图表：2024-2029年中国手表行业利润总额预测</w:t>
      </w:r>
    </w:p>
    <w:p>
      <w:pPr>
        <w:spacing w:after="150"/>
      </w:pPr>
      <w:r>
        <w:rPr/>
        <w:t xml:space="preserve">图表：2024-2029年中国手表行业偿债能力预测</w:t>
      </w:r>
    </w:p>
    <w:p>
      <w:pPr>
        <w:spacing w:after="150"/>
      </w:pPr>
      <w:r>
        <w:rPr/>
        <w:t xml:space="preserve">图表：2024-2029年中国手表行业盈利能力预测</w:t>
      </w:r>
    </w:p>
    <w:p>
      <w:pPr>
        <w:spacing w:after="150"/>
      </w:pPr>
      <w:r>
        <w:rPr/>
        <w:t xml:space="preserve">图表：2024-2029年中国手表行业的毛利率预测</w:t>
      </w:r>
    </w:p>
    <w:p>
      <w:pPr>
        <w:spacing w:after="150"/>
      </w:pPr>
      <w:r>
        <w:rPr/>
        <w:t xml:space="preserve">图表：2024-2029年中国手表行业运营能力预测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2024-2029年中国手表行业市场调研和投资分析报告</dc:title>
  <dc:description>2024-2029年中国手表行业市场调研和投资分析报告</dc:description>
  <dc:subject>2024-2029年中国手表行业市场调研和投资分析报告</dc:subject>
  <cp:keywords>研究报告</cp:keywords>
  <cp:category>研究报告</cp:category>
  <cp:lastModifiedBy>北京中道泰和信息咨询有限公司</cp:lastModifiedBy>
  <dcterms:created xsi:type="dcterms:W3CDTF">2024-01-23T09:30:45+08:00</dcterms:created>
  <dcterms:modified xsi:type="dcterms:W3CDTF">2024-01-23T09:30:45+08:00</dcterms:modified>
</cp:coreProperties>
</file>

<file path=docProps/custom.xml><?xml version="1.0" encoding="utf-8"?>
<Properties xmlns="http://schemas.openxmlformats.org/officeDocument/2006/custom-properties" xmlns:vt="http://schemas.openxmlformats.org/officeDocument/2006/docPropsVTypes"/>
</file>