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2024-2029年中国领带行业市场调研和投资分析报告</w:t>
      </w:r>
    </w:p>
    <w:p>
      <w:pPr>
        <w:spacing w:after="150"/>
      </w:pPr>
      <w:r>
        <w:rPr>
          <w:b w:val="1"/>
          <w:bCs w:val="1"/>
        </w:rPr>
        <w:t xml:space="preserve">报告简介</w:t>
      </w:r>
    </w:p>
    <w:p>
      <w:pPr>
        <w:spacing w:after="150"/>
      </w:pPr>
      <w:r>
        <w:rPr/>
        <w:t xml:space="preserve">领带是上装领部的服饰件，系在衬衫领子上并在胸前打结，广义上包括领结。它通常与西服搭配使用，是人们(特别是男士们)日常生活中最基本的服饰品。</w:t>
      </w:r>
    </w:p>
    <w:p>
      <w:pPr>
        <w:spacing w:after="150"/>
      </w:pPr>
      <w:r>
        <w:rPr/>
        <w:t xml:space="preserve">商务男士最常使用到的穿着就是衬衫领带搭配的套装了，无论在哪里都不失风度，深受各个领域的人士喜爱。衬衫的种类花样繁多，领带是衬衫的至亲密友，只有懂得在不同的场合利用不同的衬衫领带搭配的方法，利用色彩、线条之间的组合的碰撞来体现出你搭配的精髓，才能体现出你个人的整体风格，成就品质男人。</w:t>
      </w:r>
    </w:p>
    <w:p>
      <w:pPr>
        <w:spacing w:after="150"/>
      </w:pPr>
      <w:r>
        <w:rPr/>
        <w:t xml:space="preserve">衬衫和领带的搭配是一门学问，若搭配不妥，有可能破坏整体的感觉，但是如果搭配得巧妙，则能抓住众人的眼光，而且显得自己别出心裁。领带永远是起主导作用的，因为它是服装中最抢眼的部分。一般说，应该首先把注意力集中在领带与西服上衣的搭配上。以比较讲究的观点看，上衣的颜色应该成为领带的基础色。</w:t>
      </w:r>
    </w:p>
    <w:p>
      <w:pPr>
        <w:spacing w:after="150"/>
      </w:pPr>
      <w:r>
        <w:rPr/>
        <w:t xml:space="preserve">白色衬衫穿在每个男人身上都非常出色，适用于各场合，且不会过时，所以每个男人至少应该准备一件可换洗的白衬衫，它和各种活泼的颜色或花样大胆的领带搭配都不错。永恒的时尚搭配是白色或浅蓝色衬衫配单色或有明亮图案的领带。这是永不过时的搭配。</w:t>
      </w:r>
    </w:p>
    <w:p>
      <w:pPr>
        <w:spacing w:after="150"/>
      </w:pPr>
      <w:r>
        <w:rPr/>
        <w:t xml:space="preserve">在服装搭配之道中，简单永远讨好。如果你对自己选择领带的品位不那么自信，就不要企图标新立异。要知道，多数男人对于图案的感觉都不怎么样。不仅如此，你永远不知道自己“与众不同”的品位可能会引起什么人的反感。衬衫与领带的搭配在某种程度上还反映着你为人处世的老练程度。</w:t>
      </w:r>
    </w:p>
    <w:p>
      <w:pPr>
        <w:spacing w:after="150"/>
      </w:pPr>
      <w:r>
        <w:rPr/>
        <w:t xml:space="preserve">每位男士都应该至少有一件白色或浅蓝色的领部扣扣衬衫。在领带方面，至少有一条纯藏蓝色或葡萄酒红色的领带供白天使用，还应该有一条丝织提花领带或纯黑色领带以备在参加正式晚宴时代替领花使用。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领带行业及各子行业的发展状况、上下游行业发展状况、市场供需形势、新产品与技术等进行了分析，并重点分析了我国领带行业发展状况和特点，以及中国领带行业将面临的挑战、企业的发展策略等。报告还对全球领带行业发展态势作了详细分析，并对领带行业进行了趋向研判，是领带生产、经营企业，科研、投资机构等单位准确了解目前领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2019-2023年中国领带行业发展环境分析</w:t>
      </w:r>
    </w:p>
    <w:p>
      <w:pPr>
        <w:spacing w:after="150"/>
      </w:pPr>
      <w:r>
        <w:rPr/>
        <w:t xml:space="preserve">第一节 2019-2023年中国领带行业政策环境</w:t>
      </w:r>
    </w:p>
    <w:p>
      <w:pPr>
        <w:spacing w:after="150"/>
      </w:pPr>
      <w:r>
        <w:rPr/>
        <w:t xml:space="preserve">一、中国领带行业监管体制分析</w:t>
      </w:r>
    </w:p>
    <w:p>
      <w:pPr>
        <w:spacing w:after="150"/>
      </w:pPr>
      <w:r>
        <w:rPr/>
        <w:t xml:space="preserve">二、中国领带行业主要法律法规</w:t>
      </w:r>
    </w:p>
    <w:p>
      <w:pPr>
        <w:spacing w:after="150"/>
      </w:pPr>
      <w:r>
        <w:rPr/>
        <w:t xml:space="preserve">三、中国领带行业政策走势解读</w:t>
      </w:r>
    </w:p>
    <w:p>
      <w:pPr>
        <w:spacing w:after="150"/>
      </w:pPr>
      <w:r>
        <w:rPr/>
        <w:t xml:space="preserve">第二节 中国领带行业在国民经济中地位分析</w:t>
      </w:r>
    </w:p>
    <w:p>
      <w:pPr>
        <w:spacing w:after="150"/>
      </w:pPr>
      <w:r>
        <w:rPr/>
        <w:t xml:space="preserve">第三节 中国领带行业进入壁垒/退出机制分析</w:t>
      </w:r>
    </w:p>
    <w:p>
      <w:pPr>
        <w:spacing w:after="150"/>
      </w:pPr>
      <w:r>
        <w:rPr/>
        <w:t xml:space="preserve">一、中国领带行业进入壁垒分析</w:t>
      </w:r>
    </w:p>
    <w:p>
      <w:pPr>
        <w:spacing w:after="150"/>
      </w:pPr>
      <w:r>
        <w:rPr/>
        <w:t xml:space="preserve">二、中国领带行业退出机制分析</w:t>
      </w:r>
    </w:p>
    <w:p>
      <w:pPr>
        <w:spacing w:after="150"/>
      </w:pPr>
      <w:r>
        <w:rPr/>
        <w:t xml:space="preserve">第四节 中国领带行业技术环境分析</w:t>
      </w:r>
    </w:p>
    <w:p>
      <w:pPr>
        <w:spacing w:after="150"/>
      </w:pPr>
      <w:r>
        <w:rPr>
          <w:b w:val="1"/>
          <w:bCs w:val="1"/>
        </w:rPr>
        <w:t xml:space="preserve">第二部分行业深度分析</w:t>
      </w:r>
    </w:p>
    <w:p>
      <w:pPr>
        <w:spacing w:after="150"/>
      </w:pPr>
      <w:r>
        <w:rPr>
          <w:b w:val="1"/>
          <w:bCs w:val="1"/>
        </w:rPr>
        <w:t xml:space="preserve">第二章 全球领带行业发展分析</w:t>
      </w:r>
    </w:p>
    <w:p>
      <w:pPr>
        <w:spacing w:after="150"/>
      </w:pPr>
      <w:r>
        <w:rPr/>
        <w:t xml:space="preserve">第一节 世界领带行业发展分析</w:t>
      </w:r>
    </w:p>
    <w:p>
      <w:pPr>
        <w:spacing w:after="150"/>
      </w:pPr>
      <w:r>
        <w:rPr/>
        <w:t xml:space="preserve">一、2019-2023年世界领带行业发展分析</w:t>
      </w:r>
    </w:p>
    <w:p>
      <w:pPr>
        <w:spacing w:after="150"/>
      </w:pPr>
      <w:r>
        <w:rPr/>
        <w:t xml:space="preserve">二、2019-2023年世界领带行业发展分析</w:t>
      </w:r>
    </w:p>
    <w:p>
      <w:pPr>
        <w:spacing w:after="150"/>
      </w:pPr>
      <w:r>
        <w:rPr/>
        <w:t xml:space="preserve">第二节 全球领带市场分析</w:t>
      </w:r>
    </w:p>
    <w:p>
      <w:pPr>
        <w:spacing w:after="150"/>
      </w:pPr>
      <w:r>
        <w:rPr/>
        <w:t xml:space="preserve">一、2019-2023年全球领带需求分析</w:t>
      </w:r>
    </w:p>
    <w:p>
      <w:pPr>
        <w:spacing w:after="150"/>
      </w:pPr>
      <w:r>
        <w:rPr/>
        <w:t xml:space="preserve">二、2019-2023年欧美领带需求分析</w:t>
      </w:r>
    </w:p>
    <w:p>
      <w:pPr>
        <w:spacing w:after="150"/>
      </w:pPr>
      <w:r>
        <w:rPr/>
        <w:t xml:space="preserve">三、2019-2023年中外领带市场对比</w:t>
      </w:r>
    </w:p>
    <w:p>
      <w:pPr>
        <w:spacing w:after="150"/>
      </w:pPr>
      <w:r>
        <w:rPr/>
        <w:t xml:space="preserve">第三节 2019-2023年主要国家或地区领带行业发展分析</w:t>
      </w:r>
    </w:p>
    <w:p>
      <w:pPr>
        <w:spacing w:after="150"/>
      </w:pPr>
      <w:r>
        <w:rPr/>
        <w:t xml:space="preserve">一、2019-2023年美国领带行业分析</w:t>
      </w:r>
    </w:p>
    <w:p>
      <w:pPr>
        <w:spacing w:after="150"/>
      </w:pPr>
      <w:r>
        <w:rPr/>
        <w:t xml:space="preserve">二、2019-2023年日本领带行业分析</w:t>
      </w:r>
    </w:p>
    <w:p>
      <w:pPr>
        <w:spacing w:after="150"/>
      </w:pPr>
      <w:r>
        <w:rPr/>
        <w:t xml:space="preserve">三、2019-2023年欧洲领带行业分析</w:t>
      </w:r>
    </w:p>
    <w:p>
      <w:pPr>
        <w:spacing w:after="150"/>
      </w:pPr>
      <w:r>
        <w:rPr>
          <w:b w:val="1"/>
          <w:bCs w:val="1"/>
        </w:rPr>
        <w:t xml:space="preserve">第三章 2019-2023年中国领带行业规模与经济效益</w:t>
      </w:r>
    </w:p>
    <w:p>
      <w:pPr>
        <w:spacing w:after="150"/>
      </w:pPr>
      <w:r>
        <w:rPr/>
        <w:t xml:space="preserve">第一节 2019-2023年中国领带行业总体规模分析</w:t>
      </w:r>
    </w:p>
    <w:p>
      <w:pPr>
        <w:spacing w:after="150"/>
      </w:pPr>
      <w:r>
        <w:rPr/>
        <w:t xml:space="preserve">一、中国领带行业企业数量分析</w:t>
      </w:r>
    </w:p>
    <w:p>
      <w:pPr>
        <w:spacing w:after="150"/>
      </w:pPr>
      <w:r>
        <w:rPr/>
        <w:t xml:space="preserve">二、中国领带行业资产规模分析</w:t>
      </w:r>
    </w:p>
    <w:p>
      <w:pPr>
        <w:spacing w:after="150"/>
      </w:pPr>
      <w:r>
        <w:rPr/>
        <w:t xml:space="preserve">三、中国领带行业销售收入分析</w:t>
      </w:r>
    </w:p>
    <w:p>
      <w:pPr>
        <w:spacing w:after="150"/>
      </w:pPr>
      <w:r>
        <w:rPr/>
        <w:t xml:space="preserve">四、中国领带行业利润总额分析</w:t>
      </w:r>
    </w:p>
    <w:p>
      <w:pPr>
        <w:spacing w:after="150"/>
      </w:pPr>
      <w:r>
        <w:rPr/>
        <w:t xml:space="preserve">第二节 2019-2023年中国领带行业经营效益分析</w:t>
      </w:r>
    </w:p>
    <w:p>
      <w:pPr>
        <w:spacing w:after="150"/>
      </w:pPr>
      <w:r>
        <w:rPr/>
        <w:t xml:space="preserve">一、中国领带行业偿债能力分析</w:t>
      </w:r>
    </w:p>
    <w:p>
      <w:pPr>
        <w:spacing w:after="150"/>
      </w:pPr>
      <w:r>
        <w:rPr/>
        <w:t xml:space="preserve">二、中国领带行业盈利能力分析</w:t>
      </w:r>
    </w:p>
    <w:p>
      <w:pPr>
        <w:spacing w:after="150"/>
      </w:pPr>
      <w:r>
        <w:rPr/>
        <w:t xml:space="preserve">三、中国领带行业的毛利率分析</w:t>
      </w:r>
    </w:p>
    <w:p>
      <w:pPr>
        <w:spacing w:after="150"/>
      </w:pPr>
      <w:r>
        <w:rPr/>
        <w:t xml:space="preserve">四、中国领带行业运营能力分析</w:t>
      </w:r>
    </w:p>
    <w:p>
      <w:pPr>
        <w:spacing w:after="150"/>
      </w:pPr>
      <w:r>
        <w:rPr/>
        <w:t xml:space="preserve">第三节 2019-2023年中国领带行业成本费用分析</w:t>
      </w:r>
    </w:p>
    <w:p>
      <w:pPr>
        <w:spacing w:after="150"/>
      </w:pPr>
      <w:r>
        <w:rPr/>
        <w:t xml:space="preserve">一、中国领带行业销售成本分析</w:t>
      </w:r>
    </w:p>
    <w:p>
      <w:pPr>
        <w:spacing w:after="150"/>
      </w:pPr>
      <w:r>
        <w:rPr/>
        <w:t xml:space="preserve">二、中国领带行业销售费用分析</w:t>
      </w:r>
    </w:p>
    <w:p>
      <w:pPr>
        <w:spacing w:after="150"/>
      </w:pPr>
      <w:r>
        <w:rPr/>
        <w:t xml:space="preserve">三、中国领带行业管理费用分析</w:t>
      </w:r>
    </w:p>
    <w:p>
      <w:pPr>
        <w:spacing w:after="150"/>
      </w:pPr>
      <w:r>
        <w:rPr/>
        <w:t xml:space="preserve">四、中国领带行业财务费用分析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2019-2023年中国领带行业重点区域发展分析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2019-2023年中国领带产业链构成分析</w:t>
      </w:r>
    </w:p>
    <w:p>
      <w:pPr>
        <w:spacing w:after="150"/>
      </w:pPr>
      <w:r>
        <w:rPr/>
        <w:t xml:space="preserve">第一节 中国领带行业产业链构成分析</w:t>
      </w:r>
    </w:p>
    <w:p>
      <w:pPr>
        <w:spacing w:after="150"/>
      </w:pPr>
      <w:r>
        <w:rPr/>
        <w:t xml:space="preserve">第二节 中国领带行业上游产业供应能力分析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中国领带行业下游产业市场需求能力分析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领带企业产业链延伸策略研究</w:t>
      </w:r>
    </w:p>
    <w:p>
      <w:pPr>
        <w:spacing w:after="150"/>
      </w:pPr>
      <w:r>
        <w:rPr/>
        <w:t xml:space="preserve">一、产业链延伸的定义与优势</w:t>
      </w:r>
    </w:p>
    <w:p>
      <w:pPr>
        <w:spacing w:after="150"/>
      </w:pPr>
      <w:r>
        <w:rPr/>
        <w:t xml:space="preserve">二、领带企业产业链延伸策略的方向分析</w:t>
      </w:r>
    </w:p>
    <w:p>
      <w:pPr>
        <w:spacing w:after="150"/>
      </w:pPr>
      <w:r>
        <w:rPr/>
        <w:t xml:space="preserve">三、领带企业产业链延伸策略的建议</w:t>
      </w:r>
    </w:p>
    <w:p>
      <w:pPr>
        <w:spacing w:after="150"/>
      </w:pPr>
      <w:r>
        <w:rPr>
          <w:b w:val="1"/>
          <w:bCs w:val="1"/>
        </w:rPr>
        <w:t xml:space="preserve">第六章 2019-2023年中国领带行业渠道及模式分析</w:t>
      </w:r>
    </w:p>
    <w:p>
      <w:pPr>
        <w:spacing w:after="150"/>
      </w:pPr>
      <w:r>
        <w:rPr/>
        <w:t xml:space="preserve">第一节 2019-2023年中国领带行业盈利及经营模式分析</w:t>
      </w:r>
    </w:p>
    <w:p>
      <w:pPr>
        <w:spacing w:after="150"/>
      </w:pPr>
      <w:r>
        <w:rPr/>
        <w:t xml:space="preserve">一、2019-2023年中国领带行业盈利模式分析</w:t>
      </w:r>
    </w:p>
    <w:p>
      <w:pPr>
        <w:spacing w:after="150"/>
      </w:pPr>
      <w:r>
        <w:rPr/>
        <w:t xml:space="preserve">1、2019-2023年中国领带行业盈利模式分析</w:t>
      </w:r>
    </w:p>
    <w:p>
      <w:pPr>
        <w:spacing w:after="150"/>
      </w:pPr>
      <w:r>
        <w:rPr/>
        <w:t xml:space="preserve">2、2019-2023年影响中国领带行业盈利的因素分析</w:t>
      </w:r>
    </w:p>
    <w:p>
      <w:pPr>
        <w:spacing w:after="150"/>
      </w:pPr>
      <w:r>
        <w:rPr/>
        <w:t xml:space="preserve">二、2019-2023年中国领带行业经营模式分析</w:t>
      </w:r>
    </w:p>
    <w:p>
      <w:pPr>
        <w:spacing w:after="150"/>
      </w:pPr>
      <w:r>
        <w:rPr/>
        <w:t xml:space="preserve">第二节 2019-2023年中国领带行业渠道结构分析</w:t>
      </w:r>
    </w:p>
    <w:p>
      <w:pPr>
        <w:spacing w:after="150"/>
      </w:pPr>
      <w:r>
        <w:rPr/>
        <w:t xml:space="preserve">一、2019-2023年中国领带行业渠道结构分析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2019-2023年中国领带行业企业综合排名分析</w:t>
      </w:r>
    </w:p>
    <w:p>
      <w:pPr>
        <w:spacing w:after="150"/>
      </w:pPr>
      <w:r>
        <w:rPr/>
        <w:t xml:space="preserve">第一节 2019-2023年中国领带行业企业十强排名</w:t>
      </w:r>
    </w:p>
    <w:p>
      <w:pPr>
        <w:spacing w:after="150"/>
      </w:pPr>
      <w:r>
        <w:rPr/>
        <w:t xml:space="preserve">一、中国领带行业企业资产规模十强企业</w:t>
      </w:r>
    </w:p>
    <w:p>
      <w:pPr>
        <w:spacing w:after="150"/>
      </w:pPr>
      <w:r>
        <w:rPr/>
        <w:t xml:space="preserve">二、中国领带行业企业销售收入十强企业</w:t>
      </w:r>
    </w:p>
    <w:p>
      <w:pPr>
        <w:spacing w:after="150"/>
      </w:pPr>
      <w:r>
        <w:rPr/>
        <w:t xml:space="preserve">三、中国领带行业企业利润总额十强企业</w:t>
      </w:r>
    </w:p>
    <w:p>
      <w:pPr>
        <w:spacing w:after="150"/>
      </w:pPr>
      <w:r>
        <w:rPr/>
        <w:t xml:space="preserve">第二节 2019-2023年中国领带行业不同类型企业排名</w:t>
      </w:r>
    </w:p>
    <w:p>
      <w:pPr>
        <w:spacing w:after="150"/>
      </w:pPr>
      <w:r>
        <w:rPr/>
        <w:t xml:space="preserve">一、中国领带行业民营主要企业</w:t>
      </w:r>
    </w:p>
    <w:p>
      <w:pPr>
        <w:spacing w:after="150"/>
      </w:pPr>
      <w:r>
        <w:rPr/>
        <w:t xml:space="preserve">二、中国领带行业外资主要企业</w:t>
      </w:r>
    </w:p>
    <w:p>
      <w:pPr>
        <w:spacing w:after="150"/>
      </w:pPr>
      <w:r>
        <w:rPr>
          <w:b w:val="1"/>
          <w:bCs w:val="1"/>
        </w:rPr>
        <w:t xml:space="preserve">第八章 2024-2029年规划中国领带行业重点企业分析</w:t>
      </w:r>
    </w:p>
    <w:p>
      <w:pPr>
        <w:spacing w:after="150"/>
      </w:pPr>
      <w:r>
        <w:rPr/>
        <w:t xml:space="preserve">第一节 金利来(中国)有限公司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浙江巴贝领带有限公司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雅戈尔集团股份有限公司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罗蒙集团股份有限公司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海澜之家股份有限公司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南京云锦研究所股份有限公司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古琦时装(北京)有限公司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杭州万事利丝绸文化股份有限公司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宁波中哲慕尚控股有限公司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湖南东方时装有限公司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2024-2029年中国领带行业规划投资环境分析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2024-2029年中国领带行业社会环境分析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2024-2029年中国领带行业投资前景策略分析</w:t>
      </w:r>
    </w:p>
    <w:p>
      <w:pPr>
        <w:spacing w:after="150"/>
      </w:pPr>
      <w:r>
        <w:rPr/>
        <w:t xml:space="preserve">第一节 2024-2029年中国领带行业规划发展前景预测</w:t>
      </w:r>
    </w:p>
    <w:p>
      <w:pPr>
        <w:spacing w:after="150"/>
      </w:pPr>
      <w:r>
        <w:rPr/>
        <w:t xml:space="preserve">一、中国领带行业投资前景预测分析</w:t>
      </w:r>
    </w:p>
    <w:p>
      <w:pPr>
        <w:spacing w:after="150"/>
      </w:pPr>
      <w:r>
        <w:rPr/>
        <w:t xml:space="preserve">二、中国领带行业需求规模预测分析</w:t>
      </w:r>
    </w:p>
    <w:p>
      <w:pPr>
        <w:spacing w:after="150"/>
      </w:pPr>
      <w:r>
        <w:rPr/>
        <w:t xml:space="preserve">三、中国领带行业市场前景预测分析</w:t>
      </w:r>
    </w:p>
    <w:p>
      <w:pPr>
        <w:spacing w:after="150"/>
      </w:pPr>
      <w:r>
        <w:rPr/>
        <w:t xml:space="preserve">第二节 2024-2029年中国领带行业投资风险分析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2024-2029年中国领带行业投资策略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2024-2029年中国领带行业前景发展分析</w:t>
      </w:r>
    </w:p>
    <w:p>
      <w:pPr>
        <w:spacing w:after="150"/>
      </w:pPr>
      <w:r>
        <w:rPr/>
        <w:t xml:space="preserve">第一节 2024-2029年中国领带行业前景SWOT分析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2024-2029年中国领带行业前景数据预测</w:t>
      </w:r>
    </w:p>
    <w:p>
      <w:pPr>
        <w:spacing w:after="150"/>
      </w:pPr>
      <w:r>
        <w:rPr/>
        <w:t xml:space="preserve">一、中国领带行业企业数量预测</w:t>
      </w:r>
    </w:p>
    <w:p>
      <w:pPr>
        <w:spacing w:after="150"/>
      </w:pPr>
      <w:r>
        <w:rPr/>
        <w:t xml:space="preserve">二、中国领带行业资产规模预测</w:t>
      </w:r>
    </w:p>
    <w:p>
      <w:pPr>
        <w:spacing w:after="150"/>
      </w:pPr>
      <w:r>
        <w:rPr/>
        <w:t xml:space="preserve">三、中国领带行业销售收入预测</w:t>
      </w:r>
    </w:p>
    <w:p>
      <w:pPr>
        <w:spacing w:after="150"/>
      </w:pPr>
      <w:r>
        <w:rPr/>
        <w:t xml:space="preserve">四、中国领带行业利润总额预测</w:t>
      </w:r>
    </w:p>
    <w:p>
      <w:pPr>
        <w:spacing w:after="150"/>
      </w:pPr>
      <w:r>
        <w:rPr/>
        <w:t xml:space="preserve">第三节 2024-2029年中国领带行业经营效益预测</w:t>
      </w:r>
    </w:p>
    <w:p>
      <w:pPr>
        <w:spacing w:after="150"/>
      </w:pPr>
      <w:r>
        <w:rPr/>
        <w:t xml:space="preserve">一、中国领带行业偿债能力预测</w:t>
      </w:r>
    </w:p>
    <w:p>
      <w:pPr>
        <w:spacing w:after="150"/>
      </w:pPr>
      <w:r>
        <w:rPr/>
        <w:t xml:space="preserve">二、中国领带行业盈利能力预测</w:t>
      </w:r>
    </w:p>
    <w:p>
      <w:pPr>
        <w:spacing w:after="150"/>
      </w:pPr>
      <w:r>
        <w:rPr/>
        <w:t xml:space="preserve">三、中国领带行业的毛利率预测</w:t>
      </w:r>
    </w:p>
    <w:p>
      <w:pPr>
        <w:spacing w:after="150"/>
      </w:pPr>
      <w:r>
        <w:rPr/>
        <w:t xml:space="preserve">四、中国领带行业运营能力预测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一、中国领带行业未来发展方向</w:t>
      </w:r>
    </w:p>
    <w:p>
      <w:pPr>
        <w:spacing w:after="150"/>
      </w:pPr>
      <w:r>
        <w:rPr/>
        <w:t xml:space="preserve">二、中国领带行业主要投资建议</w:t>
      </w:r>
    </w:p>
    <w:p>
      <w:pPr>
        <w:spacing w:after="150"/>
      </w:pPr>
      <w:r>
        <w:rPr/>
        <w:t xml:space="preserve">三、中国领带企业融资分析</w:t>
      </w:r>
    </w:p>
    <w:p>
      <w:pPr>
        <w:spacing w:after="150"/>
      </w:pPr>
      <w:r>
        <w:rPr/>
        <w:t xml:space="preserve">第四节 2024-2029年投资规划建议</w:t>
      </w:r>
    </w:p>
    <w:p>
      <w:pPr>
        <w:spacing w:after="150"/>
      </w:pPr>
      <w:r>
        <w:rPr>
          <w:b w:val="1"/>
          <w:bCs w:val="1"/>
        </w:rPr>
        <w:t xml:space="preserve">第十三章 2024-2029年领带企业战略规划策略分析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图表：中国领带行业生命周期</w:t>
      </w:r>
    </w:p>
    <w:p>
      <w:pPr>
        <w:spacing w:after="150"/>
      </w:pPr>
      <w:r>
        <w:rPr/>
        <w:t xml:space="preserve">图表：全球领带进出口增长情况</w:t>
      </w:r>
    </w:p>
    <w:p>
      <w:pPr>
        <w:spacing w:after="150"/>
      </w:pPr>
      <w:r>
        <w:rPr/>
        <w:t xml:space="preserve">图表：全球领带进出口区域分布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图表：华南地区中国领带行业市场规模</w:t>
      </w:r>
    </w:p>
    <w:p>
      <w:pPr>
        <w:spacing w:after="150"/>
      </w:pPr>
      <w:r>
        <w:rPr/>
        <w:t xml:space="preserve">图表：东地区中国领带行业市场规模</w:t>
      </w:r>
    </w:p>
    <w:p>
      <w:pPr>
        <w:spacing w:after="150"/>
      </w:pPr>
      <w:r>
        <w:rPr/>
        <w:t xml:space="preserve">图表：华北地区中国领带行业市场规模</w:t>
      </w:r>
    </w:p>
    <w:p>
      <w:pPr>
        <w:spacing w:after="150"/>
      </w:pPr>
      <w:r>
        <w:rPr/>
        <w:t xml:space="preserve">图表：华中地区中国领带行业市场规模</w:t>
      </w:r>
    </w:p>
    <w:p>
      <w:pPr>
        <w:spacing w:after="150"/>
      </w:pPr>
      <w:r>
        <w:rPr/>
        <w:t xml:space="preserve">图表：2019-2023年我国中国领带行业市场规模</w:t>
      </w:r>
    </w:p>
    <w:p>
      <w:pPr>
        <w:spacing w:after="150"/>
      </w:pPr>
      <w:r>
        <w:rPr/>
        <w:t xml:space="preserve">图表：2019-2023年我国中国领带行业年销量</w:t>
      </w:r>
    </w:p>
    <w:p>
      <w:pPr>
        <w:spacing w:after="150"/>
      </w:pPr>
      <w:r>
        <w:rPr/>
        <w:t xml:space="preserve">图表：2019-2023年我国领带价格走势</w:t>
      </w:r>
    </w:p>
    <w:p>
      <w:pPr>
        <w:spacing w:after="150"/>
      </w:pPr>
      <w:r>
        <w:rPr/>
        <w:t xml:space="preserve">图表：2024-2029年我国领带价格走势预测</w:t>
      </w:r>
    </w:p>
    <w:p>
      <w:pPr>
        <w:spacing w:after="150"/>
      </w:pPr>
      <w:r>
        <w:rPr/>
        <w:t xml:space="preserve">图表：2019-2023年我国领带进出口统计</w:t>
      </w:r>
    </w:p>
    <w:p>
      <w:pPr>
        <w:spacing w:after="150"/>
      </w:pPr>
      <w:r>
        <w:rPr/>
        <w:t xml:space="preserve">图表：2024-2029年中国领带行业企业数量预测</w:t>
      </w:r>
    </w:p>
    <w:p>
      <w:pPr>
        <w:spacing w:after="150"/>
      </w:pPr>
      <w:r>
        <w:rPr/>
        <w:t xml:space="preserve">图表：2024-2029年中国领带行业资产规模预测</w:t>
      </w:r>
    </w:p>
    <w:p>
      <w:pPr>
        <w:spacing w:after="150"/>
      </w:pPr>
      <w:r>
        <w:rPr/>
        <w:t xml:space="preserve">图表：2024-2029年中国领带行业销售收入预测</w:t>
      </w:r>
    </w:p>
    <w:p>
      <w:pPr>
        <w:spacing w:after="150"/>
      </w:pPr>
      <w:r>
        <w:rPr/>
        <w:t xml:space="preserve">图表：2024-2029年中国领带行业利润总额预测</w:t>
      </w:r>
    </w:p>
    <w:p>
      <w:pPr>
        <w:spacing w:after="150"/>
      </w:pPr>
      <w:r>
        <w:rPr/>
        <w:t xml:space="preserve">图表：2024-2029年中国领带行业偿债能力预测</w:t>
      </w:r>
    </w:p>
    <w:p>
      <w:pPr>
        <w:spacing w:after="150"/>
      </w:pPr>
      <w:r>
        <w:rPr/>
        <w:t xml:space="preserve">图表：2024-2029年中国领带行业盈利能力预测</w:t>
      </w:r>
    </w:p>
    <w:p>
      <w:pPr>
        <w:spacing w:after="150"/>
      </w:pPr>
      <w:r>
        <w:rPr/>
        <w:t xml:space="preserve">图表：2024-2029年中国领带行业的毛利率预测</w:t>
      </w:r>
    </w:p>
    <w:p>
      <w:pPr>
        <w:spacing w:after="150"/>
      </w:pPr>
      <w:r>
        <w:rPr/>
        <w:t xml:space="preserve">图表：2024-2029年中国领带行业运营能力预测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2024-2029年中国领带行业市场调研和投资分析报告</dc:title>
  <dc:description>2024-2029年中国领带行业市场调研和投资分析报告</dc:description>
  <dc:subject>2024-2029年中国领带行业市场调研和投资分析报告</dc:subject>
  <cp:keywords>研究报告</cp:keywords>
  <cp:category>研究报告</cp:category>
  <cp:lastModifiedBy>北京中道泰和信息咨询有限公司</cp:lastModifiedBy>
  <dcterms:created xsi:type="dcterms:W3CDTF">2024-01-23T09:28:34+08:00</dcterms:created>
  <dcterms:modified xsi:type="dcterms:W3CDTF">2024-01-23T09:28:34+08:00</dcterms:modified>
</cp:coreProperties>
</file>

<file path=docProps/custom.xml><?xml version="1.0" encoding="utf-8"?>
<Properties xmlns="http://schemas.openxmlformats.org/officeDocument/2006/custom-properties" xmlns:vt="http://schemas.openxmlformats.org/officeDocument/2006/docPropsVTypes"/>
</file>