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2024-2029年中国抗磨剂行业市场调查及发展前景预测报告</w:t>
      </w:r>
    </w:p>
    <w:p>
      <w:pPr>
        <w:spacing w:after="150"/>
      </w:pPr>
      <w:r>
        <w:rPr>
          <w:b w:val="1"/>
          <w:bCs w:val="1"/>
        </w:rPr>
        <w:t xml:space="preserve">报告简介</w:t>
      </w:r>
    </w:p>
    <w:p>
      <w:pPr>
        <w:spacing w:after="150"/>
      </w:pPr>
      <w:r>
        <w:rPr/>
        <w:t xml:space="preserve">抗磨剂研究报告对抗磨剂行业研究的内容和方法进行全面的阐述和论证，对研究过程中所获取的抗磨剂资料进行全面系统的整理和分析，通过图表、统计结果及文献资料，或以纵向的发展过程，或横向类别分析提出论点、分析论据，进行论证。抗磨剂报告绝对如实地反映客观情况，叙述、说明、推断、引用均恰如其分。文字、用词应力求准确。研究报告的文字也简单、明了、通顺、流畅，既明白如话，又把研究的效果准确地、科学地表达出来。抗磨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磨剂行业的发展状况进行了深入透彻地分析，对我国行业市场情况、技术现状、供需形势作了详尽研究，重点分析了国内外重点企业、行业发展趋势以及行业投资情况，报告还对抗磨剂下游行业的发展进行了探讨，是抗磨剂及相关企业、投资部门、研究机构准确了解目前中国市场发展动态，把握抗磨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抗磨剂行业发展现状</w:t>
      </w:r>
    </w:p>
    <w:p>
      <w:pPr>
        <w:spacing w:after="150"/>
      </w:pPr>
      <w:r>
        <w:rPr>
          <w:b w:val="1"/>
          <w:bCs w:val="1"/>
        </w:rPr>
        <w:t xml:space="preserve">第一章 抗磨剂产品概述</w:t>
      </w:r>
    </w:p>
    <w:p>
      <w:pPr>
        <w:spacing w:after="150"/>
      </w:pPr>
      <w:r>
        <w:rPr/>
        <w:t xml:space="preserve">第一节 产品定义</w:t>
      </w:r>
    </w:p>
    <w:p>
      <w:pPr>
        <w:spacing w:after="150"/>
      </w:pPr>
      <w:r>
        <w:rPr/>
        <w:t xml:space="preserve">第二节 产品用途</w:t>
      </w:r>
    </w:p>
    <w:p>
      <w:pPr>
        <w:spacing w:after="150"/>
      </w:pPr>
      <w:r>
        <w:rPr/>
        <w:t xml:space="preserve">第三节 抗磨剂市场特点分析</w:t>
      </w:r>
    </w:p>
    <w:p>
      <w:pPr>
        <w:spacing w:after="150"/>
      </w:pPr>
      <w:r>
        <w:rPr/>
        <w:t xml:space="preserve">一、产品特征</w:t>
      </w:r>
    </w:p>
    <w:p>
      <w:pPr>
        <w:spacing w:after="150"/>
      </w:pPr>
      <w:r>
        <w:rPr/>
        <w:t xml:space="preserve">二、价格特征</w:t>
      </w:r>
    </w:p>
    <w:p>
      <w:pPr>
        <w:spacing w:after="150"/>
      </w:pPr>
      <w:r>
        <w:rPr/>
        <w:t xml:space="preserve">第四节 行业发展周期特征分析</w:t>
      </w:r>
    </w:p>
    <w:p>
      <w:pPr>
        <w:spacing w:after="150"/>
      </w:pPr>
      <w:r>
        <w:rPr>
          <w:b w:val="1"/>
          <w:bCs w:val="1"/>
        </w:rPr>
        <w:t xml:space="preserve">第二章 抗磨剂行业环境分析</w:t>
      </w:r>
    </w:p>
    <w:p>
      <w:pPr>
        <w:spacing w:after="150"/>
      </w:pPr>
      <w:r>
        <w:rPr/>
        <w:t xml:space="preserve">第一节 中国经济发展环境分析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七、2024-2029年中国宏观经济发展预测</w:t>
      </w:r>
    </w:p>
    <w:p>
      <w:pPr>
        <w:spacing w:after="150"/>
      </w:pPr>
      <w:r>
        <w:rPr/>
        <w:t xml:space="preserve">第二节 中国抗磨剂行业政策环境分析</w:t>
      </w:r>
    </w:p>
    <w:p>
      <w:pPr>
        <w:spacing w:after="150"/>
      </w:pPr>
      <w:r>
        <w:rPr/>
        <w:t xml:space="preserve">一、国内宏观政策环境分析</w:t>
      </w:r>
    </w:p>
    <w:p>
      <w:pPr>
        <w:spacing w:after="150"/>
      </w:pPr>
      <w:r>
        <w:rPr/>
        <w:t xml:space="preserve">二、相关产业扶持政策</w:t>
      </w:r>
    </w:p>
    <w:p>
      <w:pPr>
        <w:spacing w:after="150"/>
      </w:pPr>
      <w:r>
        <w:rPr/>
        <w:t xml:space="preserve">第三节 中国抗磨剂行业技术环境分析</w:t>
      </w:r>
    </w:p>
    <w:p>
      <w:pPr>
        <w:spacing w:after="150"/>
      </w:pPr>
      <w:r>
        <w:rPr/>
        <w:t xml:space="preserve">一、国外润滑油极压抗磨剂发展状况</w:t>
      </w:r>
    </w:p>
    <w:p>
      <w:pPr>
        <w:spacing w:after="150"/>
      </w:pPr>
      <w:r>
        <w:rPr/>
        <w:t xml:space="preserve">二、国内润滑油极压抗磨剂发展状况</w:t>
      </w:r>
    </w:p>
    <w:p>
      <w:pPr>
        <w:spacing w:after="150"/>
      </w:pPr>
      <w:r>
        <w:rPr/>
        <w:t xml:space="preserve">三、润滑油极压抗磨剂的发展动态</w:t>
      </w:r>
    </w:p>
    <w:p>
      <w:pPr>
        <w:spacing w:after="150"/>
      </w:pPr>
      <w:r>
        <w:rPr>
          <w:b w:val="1"/>
          <w:bCs w:val="1"/>
        </w:rPr>
        <w:t xml:space="preserve">第三章 “十四五”期间行业发展环境分析</w:t>
      </w:r>
    </w:p>
    <w:p>
      <w:pPr>
        <w:spacing w:after="150"/>
      </w:pPr>
      <w:r>
        <w:rPr/>
        <w:t xml:space="preserve">第一节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第二节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第三节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第四节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t xml:space="preserve">第五节 中国“十四五”发展热点问题探讨</w:t>
      </w:r>
    </w:p>
    <w:p>
      <w:pPr>
        <w:spacing w:after="150"/>
      </w:pPr>
      <w:r>
        <w:rPr/>
        <w:t xml:space="preserve">一、推进城镇化和加快新农村建设，调整优化城乡结构</w:t>
      </w:r>
    </w:p>
    <w:p>
      <w:pPr>
        <w:spacing w:after="150"/>
      </w:pPr>
      <w:r>
        <w:rPr/>
        <w:t xml:space="preserve">二、发展绿色经济和钻石经济，增强可持续发展能力</w:t>
      </w:r>
    </w:p>
    <w:p>
      <w:pPr>
        <w:spacing w:after="150"/>
      </w:pPr>
      <w:r>
        <w:rPr/>
        <w:t xml:space="preserve">三、发挥地区比较优势，促进区域协调发展</w:t>
      </w:r>
    </w:p>
    <w:p>
      <w:pPr>
        <w:spacing w:after="150"/>
      </w:pPr>
      <w:r>
        <w:rPr/>
        <w:t xml:space="preserve">四、建立扩大消费需求的长效机制研究</w:t>
      </w:r>
    </w:p>
    <w:p>
      <w:pPr>
        <w:spacing w:after="150"/>
      </w:pPr>
      <w:r>
        <w:rPr/>
        <w:t xml:space="preserve">五、培育新型战略型产业，优化经济结构</w:t>
      </w:r>
    </w:p>
    <w:p>
      <w:pPr>
        <w:spacing w:after="150"/>
      </w:pPr>
      <w:r>
        <w:rPr/>
        <w:t xml:space="preserve">第六节 2019-2023年我国宏观政策发展走向分析</w:t>
      </w:r>
    </w:p>
    <w:p>
      <w:pPr>
        <w:spacing w:after="150"/>
      </w:pPr>
      <w:r>
        <w:rPr>
          <w:b w:val="1"/>
          <w:bCs w:val="1"/>
        </w:rPr>
        <w:t xml:space="preserve">第二部分 抗磨剂行业深度分析</w:t>
      </w:r>
    </w:p>
    <w:p>
      <w:pPr>
        <w:spacing w:after="150"/>
      </w:pPr>
      <w:r>
        <w:rPr>
          <w:b w:val="1"/>
          <w:bCs w:val="1"/>
        </w:rPr>
        <w:t xml:space="preserve">第四章 中国抗磨剂市场分析</w:t>
      </w:r>
    </w:p>
    <w:p>
      <w:pPr>
        <w:spacing w:after="150"/>
      </w:pPr>
      <w:r>
        <w:rPr/>
        <w:t xml:space="preserve">第一节 抗磨剂市场现状分析及预测</w:t>
      </w:r>
    </w:p>
    <w:p>
      <w:pPr>
        <w:spacing w:after="150"/>
      </w:pPr>
      <w:r>
        <w:rPr/>
        <w:t xml:space="preserve">一、2019-2023年中国抗磨剂市场规模分析</w:t>
      </w:r>
    </w:p>
    <w:p>
      <w:pPr>
        <w:spacing w:after="150"/>
      </w:pPr>
      <w:r>
        <w:rPr/>
        <w:t xml:space="preserve">二、2024-2029年中国抗磨剂市场规模预测</w:t>
      </w:r>
    </w:p>
    <w:p>
      <w:pPr>
        <w:spacing w:after="150"/>
      </w:pPr>
      <w:r>
        <w:rPr/>
        <w:t xml:space="preserve">第二节 抗磨剂产品产能分析及预测</w:t>
      </w:r>
    </w:p>
    <w:p>
      <w:pPr>
        <w:spacing w:after="150"/>
      </w:pPr>
      <w:r>
        <w:rPr/>
        <w:t xml:space="preserve">一、2019-2023年中国抗磨剂产能分析</w:t>
      </w:r>
    </w:p>
    <w:p>
      <w:pPr>
        <w:spacing w:after="150"/>
      </w:pPr>
      <w:r>
        <w:rPr/>
        <w:t xml:space="preserve">二、2024-2029年中国抗磨剂产能预测</w:t>
      </w:r>
    </w:p>
    <w:p>
      <w:pPr>
        <w:spacing w:after="150"/>
      </w:pPr>
      <w:r>
        <w:rPr/>
        <w:t xml:space="preserve">第三节 抗磨剂产品产量分析及预测</w:t>
      </w:r>
    </w:p>
    <w:p>
      <w:pPr>
        <w:spacing w:after="150"/>
      </w:pPr>
      <w:r>
        <w:rPr/>
        <w:t xml:space="preserve">一、2019-2023年中国抗磨剂产量分析</w:t>
      </w:r>
    </w:p>
    <w:p>
      <w:pPr>
        <w:spacing w:after="150"/>
      </w:pPr>
      <w:r>
        <w:rPr/>
        <w:t xml:space="preserve">二、2024-2029年中国抗磨剂产量预测</w:t>
      </w:r>
    </w:p>
    <w:p>
      <w:pPr>
        <w:spacing w:after="150"/>
      </w:pPr>
      <w:r>
        <w:rPr/>
        <w:t xml:space="preserve">第四节 抗磨剂市场需求分析及预测</w:t>
      </w:r>
    </w:p>
    <w:p>
      <w:pPr>
        <w:spacing w:after="150"/>
      </w:pPr>
      <w:r>
        <w:rPr/>
        <w:t xml:space="preserve">一、2019-2023年中国抗磨剂市场需求分析</w:t>
      </w:r>
    </w:p>
    <w:p>
      <w:pPr>
        <w:spacing w:after="150"/>
      </w:pPr>
      <w:r>
        <w:rPr/>
        <w:t xml:space="preserve">1、2019-2023年中国抗磨剂行业总消费量</w:t>
      </w:r>
    </w:p>
    <w:p>
      <w:pPr>
        <w:spacing w:after="150"/>
      </w:pPr>
      <w:r>
        <w:rPr/>
        <w:t xml:space="preserve">2、2019-2023年中国抗磨剂行业需求量及增长情况</w:t>
      </w:r>
    </w:p>
    <w:p>
      <w:pPr>
        <w:spacing w:after="150"/>
      </w:pPr>
      <w:r>
        <w:rPr/>
        <w:t xml:space="preserve">3、2019-2023年中国抗磨剂行业需求满足情况</w:t>
      </w:r>
    </w:p>
    <w:p>
      <w:pPr>
        <w:spacing w:after="150"/>
      </w:pPr>
      <w:r>
        <w:rPr/>
        <w:t xml:space="preserve">4、抗磨剂消费特点及未来趋势</w:t>
      </w:r>
    </w:p>
    <w:p>
      <w:pPr>
        <w:spacing w:after="150"/>
      </w:pPr>
      <w:r>
        <w:rPr/>
        <w:t xml:space="preserve">二、2024-2029年中国抗磨剂市场需求预测</w:t>
      </w:r>
    </w:p>
    <w:p>
      <w:pPr>
        <w:spacing w:after="150"/>
      </w:pPr>
      <w:r>
        <w:rPr/>
        <w:t xml:space="preserve">第五节 抗磨剂进出口数据分析</w:t>
      </w:r>
    </w:p>
    <w:p>
      <w:pPr>
        <w:spacing w:after="150"/>
      </w:pPr>
      <w:r>
        <w:rPr/>
        <w:t xml:space="preserve">一、2019-2023年中国抗磨剂进出口数据分析</w:t>
      </w:r>
    </w:p>
    <w:p>
      <w:pPr>
        <w:spacing w:after="150"/>
      </w:pPr>
      <w:r>
        <w:rPr/>
        <w:t xml:space="preserve">二、2024-2029年国内抗磨剂产品未来进出口情况预测</w:t>
      </w:r>
    </w:p>
    <w:p>
      <w:pPr>
        <w:spacing w:after="150"/>
      </w:pPr>
      <w:r>
        <w:rPr>
          <w:b w:val="1"/>
          <w:bCs w:val="1"/>
        </w:rPr>
        <w:t xml:space="preserve">第五章 抗磨剂细分行业分析</w:t>
      </w:r>
    </w:p>
    <w:p>
      <w:pPr>
        <w:spacing w:after="150"/>
      </w:pPr>
      <w:r>
        <w:rPr/>
        <w:t xml:space="preserve">第一节 车用抗磨剂</w:t>
      </w:r>
    </w:p>
    <w:p>
      <w:pPr>
        <w:spacing w:after="150"/>
      </w:pPr>
      <w:r>
        <w:rPr/>
        <w:t xml:space="preserve">一、车用抗磨剂供给情况分析</w:t>
      </w:r>
    </w:p>
    <w:p>
      <w:pPr>
        <w:spacing w:after="150"/>
      </w:pPr>
      <w:r>
        <w:rPr/>
        <w:t xml:space="preserve">二、车用抗磨剂销售情况分析</w:t>
      </w:r>
    </w:p>
    <w:p>
      <w:pPr>
        <w:spacing w:after="150"/>
      </w:pPr>
      <w:r>
        <w:rPr/>
        <w:t xml:space="preserve">三、车用抗磨剂市场规模分析</w:t>
      </w:r>
    </w:p>
    <w:p>
      <w:pPr>
        <w:spacing w:after="150"/>
      </w:pPr>
      <w:r>
        <w:rPr/>
        <w:t xml:space="preserve">第二节 工业抗磨剂</w:t>
      </w:r>
    </w:p>
    <w:p>
      <w:pPr>
        <w:spacing w:after="150"/>
      </w:pPr>
      <w:r>
        <w:rPr/>
        <w:t xml:space="preserve">一、工业抗磨剂基本概况</w:t>
      </w:r>
    </w:p>
    <w:p>
      <w:pPr>
        <w:spacing w:after="150"/>
      </w:pPr>
      <w:r>
        <w:rPr/>
        <w:t xml:space="preserve">二、工业抗磨剂供给情况分析</w:t>
      </w:r>
    </w:p>
    <w:p>
      <w:pPr>
        <w:spacing w:after="150"/>
      </w:pPr>
      <w:r>
        <w:rPr/>
        <w:t xml:space="preserve">三、工业抗磨剂市场销售情况分析</w:t>
      </w:r>
    </w:p>
    <w:p>
      <w:pPr>
        <w:spacing w:after="150"/>
      </w:pPr>
      <w:r>
        <w:rPr/>
        <w:t xml:space="preserve">四、工业抗磨剂市场规模分析</w:t>
      </w:r>
    </w:p>
    <w:p>
      <w:pPr>
        <w:spacing w:after="150"/>
      </w:pPr>
      <w:r>
        <w:rPr>
          <w:b w:val="1"/>
          <w:bCs w:val="1"/>
        </w:rPr>
        <w:t xml:space="preserve">第六章 抗磨剂产业渠道分析</w:t>
      </w:r>
    </w:p>
    <w:p>
      <w:pPr>
        <w:spacing w:after="150"/>
      </w:pPr>
      <w:r>
        <w:rPr/>
        <w:t xml:space="preserve">第一节 2019-2023年国内抗磨剂产品的需求地域分布结构</w:t>
      </w:r>
    </w:p>
    <w:p>
      <w:pPr>
        <w:spacing w:after="150"/>
      </w:pPr>
      <w:r>
        <w:rPr/>
        <w:t xml:space="preserve">第二节 2019-2023年中国抗磨剂产品重点区域市场消费情况分析</w:t>
      </w:r>
    </w:p>
    <w:p>
      <w:pPr>
        <w:spacing w:after="150"/>
      </w:pPr>
      <w:r>
        <w:rPr/>
        <w:t xml:space="preserve">一、华北地区</w:t>
      </w:r>
    </w:p>
    <w:p>
      <w:pPr>
        <w:spacing w:after="150"/>
      </w:pPr>
      <w:r>
        <w:rPr/>
        <w:t xml:space="preserve">二、华东地区</w:t>
      </w:r>
    </w:p>
    <w:p>
      <w:pPr>
        <w:spacing w:after="150"/>
      </w:pPr>
      <w:r>
        <w:rPr/>
        <w:t xml:space="preserve">三、东北地区</w:t>
      </w:r>
    </w:p>
    <w:p>
      <w:pPr>
        <w:spacing w:after="150"/>
      </w:pPr>
      <w:r>
        <w:rPr/>
        <w:t xml:space="preserve">四、华中地区</w:t>
      </w:r>
    </w:p>
    <w:p>
      <w:pPr>
        <w:spacing w:after="150"/>
      </w:pPr>
      <w:r>
        <w:rPr/>
        <w:t xml:space="preserve">五、华南地区</w:t>
      </w:r>
    </w:p>
    <w:p>
      <w:pPr>
        <w:spacing w:after="150"/>
      </w:pPr>
      <w:r>
        <w:rPr/>
        <w:t xml:space="preserve">六、西北地区</w:t>
      </w:r>
    </w:p>
    <w:p>
      <w:pPr>
        <w:spacing w:after="150"/>
      </w:pPr>
      <w:r>
        <w:rPr/>
        <w:t xml:space="preserve">七、西南地区</w:t>
      </w:r>
    </w:p>
    <w:p>
      <w:pPr>
        <w:spacing w:after="150"/>
      </w:pPr>
      <w:r>
        <w:rPr/>
        <w:t xml:space="preserve">第三节 2019-2023年国内抗磨剂产品的经销模式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抗磨剂行业国际化营销模式分析</w:t>
      </w:r>
    </w:p>
    <w:p>
      <w:pPr>
        <w:spacing w:after="150"/>
      </w:pPr>
      <w:r>
        <w:rPr/>
        <w:t xml:space="preserve">第八节 2019-2023年国内抗磨剂产品生产及销售投资运作模式分析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b w:val="1"/>
          <w:bCs w:val="1"/>
        </w:rPr>
        <w:t xml:space="preserve">第三部分 抗磨剂行业竞争格局分析</w:t>
      </w:r>
    </w:p>
    <w:p>
      <w:pPr>
        <w:spacing w:after="150"/>
      </w:pPr>
      <w:r>
        <w:rPr>
          <w:b w:val="1"/>
          <w:bCs w:val="1"/>
        </w:rPr>
        <w:t xml:space="preserve">第七章 行业内重点企业分析</w:t>
      </w:r>
    </w:p>
    <w:p>
      <w:pPr>
        <w:spacing w:after="150"/>
      </w:pPr>
      <w:r>
        <w:rPr/>
        <w:t xml:space="preserve">第一节 汉非劲力宝企业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五、企业经营能力分析</w:t>
      </w:r>
    </w:p>
    <w:p>
      <w:pPr>
        <w:spacing w:after="150"/>
      </w:pPr>
      <w:r>
        <w:rPr/>
        <w:t xml:space="preserve">六、企业成长能力分析</w:t>
      </w:r>
    </w:p>
    <w:p>
      <w:pPr>
        <w:spacing w:after="150"/>
      </w:pPr>
      <w:r>
        <w:rPr/>
        <w:t xml:space="preserve">第二节 上海安耐驰汽车养护用品有限公司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五、企业经营能力分析</w:t>
      </w:r>
    </w:p>
    <w:p>
      <w:pPr>
        <w:spacing w:after="150"/>
      </w:pPr>
      <w:r>
        <w:rPr/>
        <w:t xml:space="preserve">六、企业成长能力分析</w:t>
      </w:r>
    </w:p>
    <w:p>
      <w:pPr>
        <w:spacing w:after="150"/>
      </w:pPr>
      <w:r>
        <w:rPr/>
        <w:t xml:space="preserve">第三节 北京朝阳高科应用技术研究所有限公司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五、企业经营能力分析</w:t>
      </w:r>
    </w:p>
    <w:p>
      <w:pPr>
        <w:spacing w:after="150"/>
      </w:pPr>
      <w:r>
        <w:rPr/>
        <w:t xml:space="preserve">六、企业成长能力分析</w:t>
      </w:r>
    </w:p>
    <w:p>
      <w:pPr>
        <w:spacing w:after="150"/>
      </w:pPr>
      <w:r>
        <w:rPr/>
        <w:t xml:space="preserve">第四节 深圳复润环保节能科技有限公司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五、企业经营能力分析</w:t>
      </w:r>
    </w:p>
    <w:p>
      <w:pPr>
        <w:spacing w:after="150"/>
      </w:pPr>
      <w:r>
        <w:rPr/>
        <w:t xml:space="preserve">六、企业成长能力分析</w:t>
      </w:r>
    </w:p>
    <w:p>
      <w:pPr>
        <w:spacing w:after="150"/>
      </w:pPr>
      <w:r>
        <w:rPr/>
        <w:t xml:space="preserve">第五节 山东省禹城市金驰霸科技有限公司</w:t>
      </w:r>
    </w:p>
    <w:p>
      <w:pPr>
        <w:spacing w:after="150"/>
      </w:pPr>
      <w:r>
        <w:rPr/>
        <w:t xml:space="preserve">一、企业概况</w:t>
      </w:r>
    </w:p>
    <w:p>
      <w:pPr>
        <w:spacing w:after="150"/>
      </w:pPr>
      <w:r>
        <w:rPr/>
        <w:t xml:space="preserve">二、产品特点</w:t>
      </w:r>
    </w:p>
    <w:p>
      <w:pPr>
        <w:spacing w:after="150"/>
      </w:pPr>
      <w:r>
        <w:rPr/>
        <w:t xml:space="preserve">三、企业主要经济指标分析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b w:val="1"/>
          <w:bCs w:val="1"/>
        </w:rPr>
        <w:t xml:space="preserve">第八章 抗磨剂行业相关产业分析</w:t>
      </w:r>
    </w:p>
    <w:p>
      <w:pPr>
        <w:spacing w:after="150"/>
      </w:pPr>
      <w:r>
        <w:rPr/>
        <w:t xml:space="preserve">第一节 抗磨剂行业产业链概述</w:t>
      </w:r>
    </w:p>
    <w:p>
      <w:pPr>
        <w:spacing w:after="150"/>
      </w:pPr>
      <w:r>
        <w:rPr/>
        <w:t xml:space="preserve">一、产业链介绍</w:t>
      </w:r>
    </w:p>
    <w:p>
      <w:pPr>
        <w:spacing w:after="150"/>
      </w:pPr>
      <w:r>
        <w:rPr/>
        <w:t xml:space="preserve">二、抗磨剂行业产业链概况</w:t>
      </w:r>
    </w:p>
    <w:p>
      <w:pPr>
        <w:spacing w:after="150"/>
      </w:pPr>
      <w:r>
        <w:rPr/>
        <w:t xml:space="preserve">第二节 抗磨剂上游行业发展状况分析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抗磨剂下游行业发展情况分析</w:t>
      </w:r>
    </w:p>
    <w:p>
      <w:pPr>
        <w:spacing w:after="150"/>
      </w:pPr>
      <w:r>
        <w:rPr/>
        <w:t xml:space="preserve">一、中国润滑油品行业发展概述</w:t>
      </w:r>
    </w:p>
    <w:p>
      <w:pPr>
        <w:spacing w:after="150"/>
      </w:pPr>
      <w:r>
        <w:rPr/>
        <w:t xml:space="preserve">二、中国润滑油品行业产销分析</w:t>
      </w:r>
    </w:p>
    <w:p>
      <w:pPr>
        <w:spacing w:after="150"/>
      </w:pPr>
      <w:r>
        <w:rPr/>
        <w:t xml:space="preserve">三、中国工业润滑油行业存在问题分析</w:t>
      </w:r>
    </w:p>
    <w:p>
      <w:pPr>
        <w:spacing w:after="150"/>
      </w:pPr>
      <w:r>
        <w:rPr/>
        <w:t xml:space="preserve">四、中国润滑油产品结构存在的问题及对策</w:t>
      </w:r>
    </w:p>
    <w:p>
      <w:pPr>
        <w:spacing w:after="150"/>
      </w:pPr>
      <w:r>
        <w:rPr/>
        <w:t xml:space="preserve">第四节 未来几年内中国抗磨剂行业竞争格局发展趋势分析</w:t>
      </w:r>
    </w:p>
    <w:p>
      <w:pPr>
        <w:spacing w:after="150"/>
      </w:pPr>
      <w:r>
        <w:rPr>
          <w:b w:val="1"/>
          <w:bCs w:val="1"/>
        </w:rPr>
        <w:t xml:space="preserve">第四部分 抗磨剂行业发展前景</w:t>
      </w:r>
    </w:p>
    <w:p>
      <w:pPr>
        <w:spacing w:after="150"/>
      </w:pPr>
      <w:r>
        <w:rPr>
          <w:b w:val="1"/>
          <w:bCs w:val="1"/>
        </w:rPr>
        <w:t xml:space="preserve">第九章 2024-2029年抗磨剂行业前景展望与趋势预测</w:t>
      </w:r>
    </w:p>
    <w:p>
      <w:pPr>
        <w:spacing w:after="150"/>
      </w:pPr>
      <w:r>
        <w:rPr/>
        <w:t xml:space="preserve">第一节 抗磨剂行业投资价值分析</w:t>
      </w:r>
    </w:p>
    <w:p>
      <w:pPr>
        <w:spacing w:after="150"/>
      </w:pPr>
      <w:r>
        <w:rPr/>
        <w:t xml:space="preserve">一、2024-2029年国内抗磨剂行业盈利能力分析</w:t>
      </w:r>
    </w:p>
    <w:p>
      <w:pPr>
        <w:spacing w:after="150"/>
      </w:pPr>
      <w:r>
        <w:rPr/>
        <w:t xml:space="preserve">二、2024-2029年国内抗磨剂行业偿债能力预测</w:t>
      </w:r>
    </w:p>
    <w:p>
      <w:pPr>
        <w:spacing w:after="150"/>
      </w:pPr>
      <w:r>
        <w:rPr/>
        <w:t xml:space="preserve">三、2024-2029年国内抗磨剂产品投资收益率分析预测</w:t>
      </w:r>
    </w:p>
    <w:p>
      <w:pPr>
        <w:spacing w:after="150"/>
      </w:pPr>
      <w:r>
        <w:rPr/>
        <w:t xml:space="preserve">四、2024-2029年国内抗磨剂行业运营效率分析</w:t>
      </w:r>
    </w:p>
    <w:p>
      <w:pPr>
        <w:spacing w:after="150"/>
      </w:pPr>
      <w:r>
        <w:rPr/>
        <w:t xml:space="preserve">第二节 2024-2029年国内抗磨剂行业投资机会分析</w:t>
      </w:r>
    </w:p>
    <w:p>
      <w:pPr>
        <w:spacing w:after="150"/>
      </w:pPr>
      <w:r>
        <w:rPr/>
        <w:t xml:space="preserve">一、国内强劲的经济增长对抗磨剂行业的支撑因素分析</w:t>
      </w:r>
    </w:p>
    <w:p>
      <w:pPr>
        <w:spacing w:after="150"/>
      </w:pPr>
      <w:r>
        <w:rPr/>
        <w:t xml:space="preserve">二、下游行业的需求对抗磨剂行业的推动因素分析</w:t>
      </w:r>
    </w:p>
    <w:p>
      <w:pPr>
        <w:spacing w:after="150"/>
      </w:pPr>
      <w:r>
        <w:rPr/>
        <w:t xml:space="preserve">第三节 2024-2029年国内抗磨剂行业投资热点及未来投资方向分析</w:t>
      </w:r>
    </w:p>
    <w:p>
      <w:pPr>
        <w:spacing w:after="150"/>
      </w:pPr>
      <w:r>
        <w:rPr/>
        <w:t xml:space="preserve">一、产品发展趋势</w:t>
      </w:r>
    </w:p>
    <w:p>
      <w:pPr>
        <w:spacing w:after="150"/>
      </w:pPr>
      <w:r>
        <w:rPr/>
        <w:t xml:space="preserve">二、价格变化趋势</w:t>
      </w:r>
    </w:p>
    <w:p>
      <w:pPr>
        <w:spacing w:after="150"/>
      </w:pPr>
      <w:r>
        <w:rPr>
          <w:b w:val="1"/>
          <w:bCs w:val="1"/>
        </w:rPr>
        <w:t xml:space="preserve">第五部分 抗磨剂行业发展战略研究</w:t>
      </w:r>
    </w:p>
    <w:p>
      <w:pPr>
        <w:spacing w:after="150"/>
      </w:pPr>
      <w:r>
        <w:rPr>
          <w:b w:val="1"/>
          <w:bCs w:val="1"/>
        </w:rPr>
        <w:t xml:space="preserve">第十章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第十一章 行业发展策略分析</w:t>
      </w:r>
    </w:p>
    <w:p>
      <w:pPr>
        <w:spacing w:after="150"/>
      </w:pPr>
      <w:r>
        <w:rPr/>
        <w:t xml:space="preserve">第一节 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第二节 行业发展策略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中国行业经营策略分析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五、中国行业新产品差异化战略</w:t>
      </w:r>
    </w:p>
    <w:p>
      <w:pPr>
        <w:spacing w:after="150"/>
      </w:pPr>
      <w:r>
        <w:rPr/>
        <w:t xml:space="preserve">第四节 市场推广策略研究</w:t>
      </w:r>
    </w:p>
    <w:p>
      <w:pPr>
        <w:spacing w:after="150"/>
      </w:pPr>
      <w:r>
        <w:rPr/>
        <w:t xml:space="preserve">一、抗磨剂行业新品推广模式研究</w:t>
      </w:r>
    </w:p>
    <w:p>
      <w:pPr>
        <w:spacing w:after="150"/>
      </w:pPr>
      <w:r>
        <w:rPr/>
        <w:t xml:space="preserve">1、网络推广</w:t>
      </w:r>
    </w:p>
    <w:p>
      <w:pPr>
        <w:spacing w:after="150"/>
      </w:pPr>
      <w:r>
        <w:rPr/>
        <w:t xml:space="preserve">2、线下推广</w:t>
      </w:r>
    </w:p>
    <w:p>
      <w:pPr>
        <w:spacing w:after="150"/>
      </w:pPr>
      <w:r>
        <w:rPr/>
        <w:t xml:space="preserve">二、抗磨剂市场终端产品发布特点</w:t>
      </w:r>
    </w:p>
    <w:p>
      <w:pPr>
        <w:spacing w:after="150"/>
      </w:pPr>
      <w:r>
        <w:rPr/>
        <w:t xml:space="preserve">三、抗磨剂市场中间商、代理商参与机制</w:t>
      </w:r>
    </w:p>
    <w:p>
      <w:pPr>
        <w:spacing w:after="150"/>
      </w:pPr>
      <w:r>
        <w:rPr/>
        <w:t xml:space="preserve">四、抗磨剂市场网络推广策略研究</w:t>
      </w:r>
    </w:p>
    <w:p>
      <w:pPr>
        <w:spacing w:after="150"/>
      </w:pPr>
      <w:r>
        <w:rPr/>
        <w:t xml:space="preserve">五、抗磨剂市场广告宣传策略</w:t>
      </w:r>
    </w:p>
    <w:p>
      <w:pPr>
        <w:spacing w:after="150"/>
      </w:pPr>
      <w:r>
        <w:rPr/>
        <w:t xml:space="preserve">六、抗磨剂市场推广与配套供货渠道建立</w:t>
      </w:r>
    </w:p>
    <w:p>
      <w:pPr>
        <w:spacing w:after="150"/>
      </w:pPr>
      <w:r>
        <w:rPr/>
        <w:t xml:space="preserve">七、抗磨剂新产品推广常见问题</w:t>
      </w:r>
    </w:p>
    <w:p>
      <w:pPr>
        <w:spacing w:after="150"/>
      </w:pPr>
      <w:r>
        <w:rPr/>
        <w:t xml:space="preserve">八、直销模式在抗磨剂推广过程中的应用</w:t>
      </w:r>
    </w:p>
    <w:p>
      <w:pPr>
        <w:spacing w:after="150"/>
      </w:pPr>
      <w:r>
        <w:rPr>
          <w:b w:val="1"/>
          <w:bCs w:val="1"/>
        </w:rPr>
        <w:t xml:space="preserve">第十二章 2024-2029年抗磨剂行业投资战略研究</w:t>
      </w:r>
    </w:p>
    <w:p>
      <w:pPr>
        <w:spacing w:after="150"/>
      </w:pPr>
      <w:r>
        <w:rPr/>
        <w:t xml:space="preserve">第一节 2024-2029年中国抗磨剂行业发展的关键要素</w:t>
      </w:r>
    </w:p>
    <w:p>
      <w:pPr>
        <w:spacing w:after="150"/>
      </w:pPr>
      <w:r>
        <w:rPr/>
        <w:t xml:space="preserve">一、劳动力市场发展情况</w:t>
      </w:r>
    </w:p>
    <w:p>
      <w:pPr>
        <w:spacing w:after="150"/>
      </w:pPr>
      <w:r>
        <w:rPr/>
        <w:t xml:space="preserve">1、我国就业与劳动力市场现状</w:t>
      </w:r>
    </w:p>
    <w:p>
      <w:pPr>
        <w:spacing w:after="150"/>
      </w:pPr>
      <w:r>
        <w:rPr/>
        <w:t xml:space="preserve">2、我国劳动力市场制约因素</w:t>
      </w:r>
    </w:p>
    <w:p>
      <w:pPr>
        <w:spacing w:after="150"/>
      </w:pPr>
      <w:r>
        <w:rPr/>
        <w:t xml:space="preserve">二、资本市场情况</w:t>
      </w:r>
    </w:p>
    <w:p>
      <w:pPr>
        <w:spacing w:after="150"/>
      </w:pPr>
      <w:r>
        <w:rPr/>
        <w:t xml:space="preserve">1、2019-2023年融资环境回顾</w:t>
      </w:r>
    </w:p>
    <w:p>
      <w:pPr>
        <w:spacing w:after="150"/>
      </w:pPr>
      <w:r>
        <w:rPr/>
        <w:t xml:space="preserve">2、2019-2023年融资成本分析</w:t>
      </w:r>
    </w:p>
    <w:p>
      <w:pPr>
        <w:spacing w:after="150"/>
      </w:pPr>
      <w:r>
        <w:rPr/>
        <w:t xml:space="preserve">二、需求条件</w:t>
      </w:r>
    </w:p>
    <w:p>
      <w:pPr>
        <w:spacing w:after="150"/>
      </w:pPr>
      <w:r>
        <w:rPr/>
        <w:t xml:space="preserve">第二节 2024-2029年中国抗磨剂投资机会分析</w:t>
      </w:r>
    </w:p>
    <w:p>
      <w:pPr>
        <w:spacing w:after="150"/>
      </w:pPr>
      <w:r>
        <w:rPr/>
        <w:t xml:space="preserve">一、抗磨剂行业竞争力指数</w:t>
      </w:r>
    </w:p>
    <w:p>
      <w:pPr>
        <w:spacing w:after="150"/>
      </w:pPr>
      <w:r>
        <w:rPr/>
        <w:t xml:space="preserve">二、抗磨剂行业投资吸引力分析</w:t>
      </w:r>
    </w:p>
    <w:p>
      <w:pPr>
        <w:spacing w:after="150"/>
      </w:pPr>
      <w:r>
        <w:rPr/>
        <w:t xml:space="preserve">第三节 2024-2029年中国抗磨剂投资风险分析</w:t>
      </w:r>
    </w:p>
    <w:p>
      <w:pPr>
        <w:spacing w:after="150"/>
      </w:pPr>
      <w:r>
        <w:rPr/>
        <w:t xml:space="preserve">一、2024-2029年抗磨剂行业市场风险及控制策略</w:t>
      </w:r>
    </w:p>
    <w:p>
      <w:pPr>
        <w:spacing w:after="150"/>
      </w:pPr>
      <w:r>
        <w:rPr/>
        <w:t xml:space="preserve">二、2024-2029年抗磨剂行业政策风险及控制策略</w:t>
      </w:r>
    </w:p>
    <w:p>
      <w:pPr>
        <w:spacing w:after="150"/>
      </w:pPr>
      <w:r>
        <w:rPr/>
        <w:t xml:space="preserve">三、2024-2029年抗磨剂行业经营风险及控制策略</w:t>
      </w:r>
    </w:p>
    <w:p>
      <w:pPr>
        <w:spacing w:after="150"/>
      </w:pPr>
      <w:r>
        <w:rPr/>
        <w:t xml:space="preserve">四、2024-2029年抗磨剂行业技术风险及控制策略</w:t>
      </w:r>
    </w:p>
    <w:p>
      <w:pPr>
        <w:spacing w:after="150"/>
      </w:pPr>
      <w:r>
        <w:rPr/>
        <w:t xml:space="preserve">五、2024-2029年抗磨剂同业竞争风险及控制策略</w:t>
      </w:r>
    </w:p>
    <w:p>
      <w:pPr>
        <w:spacing w:after="150"/>
      </w:pPr>
      <w:r>
        <w:rPr/>
        <w:t xml:space="preserve">第四节 抗磨剂项目的投资战略研究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t xml:space="preserve">五、扩张性投资战略</w:t>
      </w:r>
    </w:p>
    <w:p>
      <w:pPr>
        <w:spacing w:after="150"/>
      </w:pPr>
      <w:r>
        <w:rPr/>
        <w:t xml:space="preserve">六、紧缩性投资战略</w:t>
      </w:r>
    </w:p>
    <w:p>
      <w:pPr>
        <w:spacing w:after="150"/>
      </w:pPr>
      <w:r>
        <w:rPr/>
        <w:t xml:space="preserve">七、混合性投资战略</w:t>
      </w:r>
    </w:p>
    <w:p>
      <w:pPr>
        <w:spacing w:after="150"/>
      </w:pPr>
      <w:r>
        <w:rPr>
          <w:b w:val="1"/>
          <w:bCs w:val="1"/>
        </w:rPr>
        <w:t xml:space="preserve">图表目录</w:t>
      </w:r>
    </w:p>
    <w:p>
      <w:pPr>
        <w:spacing w:after="150"/>
      </w:pPr>
      <w:r>
        <w:rPr/>
        <w:t xml:space="preserve">图表：2019-2023年抗磨剂平均价格走势</w:t>
      </w:r>
    </w:p>
    <w:p>
      <w:pPr>
        <w:spacing w:after="150"/>
      </w:pPr>
      <w:r>
        <w:rPr/>
        <w:t xml:space="preserve">图表：2019-2023年国内生产总值增长速度(累计同比)</w:t>
      </w:r>
    </w:p>
    <w:p>
      <w:pPr>
        <w:spacing w:after="150"/>
      </w:pPr>
      <w:r>
        <w:rPr/>
        <w:t xml:space="preserve">图表：2019-2023年消费价格指数</w:t>
      </w:r>
    </w:p>
    <w:p>
      <w:pPr>
        <w:spacing w:after="150"/>
      </w:pPr>
      <w:r>
        <w:rPr/>
        <w:t xml:space="preserve">图表：2019-2023年工业品出产价格指数(PPI)</w:t>
      </w:r>
    </w:p>
    <w:p>
      <w:pPr>
        <w:spacing w:after="150"/>
      </w:pPr>
      <w:r>
        <w:rPr/>
        <w:t xml:space="preserve">图表：2019-2023年中国居民人均收入实际增长速度</w:t>
      </w:r>
    </w:p>
    <w:p>
      <w:pPr>
        <w:spacing w:after="150"/>
      </w:pPr>
      <w:r>
        <w:rPr/>
        <w:t xml:space="preserve">图表：世界各国恩格尔系数一览表</w:t>
      </w:r>
    </w:p>
    <w:p>
      <w:pPr>
        <w:spacing w:after="150"/>
      </w:pPr>
      <w:r>
        <w:rPr/>
        <w:t xml:space="preserve">图表：2019-2023年中国居民恩格尔系数</w:t>
      </w:r>
    </w:p>
    <w:p>
      <w:pPr>
        <w:spacing w:after="150"/>
      </w:pPr>
      <w:r>
        <w:rPr/>
        <w:t xml:space="preserve">图表：2019-2023年规模以上工业增加值增速</w:t>
      </w:r>
    </w:p>
    <w:p>
      <w:pPr>
        <w:spacing w:after="150"/>
      </w:pPr>
      <w:r>
        <w:rPr/>
        <w:t xml:space="preserve">图表：2019-2023年建筑业增加值</w:t>
      </w:r>
    </w:p>
    <w:p>
      <w:pPr>
        <w:spacing w:after="150"/>
      </w:pPr>
      <w:r>
        <w:rPr/>
        <w:t xml:space="preserve">图表：2019-2023年主要工业产品产量及其增长速度</w:t>
      </w:r>
    </w:p>
    <w:p>
      <w:pPr>
        <w:spacing w:after="150"/>
      </w:pPr>
      <w:r>
        <w:rPr/>
        <w:t xml:space="preserve">图表：2019-2023年全国规模以上工业增加值同比增长速度</w:t>
      </w:r>
    </w:p>
    <w:p>
      <w:pPr>
        <w:spacing w:after="150"/>
      </w:pPr>
      <w:r>
        <w:rPr/>
        <w:t xml:space="preserve">图表：2019-2023年全社会固定资产投资及其增长速度</w:t>
      </w:r>
    </w:p>
    <w:p>
      <w:pPr>
        <w:spacing w:after="150"/>
      </w:pPr>
      <w:r>
        <w:rPr/>
        <w:t xml:space="preserve">图表：2019-2023年固定资产累计投资增速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图表：2019-2023年中国抗磨剂市场规模</w:t>
      </w:r>
    </w:p>
    <w:p>
      <w:pPr>
        <w:spacing w:after="150"/>
      </w:pPr>
      <w:r>
        <w:rPr/>
        <w:t xml:space="preserve">图表：2024-2029年中国抗磨剂市场规模预测</w:t>
      </w:r>
    </w:p>
    <w:p>
      <w:pPr>
        <w:spacing w:after="150"/>
      </w:pPr>
      <w:r>
        <w:rPr/>
        <w:t xml:space="preserve">图表：2019-2023年中国抗磨剂产能分析</w:t>
      </w:r>
    </w:p>
    <w:p>
      <w:pPr>
        <w:spacing w:after="150"/>
      </w:pPr>
      <w:r>
        <w:rPr/>
        <w:t xml:space="preserve">图表：2024-2029年中国抗磨剂产能预测</w:t>
      </w:r>
    </w:p>
    <w:p>
      <w:pPr>
        <w:spacing w:after="150"/>
      </w:pPr>
      <w:r>
        <w:rPr/>
        <w:t xml:space="preserve">图表：2019-2023年中国抗磨剂产量</w:t>
      </w:r>
    </w:p>
    <w:p>
      <w:pPr>
        <w:spacing w:after="150"/>
      </w:pPr>
      <w:r>
        <w:rPr/>
        <w:t xml:space="preserve">图表：2024-2029年中国抗磨剂产量预测</w:t>
      </w:r>
    </w:p>
    <w:p>
      <w:pPr>
        <w:spacing w:after="150"/>
      </w:pPr>
      <w:r>
        <w:rPr/>
        <w:t xml:space="preserve">图表：2019-2023年我国抗磨剂总消费量及增长率</w:t>
      </w:r>
    </w:p>
    <w:p>
      <w:pPr>
        <w:spacing w:after="150"/>
      </w:pPr>
      <w:r>
        <w:rPr/>
        <w:t xml:space="preserve">图表：2019-2023年中国抗磨剂行业需求量及增长情况</w:t>
      </w:r>
    </w:p>
    <w:p>
      <w:pPr>
        <w:spacing w:after="150"/>
      </w:pPr>
      <w:r>
        <w:rPr/>
        <w:t xml:space="preserve">图表：2019-2023年中国抗磨剂行业需求满足情况</w:t>
      </w:r>
    </w:p>
    <w:p>
      <w:pPr>
        <w:spacing w:after="150"/>
      </w:pPr>
      <w:r>
        <w:rPr/>
        <w:t xml:space="preserve">图表：2024-2029年中国抗磨剂市场需求预测</w:t>
      </w:r>
    </w:p>
    <w:p>
      <w:pPr>
        <w:spacing w:after="150"/>
      </w:pPr>
      <w:r>
        <w:rPr/>
        <w:t xml:space="preserve">图表：2019-2023年中国抗磨剂进出口数据</w:t>
      </w:r>
    </w:p>
    <w:p>
      <w:pPr>
        <w:spacing w:after="150"/>
      </w:pPr>
      <w:r>
        <w:rPr/>
        <w:t xml:space="preserve">图表：2024-2029年国内抗磨剂产品未来进出口情况预测</w:t>
      </w:r>
    </w:p>
    <w:p>
      <w:pPr>
        <w:spacing w:after="150"/>
      </w:pPr>
      <w:r>
        <w:rPr/>
        <w:t xml:space="preserve">图表：2019-2023年车用抗磨剂产量情况</w:t>
      </w:r>
    </w:p>
    <w:p>
      <w:pPr>
        <w:spacing w:after="150"/>
      </w:pPr>
      <w:r>
        <w:rPr/>
        <w:t xml:space="preserve">图表：2019-2023年车用抗磨剂销量情况</w:t>
      </w:r>
    </w:p>
    <w:p>
      <w:pPr>
        <w:spacing w:after="150"/>
      </w:pPr>
      <w:r>
        <w:rPr/>
        <w:t xml:space="preserve">图表：2019-2023年车用抗磨剂市场规模</w:t>
      </w:r>
    </w:p>
    <w:p>
      <w:pPr>
        <w:spacing w:after="150"/>
      </w:pPr>
      <w:r>
        <w:rPr/>
        <w:t xml:space="preserve">图表：2019-2023年工业抗磨剂产量情况</w:t>
      </w:r>
    </w:p>
    <w:p>
      <w:pPr>
        <w:spacing w:after="150"/>
      </w:pPr>
      <w:r>
        <w:rPr/>
        <w:t xml:space="preserve">图表：2019-2023年工业抗磨剂销量情况</w:t>
      </w:r>
    </w:p>
    <w:p>
      <w:pPr>
        <w:spacing w:after="150"/>
      </w:pPr>
      <w:r>
        <w:rPr/>
        <w:t xml:space="preserve">图表：2019-2023年工业抗磨剂市场规模</w:t>
      </w:r>
    </w:p>
    <w:p>
      <w:pPr>
        <w:spacing w:after="150"/>
      </w:pPr>
      <w:r>
        <w:rPr/>
        <w:t xml:space="preserve">图表：2019-2023年国内抗磨剂产品的需求地域分布结构</w:t>
      </w:r>
    </w:p>
    <w:p>
      <w:pPr>
        <w:spacing w:after="150"/>
      </w:pPr>
      <w:r>
        <w:rPr/>
        <w:t xml:space="preserve">图表：2019-2023年华北地区抗磨剂消费情况</w:t>
      </w:r>
    </w:p>
    <w:p>
      <w:pPr>
        <w:spacing w:after="150"/>
      </w:pPr>
      <w:r>
        <w:rPr/>
        <w:t xml:space="preserve">图表：2019-2023年华东地区抗磨剂消费情况</w:t>
      </w:r>
    </w:p>
    <w:p>
      <w:pPr>
        <w:spacing w:after="150"/>
      </w:pPr>
      <w:r>
        <w:rPr/>
        <w:t xml:space="preserve">图表：2019-2023年东北地区抗磨剂消费情况</w:t>
      </w:r>
    </w:p>
    <w:p>
      <w:pPr>
        <w:spacing w:after="150"/>
      </w:pPr>
      <w:r>
        <w:rPr/>
        <w:t xml:space="preserve">图表：2019-2023年华中地区抗磨剂消费情况</w:t>
      </w:r>
    </w:p>
    <w:p>
      <w:pPr>
        <w:spacing w:after="150"/>
      </w:pPr>
      <w:r>
        <w:rPr/>
        <w:t xml:space="preserve">图表：2019-2023年华南地区抗磨剂消费情况</w:t>
      </w:r>
    </w:p>
    <w:p>
      <w:pPr>
        <w:spacing w:after="150"/>
      </w:pPr>
      <w:r>
        <w:rPr/>
        <w:t xml:space="preserve">图表：2019-2023年西北地区抗磨剂消费情况</w:t>
      </w:r>
    </w:p>
    <w:p>
      <w:pPr>
        <w:spacing w:after="150"/>
      </w:pPr>
      <w:r>
        <w:rPr/>
        <w:t xml:space="preserve">图表：2019-2023年西南地区抗磨剂消费情况</w:t>
      </w:r>
    </w:p>
    <w:p>
      <w:pPr>
        <w:spacing w:after="150"/>
      </w:pPr>
      <w:r>
        <w:rPr/>
        <w:t xml:space="preserve">图表：2019-2023年抗磨剂经销模式结构</w:t>
      </w:r>
    </w:p>
    <w:p>
      <w:pPr>
        <w:spacing w:after="150"/>
      </w:pPr>
      <w:r>
        <w:rPr/>
        <w:t xml:space="preserve">图表：2019-2023年抗磨剂经销模式结构</w:t>
      </w:r>
    </w:p>
    <w:p>
      <w:pPr>
        <w:spacing w:after="150"/>
      </w:pPr>
      <w:r>
        <w:rPr/>
        <w:t xml:space="preserve">图表：2019-2023年抗磨剂渠道结构变化情况</w:t>
      </w:r>
    </w:p>
    <w:p>
      <w:pPr>
        <w:spacing w:after="150"/>
      </w:pPr>
      <w:r>
        <w:rPr/>
        <w:t xml:space="preserve">图表：2019-2023年劲力宝科技公司主营业务国内经营情况</w:t>
      </w:r>
    </w:p>
    <w:p>
      <w:pPr>
        <w:spacing w:after="150"/>
      </w:pPr>
      <w:r>
        <w:rPr/>
        <w:t xml:space="preserve">图表：2019-2023年劲力宝科技公司盈利能力指标</w:t>
      </w:r>
    </w:p>
    <w:p>
      <w:pPr>
        <w:spacing w:after="150"/>
      </w:pPr>
      <w:r>
        <w:rPr/>
        <w:t xml:space="preserve">图表：2019-2023年劲力宝科技公司偿债能力指标</w:t>
      </w:r>
    </w:p>
    <w:p>
      <w:pPr>
        <w:spacing w:after="150"/>
      </w:pPr>
      <w:r>
        <w:rPr/>
        <w:t xml:space="preserve">图表：2019-2023年劲力宝科技公司经营能力指标</w:t>
      </w:r>
    </w:p>
    <w:p>
      <w:pPr>
        <w:spacing w:after="150"/>
      </w:pPr>
      <w:r>
        <w:rPr/>
        <w:t xml:space="preserve">图表：2019-2023年劲力宝科技公司成长能力指标</w:t>
      </w:r>
    </w:p>
    <w:p>
      <w:pPr>
        <w:spacing w:after="150"/>
      </w:pPr>
      <w:r>
        <w:rPr/>
        <w:t xml:space="preserve">图表：2019-2023年上海安耐驰汽车养护用品有限公司主要经济指标</w:t>
      </w:r>
    </w:p>
    <w:p>
      <w:pPr>
        <w:spacing w:after="150"/>
      </w:pPr>
      <w:r>
        <w:rPr/>
        <w:t xml:space="preserve">图表：2019-2023年安耐驰汽车养护用品公司盈利能力指标</w:t>
      </w:r>
    </w:p>
    <w:p>
      <w:pPr>
        <w:spacing w:after="150"/>
      </w:pPr>
      <w:r>
        <w:rPr/>
        <w:t xml:space="preserve">图表：2019-2023年安耐驰汽车养护用品公司偿债能力指标</w:t>
      </w:r>
    </w:p>
    <w:p>
      <w:pPr>
        <w:spacing w:after="150"/>
      </w:pPr>
      <w:r>
        <w:rPr/>
        <w:t xml:space="preserve">图表：2019-2023年安耐驰汽车养护用品公司经营能力指标</w:t>
      </w:r>
    </w:p>
    <w:p>
      <w:pPr>
        <w:spacing w:after="150"/>
      </w:pPr>
      <w:r>
        <w:rPr/>
        <w:t xml:space="preserve">图表：2019-2023年安耐驰汽车养护用品公司成长能力指标</w:t>
      </w:r>
    </w:p>
    <w:p>
      <w:pPr>
        <w:spacing w:after="150"/>
      </w:pPr>
      <w:r>
        <w:rPr/>
        <w:t xml:space="preserve">图表：2019-2023年高科应用技术公司主要经济指标</w:t>
      </w:r>
    </w:p>
    <w:p>
      <w:pPr>
        <w:spacing w:after="150"/>
      </w:pPr>
      <w:r>
        <w:rPr/>
        <w:t xml:space="preserve">图表：2019-2023年高科应用技术公司盈利能力指标</w:t>
      </w:r>
    </w:p>
    <w:p>
      <w:pPr>
        <w:spacing w:after="150"/>
      </w:pPr>
      <w:r>
        <w:rPr/>
        <w:t xml:space="preserve">图表：2019-2023年高科应用技术公司偿债能力指标</w:t>
      </w:r>
    </w:p>
    <w:p>
      <w:pPr>
        <w:spacing w:after="150"/>
      </w:pPr>
      <w:r>
        <w:rPr/>
        <w:t xml:space="preserve">图表：2019-2023年高科应用技术公司经营能力指标</w:t>
      </w:r>
    </w:p>
    <w:p>
      <w:pPr>
        <w:spacing w:after="150"/>
      </w:pPr>
      <w:r>
        <w:rPr/>
        <w:t xml:space="preserve">图表：2019-2023年高科应用技术公司成长能力指标</w:t>
      </w:r>
    </w:p>
    <w:p>
      <w:pPr>
        <w:spacing w:after="150"/>
      </w:pPr>
      <w:r>
        <w:rPr/>
        <w:t xml:space="preserve">图表：2019-2023年复润环保节能科技公司主营业务国内经营情况</w:t>
      </w:r>
    </w:p>
    <w:p>
      <w:pPr>
        <w:spacing w:after="150"/>
      </w:pPr>
      <w:r>
        <w:rPr/>
        <w:t xml:space="preserve">图表：2019-2023年深圳复润环保节能科技公司盈利能力指标</w:t>
      </w:r>
    </w:p>
    <w:p>
      <w:pPr>
        <w:spacing w:after="150"/>
      </w:pPr>
      <w:r>
        <w:rPr/>
        <w:t xml:space="preserve">图表：2019-2023年深圳复润环保节能科技公司偿债能力指标</w:t>
      </w:r>
    </w:p>
    <w:p>
      <w:pPr>
        <w:spacing w:after="150"/>
      </w:pPr>
      <w:r>
        <w:rPr/>
        <w:t xml:space="preserve">图表：2019-2023年深圳复润环保节能科技公司经营能力指标</w:t>
      </w:r>
    </w:p>
    <w:p>
      <w:pPr>
        <w:spacing w:after="150"/>
      </w:pPr>
      <w:r>
        <w:rPr/>
        <w:t xml:space="preserve">图表：2019-2023年深圳复润环保节能科技公司成长能力指标</w:t>
      </w:r>
    </w:p>
    <w:p>
      <w:pPr>
        <w:spacing w:after="150"/>
      </w:pPr>
      <w:r>
        <w:rPr/>
        <w:t xml:space="preserve">图表：2019-2023年金驰霸科技有限公司主营业务国内经营情况</w:t>
      </w:r>
    </w:p>
    <w:p>
      <w:pPr>
        <w:spacing w:after="150"/>
      </w:pPr>
      <w:r>
        <w:rPr/>
        <w:t xml:space="preserve">图表：2019-2023年金驰霸科技有限公司盈利能力指标</w:t>
      </w:r>
    </w:p>
    <w:p>
      <w:pPr>
        <w:spacing w:after="150"/>
      </w:pPr>
      <w:r>
        <w:rPr/>
        <w:t xml:space="preserve">图表：2019-2023年金驰霸科技有限公司偿债能力指标</w:t>
      </w:r>
    </w:p>
    <w:p>
      <w:pPr>
        <w:spacing w:after="150"/>
      </w:pPr>
      <w:r>
        <w:rPr/>
        <w:t xml:space="preserve">图表：2019-2023年金驰霸科技有限公司经营能力指标</w:t>
      </w:r>
    </w:p>
    <w:p>
      <w:pPr>
        <w:spacing w:after="150"/>
      </w:pPr>
      <w:r>
        <w:rPr/>
        <w:t xml:space="preserve">图表：2019-2023年金驰霸科技有限公司成长能力指标</w:t>
      </w:r>
    </w:p>
    <w:p>
      <w:pPr>
        <w:spacing w:after="150"/>
      </w:pPr>
      <w:r>
        <w:rPr/>
        <w:t xml:space="preserve">图表：2019-2023年上游原材料生产情况</w:t>
      </w:r>
    </w:p>
    <w:p>
      <w:pPr>
        <w:spacing w:after="150"/>
      </w:pPr>
      <w:r>
        <w:rPr/>
        <w:t xml:space="preserve">图表：2019-2023年上游原材料需求情况</w:t>
      </w:r>
    </w:p>
    <w:p>
      <w:pPr>
        <w:spacing w:after="150"/>
      </w:pPr>
      <w:r>
        <w:rPr/>
        <w:t xml:space="preserve">图表：2019-2023年润滑油、脂及基础油产销情况</w:t>
      </w:r>
    </w:p>
    <w:p>
      <w:pPr>
        <w:spacing w:after="150"/>
      </w:pPr>
      <w:r>
        <w:rPr/>
        <w:t xml:space="preserve">图表：2024-2029年中国抗磨剂行业企业集中度预测</w:t>
      </w:r>
    </w:p>
    <w:p>
      <w:pPr>
        <w:spacing w:after="150"/>
      </w:pPr>
      <w:r>
        <w:rPr/>
        <w:t xml:space="preserve">图表：2024-2029年国内抗磨剂行业盈利能力预测</w:t>
      </w:r>
    </w:p>
    <w:p>
      <w:pPr>
        <w:spacing w:after="150"/>
      </w:pPr>
      <w:r>
        <w:rPr/>
        <w:t xml:space="preserve">图表：2024-2029年国内抗磨剂行业偿债能力预测</w:t>
      </w:r>
    </w:p>
    <w:p>
      <w:pPr>
        <w:spacing w:after="150"/>
      </w:pPr>
      <w:r>
        <w:rPr/>
        <w:t xml:space="preserve">图表：2024-2029年国内抗磨剂产品投资收益率分析预测</w:t>
      </w:r>
    </w:p>
    <w:p>
      <w:pPr>
        <w:spacing w:after="150"/>
      </w:pPr>
      <w:r>
        <w:rPr/>
        <w:t xml:space="preserve">图表：2024-2029年国内抗磨剂行业运营效率预测</w:t>
      </w:r>
    </w:p>
    <w:p>
      <w:pPr>
        <w:spacing w:after="150"/>
      </w:pPr>
      <w:r>
        <w:rPr/>
        <w:t xml:space="preserve">图表：2024-2029年我国抗磨剂产品平均价格走势预测</w:t>
      </w:r>
    </w:p>
    <w:p>
      <w:pPr>
        <w:spacing w:after="150"/>
      </w:pPr>
      <w:r>
        <w:rPr/>
        <w:t xml:space="preserve">图表：四种基本的品牌战略</w:t>
      </w:r>
    </w:p>
    <w:p>
      <w:pPr>
        <w:spacing w:after="150"/>
      </w:pPr>
      <w:r>
        <w:rPr/>
        <w:t xml:space="preserve">图表：抗磨剂行业竞争力指数模型</w:t>
      </w:r>
    </w:p>
    <w:p>
      <w:pPr>
        <w:spacing w:after="150"/>
      </w:pPr>
      <w:r>
        <w:rPr/>
        <w:t xml:space="preserve">图表：抗磨剂行业投资吸引力模型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2024-2029年中国抗磨剂行业市场调查及发展前景预测报告</dc:title>
  <dc:description>2024-2029年中国抗磨剂行业市场调查及发展前景预测报告</dc:description>
  <dc:subject>2024-2029年中国抗磨剂行业市场调查及发展前景预测报告</dc:subject>
  <cp:keywords>研究报告</cp:keywords>
  <cp:category>研究报告</cp:category>
  <cp:lastModifiedBy>北京中道泰和信息咨询有限公司</cp:lastModifiedBy>
  <dcterms:created xsi:type="dcterms:W3CDTF">2024-01-23T09:28:09+08:00</dcterms:created>
  <dcterms:modified xsi:type="dcterms:W3CDTF">2024-01-23T09:28:09+08:00</dcterms:modified>
</cp:coreProperties>
</file>

<file path=docProps/custom.xml><?xml version="1.0" encoding="utf-8"?>
<Properties xmlns="http://schemas.openxmlformats.org/officeDocument/2006/custom-properties" xmlns:vt="http://schemas.openxmlformats.org/officeDocument/2006/docPropsVTypes"/>
</file>