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2026-2031年中国公文包行业市场调研和投资分析报告</w:t>
      </w:r>
    </w:p>
    <w:p>
      <w:pPr>
        <w:spacing w:after="150"/>
      </w:pPr>
      <w:r>
        <w:rPr>
          <w:b w:val="1"/>
          <w:bCs w:val="1"/>
        </w:rPr>
        <w:t xml:space="preserve">报告简介</w:t>
      </w:r>
    </w:p>
    <w:p>
      <w:pPr>
        <w:spacing w:after="150"/>
      </w:pPr>
      <w:r>
        <w:rPr/>
        <w:t xml:space="preserve">公文包，又称公事包，是一个狭窄的箱形袋，主要是用来存放纸和其他文件的。律师经常使用公文包来存放案宗，商人和其他专业人士，用它来存放笔记本电脑和重要文件。公文包的结构设计是最重要的，因为它决定包的实用、耐用、方便、舒适等很多方面的性能。包的功能并非越多越好，总体设计要简洁实用切忌花俏。一个包是否舒适基本是由背负系统的设计决定的，背负系统通常由背带、腰带和背垫组成，一个舒适的包应该有较宽、较厚实且可以随意调节的背带、腰带及背垫，背垫最好有排汗通气槽。</w:t>
      </w:r>
    </w:p>
    <w:p>
      <w:pPr>
        <w:spacing w:after="150"/>
      </w:pPr>
      <w:r>
        <w:rPr/>
        <w:t xml:space="preserve">公文包不仅是你将文件和各种零碎运来运去的必需品，还是你个人风格的重要体现。它的实用性并不比帆布背包、邮包或是牛皮纸袋更强，但是它的样子却能够将你的个性表露无疑。</w:t>
      </w:r>
    </w:p>
    <w:p>
      <w:pPr>
        <w:spacing w:after="150"/>
      </w:pPr>
      <w:r>
        <w:rPr/>
        <w:t xml:space="preserve">不要追逐潮流。高品质的公文包应该是经久耐用的，远非任何潮流所能取代。坚持选择最基本的颜色和款式。包身柔软，有肩带的送信包式公事包使用得越来越普遍。它便于携带，装拿东西也更方便。虽然背起来可能会弄皱你的西装，但它仍不失为上班或在较随便的工作环境中工作时的首选。</w:t>
      </w:r>
    </w:p>
    <w:p>
      <w:pPr>
        <w:spacing w:after="150"/>
      </w:pPr>
      <w:r>
        <w:rPr/>
        <w:t xml:space="preserve">对于要求学者派头或从事律师方面工作的年长者，稍显陈旧的公事包会赋予你一种威严的气度;但是拿在年轻人手中就会显得过于邋遢随便。刚刚工作的年轻人应该买一个新的公事包，让它随着经年的辛勤工作同你一起变得越来越老道。</w:t>
      </w:r>
    </w:p>
    <w:p>
      <w:pPr>
        <w:spacing w:after="150"/>
      </w:pPr>
      <w:r>
        <w:rPr/>
        <w:t xml:space="preserve">在颜色上永远不要求新：黑色和棕色是公事包的永恒颜色，而且与任何东西都很相配。</w:t>
      </w:r>
    </w:p>
    <w:p>
      <w:pPr>
        <w:spacing w:after="150"/>
      </w:pPr>
      <w:r>
        <w:rPr/>
        <w:t xml:space="preserve">随着办公配件的不断增多，你在选择公事包时也要考虑到多种因素。你的包也许需要与你的笔记本电脑相匹配。有的公事包内部配有可以拆分的笔记本电脑包。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公文包行业及各子行业的发展状况、上下游行业发展状况、市场供需形势、新产品与技术等进行了分析，并重点分析了我国公文包行业发展状况和特点，以及中国公文包行业将面临的挑战、企业的发展策略等。报告还对全球公文包行业发展态势作了详细分析，并对公文包行业进行了趋向研判，是公文包生产、经营企业，科研、投资机构等单位准确了解目前公文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2021-2026年中国公文包行业发展环境分析</w:t>
      </w:r>
    </w:p>
    <w:p>
      <w:pPr>
        <w:spacing w:before="75" w:after="0"/>
      </w:pPr>
      <w:r>
        <w:rPr/>
        <w:t xml:space="preserve">第一节 2021-2026年中国公文包行业政策环境</w:t>
      </w:r>
    </w:p>
    <w:p>
      <w:pPr>
        <w:spacing w:before="75" w:after="0"/>
      </w:pPr>
      <w:r>
        <w:rPr/>
        <w:t xml:space="preserve">一、中国公文包行业监管体制分析</w:t>
      </w:r>
    </w:p>
    <w:p>
      <w:pPr>
        <w:spacing w:before="75" w:after="0"/>
      </w:pPr>
      <w:r>
        <w:rPr/>
        <w:t xml:space="preserve">二、中国公文包行业主要法律法规</w:t>
      </w:r>
    </w:p>
    <w:p>
      <w:pPr>
        <w:spacing w:before="75" w:after="0"/>
      </w:pPr>
      <w:r>
        <w:rPr/>
        <w:t xml:space="preserve">三、中国公文包行业政策走势解读</w:t>
      </w:r>
    </w:p>
    <w:p>
      <w:pPr>
        <w:spacing w:before="75" w:after="0"/>
      </w:pPr>
      <w:r>
        <w:rPr/>
        <w:t xml:space="preserve">第二节 中国公文包行业在国民经济中地位分析</w:t>
      </w:r>
    </w:p>
    <w:p>
      <w:pPr>
        <w:spacing w:before="75" w:after="0"/>
      </w:pPr>
      <w:r>
        <w:rPr/>
        <w:t xml:space="preserve">第三节 中国公文包行业进入壁垒/退出机制分析</w:t>
      </w:r>
    </w:p>
    <w:p>
      <w:pPr>
        <w:spacing w:before="75" w:after="0"/>
      </w:pPr>
      <w:r>
        <w:rPr/>
        <w:t xml:space="preserve">一、中国公文包行业进入壁垒分析</w:t>
      </w:r>
    </w:p>
    <w:p>
      <w:pPr>
        <w:spacing w:before="75" w:after="0"/>
      </w:pPr>
      <w:r>
        <w:rPr/>
        <w:t xml:space="preserve">二、中国公文包行业退出机制分析</w:t>
      </w:r>
    </w:p>
    <w:p>
      <w:pPr>
        <w:spacing w:before="75" w:after="0"/>
      </w:pPr>
      <w:r>
        <w:rPr/>
        <w:t xml:space="preserve">第四节 中国公文包行业技术环境分析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全球公文包行业发展分析</w:t>
      </w:r>
    </w:p>
    <w:p>
      <w:pPr>
        <w:spacing w:before="75" w:after="0"/>
      </w:pPr>
      <w:r>
        <w:rPr/>
        <w:t xml:space="preserve">第一节 世界公文包行业发展分析</w:t>
      </w:r>
    </w:p>
    <w:p>
      <w:pPr>
        <w:spacing w:before="75" w:after="0"/>
      </w:pPr>
      <w:r>
        <w:rPr/>
        <w:t xml:space="preserve">一、2021-2026年世界公文包行业发展分析</w:t>
      </w:r>
    </w:p>
    <w:p>
      <w:pPr>
        <w:spacing w:before="75" w:after="0"/>
      </w:pPr>
      <w:r>
        <w:rPr/>
        <w:t xml:space="preserve">二、2021-2026年世界公文包行业发展分析</w:t>
      </w:r>
    </w:p>
    <w:p>
      <w:pPr>
        <w:spacing w:before="75" w:after="0"/>
      </w:pPr>
      <w:r>
        <w:rPr/>
        <w:t xml:space="preserve">第二节 全球公文包市场分析</w:t>
      </w:r>
    </w:p>
    <w:p>
      <w:pPr>
        <w:spacing w:before="75" w:after="0"/>
      </w:pPr>
      <w:r>
        <w:rPr/>
        <w:t xml:space="preserve">一、2021-2026年全球公文包需求分析</w:t>
      </w:r>
    </w:p>
    <w:p>
      <w:pPr>
        <w:spacing w:before="75" w:after="0"/>
      </w:pPr>
      <w:r>
        <w:rPr/>
        <w:t xml:space="preserve">二、2021-2026年欧美公文包需求分析</w:t>
      </w:r>
    </w:p>
    <w:p>
      <w:pPr>
        <w:spacing w:before="75" w:after="0"/>
      </w:pPr>
      <w:r>
        <w:rPr/>
        <w:t xml:space="preserve">三、2021-2026年中外公文包市场对比</w:t>
      </w:r>
    </w:p>
    <w:p>
      <w:pPr>
        <w:spacing w:before="75" w:after="0"/>
      </w:pPr>
      <w:r>
        <w:rPr/>
        <w:t xml:space="preserve">第三节 2021-2026年主要国家或地区公文包行业发展分析</w:t>
      </w:r>
    </w:p>
    <w:p>
      <w:pPr>
        <w:spacing w:before="75" w:after="0"/>
      </w:pPr>
      <w:r>
        <w:rPr/>
        <w:t xml:space="preserve">一、2021-2026年美国公文包行业分析</w:t>
      </w:r>
    </w:p>
    <w:p>
      <w:pPr>
        <w:spacing w:before="75" w:after="0"/>
      </w:pPr>
      <w:r>
        <w:rPr/>
        <w:t xml:space="preserve">二、2021-2026年日本公文包行业分析</w:t>
      </w:r>
    </w:p>
    <w:p>
      <w:pPr>
        <w:spacing w:before="75" w:after="0"/>
      </w:pPr>
      <w:r>
        <w:rPr/>
        <w:t xml:space="preserve">三、2021-2026年欧洲公文包行业分析</w:t>
      </w:r>
    </w:p>
    <w:p>
      <w:pPr>
        <w:spacing w:before="75" w:after="0"/>
      </w:pPr>
      <w:r>
        <w:rPr>
          <w:b w:val="1"/>
          <w:bCs w:val="1"/>
        </w:rPr>
        <w:t xml:space="preserve">第三章 2021-2026年中国公文包行业规模与经济效益</w:t>
      </w:r>
    </w:p>
    <w:p>
      <w:pPr>
        <w:spacing w:before="75" w:after="0"/>
      </w:pPr>
      <w:r>
        <w:rPr/>
        <w:t xml:space="preserve">第一节 2021-2026年中国公文包行业总体规模分析</w:t>
      </w:r>
    </w:p>
    <w:p>
      <w:pPr>
        <w:spacing w:before="75" w:after="0"/>
      </w:pPr>
      <w:r>
        <w:rPr/>
        <w:t xml:space="preserve">一、中国公文包行业企业数量分析</w:t>
      </w:r>
    </w:p>
    <w:p>
      <w:pPr>
        <w:spacing w:before="75" w:after="0"/>
      </w:pPr>
      <w:r>
        <w:rPr/>
        <w:t xml:space="preserve">二、中国公文包行业资产规模分析</w:t>
      </w:r>
    </w:p>
    <w:p>
      <w:pPr>
        <w:spacing w:before="75" w:after="0"/>
      </w:pPr>
      <w:r>
        <w:rPr/>
        <w:t xml:space="preserve">三、中国公文包行业销售收入分析</w:t>
      </w:r>
    </w:p>
    <w:p>
      <w:pPr>
        <w:spacing w:before="75" w:after="0"/>
      </w:pPr>
      <w:r>
        <w:rPr/>
        <w:t xml:space="preserve">四、中国公文包行业利润总额分析</w:t>
      </w:r>
    </w:p>
    <w:p>
      <w:pPr>
        <w:spacing w:before="75" w:after="0"/>
      </w:pPr>
      <w:r>
        <w:rPr/>
        <w:t xml:space="preserve">第二节 2021-2026年中国公文包行业经营效益分析</w:t>
      </w:r>
    </w:p>
    <w:p>
      <w:pPr>
        <w:spacing w:before="75" w:after="0"/>
      </w:pPr>
      <w:r>
        <w:rPr/>
        <w:t xml:space="preserve">一、中国公文包行业偿债能力分析</w:t>
      </w:r>
    </w:p>
    <w:p>
      <w:pPr>
        <w:spacing w:before="75" w:after="0"/>
      </w:pPr>
      <w:r>
        <w:rPr/>
        <w:t xml:space="preserve">二、中国公文包行业盈利能力分析</w:t>
      </w:r>
    </w:p>
    <w:p>
      <w:pPr>
        <w:spacing w:before="75" w:after="0"/>
      </w:pPr>
      <w:r>
        <w:rPr/>
        <w:t xml:space="preserve">三、中国公文包行业的毛利率分析</w:t>
      </w:r>
    </w:p>
    <w:p>
      <w:pPr>
        <w:spacing w:before="75" w:after="0"/>
      </w:pPr>
      <w:r>
        <w:rPr/>
        <w:t xml:space="preserve">四、中国公文包行业运营能力分析</w:t>
      </w:r>
    </w:p>
    <w:p>
      <w:pPr>
        <w:spacing w:before="75" w:after="0"/>
      </w:pPr>
      <w:r>
        <w:rPr/>
        <w:t xml:space="preserve">第三节 2021-2026年中国公文包行业成本费用分析</w:t>
      </w:r>
    </w:p>
    <w:p>
      <w:pPr>
        <w:spacing w:before="75" w:after="0"/>
      </w:pPr>
      <w:r>
        <w:rPr/>
        <w:t xml:space="preserve">一、中国公文包行业销售成本分析</w:t>
      </w:r>
    </w:p>
    <w:p>
      <w:pPr>
        <w:spacing w:before="75" w:after="0"/>
      </w:pPr>
      <w:r>
        <w:rPr/>
        <w:t xml:space="preserve">二、中国公文包行业销售费用分析</w:t>
      </w:r>
    </w:p>
    <w:p>
      <w:pPr>
        <w:spacing w:before="75" w:after="0"/>
      </w:pPr>
      <w:r>
        <w:rPr/>
        <w:t xml:space="preserve">三、中国公文包行业管理费用分析</w:t>
      </w:r>
    </w:p>
    <w:p>
      <w:pPr>
        <w:spacing w:before="75" w:after="0"/>
      </w:pPr>
      <w:r>
        <w:rPr/>
        <w:t xml:space="preserve">四、中国公文包行业财务费用分析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2021-2026年中国公文包行业重点区域发展分析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2021-2026年中国公文包产业链构成分析</w:t>
      </w:r>
    </w:p>
    <w:p>
      <w:pPr>
        <w:spacing w:before="75" w:after="0"/>
      </w:pPr>
      <w:r>
        <w:rPr/>
        <w:t xml:space="preserve">第一节 中国公文包行业产业链构成分析</w:t>
      </w:r>
    </w:p>
    <w:p>
      <w:pPr>
        <w:spacing w:before="75" w:after="0"/>
      </w:pPr>
      <w:r>
        <w:rPr/>
        <w:t xml:space="preserve">第二节 中国公文包行业上游产业供应能力分析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中国公文包行业下游产业市场需求能力分析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公文包企业产业链延伸策略研究</w:t>
      </w:r>
    </w:p>
    <w:p>
      <w:pPr>
        <w:spacing w:before="75" w:after="0"/>
      </w:pPr>
      <w:r>
        <w:rPr/>
        <w:t xml:space="preserve">一、产业链延伸的定义与优势</w:t>
      </w:r>
    </w:p>
    <w:p>
      <w:pPr>
        <w:spacing w:before="75" w:after="0"/>
      </w:pPr>
      <w:r>
        <w:rPr/>
        <w:t xml:space="preserve">二、公文包企业产业链延伸策略的方向分析</w:t>
      </w:r>
    </w:p>
    <w:p>
      <w:pPr>
        <w:spacing w:before="75" w:after="0"/>
      </w:pPr>
      <w:r>
        <w:rPr/>
        <w:t xml:space="preserve">三、公文包企业产业链延伸策略的建议</w:t>
      </w:r>
    </w:p>
    <w:p>
      <w:pPr>
        <w:spacing w:before="75" w:after="0"/>
      </w:pPr>
      <w:r>
        <w:rPr>
          <w:b w:val="1"/>
          <w:bCs w:val="1"/>
        </w:rPr>
        <w:t xml:space="preserve">第六章 2021-2026年中国公文包行业渠道及模式分析</w:t>
      </w:r>
    </w:p>
    <w:p>
      <w:pPr>
        <w:spacing w:before="75" w:after="0"/>
      </w:pPr>
      <w:r>
        <w:rPr/>
        <w:t xml:space="preserve">第一节 2021-2026年中国公文包行业盈利及经营模式分析</w:t>
      </w:r>
    </w:p>
    <w:p>
      <w:pPr>
        <w:spacing w:before="75" w:after="0"/>
      </w:pPr>
      <w:r>
        <w:rPr/>
        <w:t xml:space="preserve">一、2021-2026年中国公文包行业盈利模式分析</w:t>
      </w:r>
    </w:p>
    <w:p>
      <w:pPr>
        <w:spacing w:before="75" w:after="0"/>
      </w:pPr>
      <w:r>
        <w:rPr/>
        <w:t xml:space="preserve">1、2021-2026年中国公文包行业盈利模式分析</w:t>
      </w:r>
    </w:p>
    <w:p>
      <w:pPr>
        <w:spacing w:before="75" w:after="0"/>
      </w:pPr>
      <w:r>
        <w:rPr/>
        <w:t xml:space="preserve">2、2021-2026年影响中国公文包行业盈利的因素分析</w:t>
      </w:r>
    </w:p>
    <w:p>
      <w:pPr>
        <w:spacing w:before="75" w:after="0"/>
      </w:pPr>
      <w:r>
        <w:rPr/>
        <w:t xml:space="preserve">二、2021-2026年中国公文包行业经营模式分析</w:t>
      </w:r>
    </w:p>
    <w:p>
      <w:pPr>
        <w:spacing w:before="75" w:after="0"/>
      </w:pPr>
      <w:r>
        <w:rPr/>
        <w:t xml:space="preserve">第二节 2021-2026年中国公文包行业渠道结构分析</w:t>
      </w:r>
    </w:p>
    <w:p>
      <w:pPr>
        <w:spacing w:before="75" w:after="0"/>
      </w:pPr>
      <w:r>
        <w:rPr/>
        <w:t xml:space="preserve">一、2021-2026年中国公文包行业渠道结构分析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2021-2026年中国公文包行业企业综合排名分析</w:t>
      </w:r>
    </w:p>
    <w:p>
      <w:pPr>
        <w:spacing w:before="75" w:after="0"/>
      </w:pPr>
      <w:r>
        <w:rPr/>
        <w:t xml:space="preserve">第一节 2021-2026年中国公文包行业企业十强排名</w:t>
      </w:r>
    </w:p>
    <w:p>
      <w:pPr>
        <w:spacing w:before="75" w:after="0"/>
      </w:pPr>
      <w:r>
        <w:rPr/>
        <w:t xml:space="preserve">一、中国公文包行业企业资产规模十强企业</w:t>
      </w:r>
    </w:p>
    <w:p>
      <w:pPr>
        <w:spacing w:before="75" w:after="0"/>
      </w:pPr>
      <w:r>
        <w:rPr/>
        <w:t xml:space="preserve">二、中国公文包行业企业销售收入十强企业</w:t>
      </w:r>
    </w:p>
    <w:p>
      <w:pPr>
        <w:spacing w:before="75" w:after="0"/>
      </w:pPr>
      <w:r>
        <w:rPr/>
        <w:t xml:space="preserve">三、中国公文包行业企业利润总额十强企业</w:t>
      </w:r>
    </w:p>
    <w:p>
      <w:pPr>
        <w:spacing w:before="75" w:after="0"/>
      </w:pPr>
      <w:r>
        <w:rPr/>
        <w:t xml:space="preserve">第二节 2021-2026年中国公文包行业不同类型企业排名</w:t>
      </w:r>
    </w:p>
    <w:p>
      <w:pPr>
        <w:spacing w:before="75" w:after="0"/>
      </w:pPr>
      <w:r>
        <w:rPr/>
        <w:t xml:space="preserve">一、中国公文包行业民营主要企业</w:t>
      </w:r>
    </w:p>
    <w:p>
      <w:pPr>
        <w:spacing w:before="75" w:after="0"/>
      </w:pPr>
      <w:r>
        <w:rPr/>
        <w:t xml:space="preserve">二、中国公文包行业外资主要企业</w:t>
      </w:r>
    </w:p>
    <w:p>
      <w:pPr>
        <w:spacing w:before="75" w:after="0"/>
      </w:pPr>
      <w:r>
        <w:rPr>
          <w:b w:val="1"/>
          <w:bCs w:val="1"/>
        </w:rPr>
        <w:t xml:space="preserve">第八章 2026-2031年规划中国公文包行业重点企业分析</w:t>
      </w:r>
    </w:p>
    <w:p>
      <w:pPr>
        <w:spacing w:before="75" w:after="0"/>
      </w:pPr>
      <w:r>
        <w:rPr/>
        <w:t xml:space="preserve">第一节 广东万里马实业股份有限公司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广州红谷皮具有限公司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金利来(中国)有限公司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浙江金路达皮具有限公司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金猴集团有限公司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广东菲安妮皮具股份有限公司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深圳市迪桑娜皮具有限公司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广州沙驰皮具有限公司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东莞市七好服饰有限公司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2026-2031年中国公文包行业规划投资环境分析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2026-2031年中国公文包行业社会环境分析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2026-2031年中国公文包行业投资前景策略分析</w:t>
      </w:r>
    </w:p>
    <w:p>
      <w:pPr>
        <w:spacing w:before="75" w:after="0"/>
      </w:pPr>
      <w:r>
        <w:rPr/>
        <w:t xml:space="preserve">第一节 2026-2031年中国公文包行业规划发展前景预测</w:t>
      </w:r>
    </w:p>
    <w:p>
      <w:pPr>
        <w:spacing w:before="75" w:after="0"/>
      </w:pPr>
      <w:r>
        <w:rPr/>
        <w:t xml:space="preserve">一、中国公文包行业投资前景预测分析</w:t>
      </w:r>
    </w:p>
    <w:p>
      <w:pPr>
        <w:spacing w:before="75" w:after="0"/>
      </w:pPr>
      <w:r>
        <w:rPr/>
        <w:t xml:space="preserve">二、中国公文包行业需求规模预测分析</w:t>
      </w:r>
    </w:p>
    <w:p>
      <w:pPr>
        <w:spacing w:before="75" w:after="0"/>
      </w:pPr>
      <w:r>
        <w:rPr/>
        <w:t xml:space="preserve">三、中国公文包行业市场前景预测分析</w:t>
      </w:r>
    </w:p>
    <w:p>
      <w:pPr>
        <w:spacing w:before="75" w:after="0"/>
      </w:pPr>
      <w:r>
        <w:rPr/>
        <w:t xml:space="preserve">第二节 2026-2031年中国公文包行业投资风险分析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2026-2031年中国公文包行业投资策略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2026-2031年中国公文包行业前景发展分析</w:t>
      </w:r>
    </w:p>
    <w:p>
      <w:pPr>
        <w:spacing w:before="75" w:after="0"/>
      </w:pPr>
      <w:r>
        <w:rPr/>
        <w:t xml:space="preserve">第一节 2026-2031年中国公文包行业前景SWOT分析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2026-2031年中国公文包行业前景数据预测</w:t>
      </w:r>
    </w:p>
    <w:p>
      <w:pPr>
        <w:spacing w:before="75" w:after="0"/>
      </w:pPr>
      <w:r>
        <w:rPr/>
        <w:t xml:space="preserve">一、中国公文包行业企业数量预测</w:t>
      </w:r>
    </w:p>
    <w:p>
      <w:pPr>
        <w:spacing w:before="75" w:after="0"/>
      </w:pPr>
      <w:r>
        <w:rPr/>
        <w:t xml:space="preserve">二、中国公文包行业资产规模预测</w:t>
      </w:r>
    </w:p>
    <w:p>
      <w:pPr>
        <w:spacing w:before="75" w:after="0"/>
      </w:pPr>
      <w:r>
        <w:rPr/>
        <w:t xml:space="preserve">三、中国公文包行业销售收入预测</w:t>
      </w:r>
    </w:p>
    <w:p>
      <w:pPr>
        <w:spacing w:before="75" w:after="0"/>
      </w:pPr>
      <w:r>
        <w:rPr/>
        <w:t xml:space="preserve">四、中国公文包行业利润总额预测</w:t>
      </w:r>
    </w:p>
    <w:p>
      <w:pPr>
        <w:spacing w:before="75" w:after="0"/>
      </w:pPr>
      <w:r>
        <w:rPr/>
        <w:t xml:space="preserve">第三节 2026-2031年中国公文包行业经营效益预测</w:t>
      </w:r>
    </w:p>
    <w:p>
      <w:pPr>
        <w:spacing w:before="75" w:after="0"/>
      </w:pPr>
      <w:r>
        <w:rPr/>
        <w:t xml:space="preserve">一、中国公文包行业偿债能力预测</w:t>
      </w:r>
    </w:p>
    <w:p>
      <w:pPr>
        <w:spacing w:before="75" w:after="0"/>
      </w:pPr>
      <w:r>
        <w:rPr/>
        <w:t xml:space="preserve">二、中国公文包行业盈利能力预测</w:t>
      </w:r>
    </w:p>
    <w:p>
      <w:pPr>
        <w:spacing w:before="75" w:after="0"/>
      </w:pPr>
      <w:r>
        <w:rPr/>
        <w:t xml:space="preserve">三、中国公文包行业的毛利率预测</w:t>
      </w:r>
    </w:p>
    <w:p>
      <w:pPr>
        <w:spacing w:before="75" w:after="0"/>
      </w:pPr>
      <w:r>
        <w:rPr/>
        <w:t xml:space="preserve">四、中国公文包行业运营能力预测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一、中国公文包行业未来发展方向</w:t>
      </w:r>
    </w:p>
    <w:p>
      <w:pPr>
        <w:spacing w:before="75" w:after="0"/>
      </w:pPr>
      <w:r>
        <w:rPr/>
        <w:t xml:space="preserve">二、中国公文包行业主要投资建议</w:t>
      </w:r>
    </w:p>
    <w:p>
      <w:pPr>
        <w:spacing w:before="75" w:after="0"/>
      </w:pPr>
      <w:r>
        <w:rPr/>
        <w:t xml:space="preserve">三、中国公文包企业融资分析</w:t>
      </w:r>
    </w:p>
    <w:p>
      <w:pPr>
        <w:spacing w:before="75" w:after="0"/>
      </w:pPr>
      <w:r>
        <w:rPr/>
        <w:t xml:space="preserve">第四节 2026-2031年投资规划建议</w:t>
      </w:r>
    </w:p>
    <w:p>
      <w:pPr>
        <w:spacing w:before="75" w:after="0"/>
      </w:pPr>
      <w:r>
        <w:rPr>
          <w:b w:val="1"/>
          <w:bCs w:val="1"/>
        </w:rPr>
        <w:t xml:space="preserve">第十三章 2026-2031年公文包企业战略规划策略分析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图表：中国公文包行业生命周期</w:t>
      </w:r>
    </w:p>
    <w:p>
      <w:pPr>
        <w:spacing w:before="75" w:after="0"/>
      </w:pPr>
      <w:r>
        <w:rPr/>
        <w:t xml:space="preserve">图表：全球公文包进出口增长情况</w:t>
      </w:r>
    </w:p>
    <w:p>
      <w:pPr>
        <w:spacing w:before="75" w:after="0"/>
      </w:pPr>
      <w:r>
        <w:rPr/>
        <w:t xml:space="preserve">图表：全球公文包进出口区域分布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图表：华南地区中国公文包行业市场规模</w:t>
      </w:r>
    </w:p>
    <w:p>
      <w:pPr>
        <w:spacing w:before="75" w:after="0"/>
      </w:pPr>
      <w:r>
        <w:rPr/>
        <w:t xml:space="preserve">图表：东地区中国公文包行业市场规模</w:t>
      </w:r>
    </w:p>
    <w:p>
      <w:pPr>
        <w:spacing w:before="75" w:after="0"/>
      </w:pPr>
      <w:r>
        <w:rPr/>
        <w:t xml:space="preserve">图表：华北地区中国公文包行业市场规模</w:t>
      </w:r>
    </w:p>
    <w:p>
      <w:pPr>
        <w:spacing w:before="75" w:after="0"/>
      </w:pPr>
      <w:r>
        <w:rPr/>
        <w:t xml:space="preserve">图表：华中地区中国公文包行业市场规模</w:t>
      </w:r>
    </w:p>
    <w:p>
      <w:pPr>
        <w:spacing w:before="75" w:after="0"/>
      </w:pPr>
      <w:r>
        <w:rPr/>
        <w:t xml:space="preserve">图表：2021-2026年我国中国公文包行业市场规模</w:t>
      </w:r>
    </w:p>
    <w:p>
      <w:pPr>
        <w:spacing w:before="75" w:after="0"/>
      </w:pPr>
      <w:r>
        <w:rPr/>
        <w:t xml:space="preserve">图表：2021-2026年我国中国公文包行业年销量</w:t>
      </w:r>
    </w:p>
    <w:p>
      <w:pPr>
        <w:spacing w:before="75" w:after="0"/>
      </w:pPr>
      <w:r>
        <w:rPr/>
        <w:t xml:space="preserve">图表：2021-2026年我国公文包价格走势</w:t>
      </w:r>
    </w:p>
    <w:p>
      <w:pPr>
        <w:spacing w:before="75" w:after="0"/>
      </w:pPr>
      <w:r>
        <w:rPr/>
        <w:t xml:space="preserve">图表：2026-2031年我国公文包价格走势预测</w:t>
      </w:r>
    </w:p>
    <w:p>
      <w:pPr>
        <w:spacing w:before="75" w:after="0"/>
      </w:pPr>
      <w:r>
        <w:rPr/>
        <w:t xml:space="preserve">图表：2021-2026年我国公文包进出口统计</w:t>
      </w:r>
    </w:p>
    <w:p>
      <w:pPr>
        <w:spacing w:before="75" w:after="0"/>
      </w:pPr>
      <w:r>
        <w:rPr/>
        <w:t xml:space="preserve">图表：2026-2031年中国公文包行业企业数量预测</w:t>
      </w:r>
    </w:p>
    <w:p>
      <w:pPr>
        <w:spacing w:before="75" w:after="0"/>
      </w:pPr>
      <w:r>
        <w:rPr/>
        <w:t xml:space="preserve">图表：2026-2031年中国公文包行业资产规模预测</w:t>
      </w:r>
    </w:p>
    <w:p>
      <w:pPr>
        <w:spacing w:before="75" w:after="0"/>
      </w:pPr>
      <w:r>
        <w:rPr/>
        <w:t xml:space="preserve">图表：2026-2031年中国公文包行业销售收入预测</w:t>
      </w:r>
    </w:p>
    <w:p>
      <w:pPr>
        <w:spacing w:before="75" w:after="0"/>
      </w:pPr>
      <w:r>
        <w:rPr/>
        <w:t xml:space="preserve">图表：2026-2031年中国公文包行业利润总额预测</w:t>
      </w:r>
    </w:p>
    <w:p>
      <w:pPr>
        <w:spacing w:before="75" w:after="0"/>
      </w:pPr>
      <w:r>
        <w:rPr/>
        <w:t xml:space="preserve">图表：2026-2031年中国公文包行业偿债能力预测</w:t>
      </w:r>
    </w:p>
    <w:p>
      <w:pPr>
        <w:spacing w:before="75" w:after="0"/>
      </w:pPr>
      <w:r>
        <w:rPr/>
        <w:t xml:space="preserve">图表：2026-2031年中国公文包行业盈利能力预测</w:t>
      </w:r>
    </w:p>
    <w:p>
      <w:pPr>
        <w:spacing w:before="75" w:after="0"/>
      </w:pPr>
      <w:r>
        <w:rPr/>
        <w:t xml:space="preserve">图表：2026-2031年中国公文包行业的毛利率预测</w:t>
      </w:r>
    </w:p>
    <w:p>
      <w:pPr>
        <w:spacing w:before="75" w:after="0"/>
      </w:pPr>
      <w:r>
        <w:rPr/>
        <w:t xml:space="preserve">图表：2026-2031年中国公文包行业运营能力预测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2026-2031年中国公文包行业市场调研和投资分析报告</dc:title>
  <dc:description>2026-2031年中国公文包行业市场调研和投资分析报告</dc:description>
  <dc:subject>2026-2031年中国公文包行业市场调研和投资分析报告</dc:subject>
  <cp:keywords>研究报告</cp:keywords>
  <cp:category>研究报告</cp:category>
  <cp:lastModifiedBy>北京中道泰和信息咨询有限公司</cp:lastModifiedBy>
  <dcterms:created xsi:type="dcterms:W3CDTF">2026-03-24T19:00:41+08:00</dcterms:created>
  <dcterms:modified xsi:type="dcterms:W3CDTF">2026-03-24T19:00:41+08:00</dcterms:modified>
</cp:coreProperties>
</file>

<file path=docProps/custom.xml><?xml version="1.0" encoding="utf-8"?>
<Properties xmlns="http://schemas.openxmlformats.org/officeDocument/2006/custom-properties" xmlns:vt="http://schemas.openxmlformats.org/officeDocument/2006/docPropsVTypes"/>
</file>