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2026-2031年中国发泥行业市场调研和投资分析报告</w:t>
      </w:r>
    </w:p>
    <w:p>
      <w:pPr>
        <w:spacing w:after="150"/>
      </w:pPr>
      <w:r>
        <w:rPr>
          <w:b w:val="1"/>
          <w:bCs w:val="1"/>
        </w:rPr>
        <w:t xml:space="preserve">报告简介</w:t>
      </w:r>
    </w:p>
    <w:p>
      <w:pPr>
        <w:spacing w:after="150"/>
      </w:pPr>
      <w:r>
        <w:rPr/>
        <w:t xml:space="preserve">发泥是一种头发的定型用品，就像发蜡一样。现在市面好多的发泥是一种滋润修护头发的产品，就像营养焗油那样，也可以做定型来用。在头发8-9分干的时候使用。发蜡：是一种凝胶状或半固体状的油脂，能够固定发型、使头发亮丽有光泽，就是一种改良的发胶。在你头发吹干的时候涂抹均匀，量不要多才比较好。发泥和发蜡不同的是用发泥造型头发会是哑色的，而用发蜡则是亮亮的。而且发泥造型承托力高，而头发造型后不会硬硬的，但会有点粘粘的感觉。但是当今社会上发蜡也有哑色的了，发泥也有涂上去后会让头发亮泽的了，所以简单的说，现在的发泥和发蜡已经没什么区别了，甚至你去市场说要买发泥，店员大多都会推荐发蜡给你，他们也会说是一样的。</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发泥行业及各子行业的发展状况、上下游行业发展状况、市场供需形势、新产品与技术等进行了分析，并重点分析了我国发泥行业发展状况和特点，以及中国发泥行业将面临的挑战、企业的发展策略等。报告还对全球发泥行业发展态势作了详细分析，并对发泥行业进行了趋向研判，是发泥生产、经营企业，科研、投资机构等单位准确了解目前发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2021-2026年中国发泥行业发展环境分析</w:t>
      </w:r>
    </w:p>
    <w:p>
      <w:pPr>
        <w:spacing w:before="75" w:after="0"/>
      </w:pPr>
      <w:r>
        <w:rPr/>
        <w:t xml:space="preserve">第一节 2021-2026年中国发泥行业政策环境</w:t>
      </w:r>
    </w:p>
    <w:p>
      <w:pPr>
        <w:spacing w:before="75" w:after="0"/>
      </w:pPr>
      <w:r>
        <w:rPr/>
        <w:t xml:space="preserve">一、中国发泥行业监管体制分析</w:t>
      </w:r>
    </w:p>
    <w:p>
      <w:pPr>
        <w:spacing w:before="75" w:after="0"/>
      </w:pPr>
      <w:r>
        <w:rPr/>
        <w:t xml:space="preserve">二、中国发泥行业主要法律法规</w:t>
      </w:r>
    </w:p>
    <w:p>
      <w:pPr>
        <w:spacing w:before="75" w:after="0"/>
      </w:pPr>
      <w:r>
        <w:rPr/>
        <w:t xml:space="preserve">三、中国发泥行业政策走势解读</w:t>
      </w:r>
    </w:p>
    <w:p>
      <w:pPr>
        <w:spacing w:before="75" w:after="0"/>
      </w:pPr>
      <w:r>
        <w:rPr/>
        <w:t xml:space="preserve">第二节 中国发泥行业在国民经济中地位分析</w:t>
      </w:r>
    </w:p>
    <w:p>
      <w:pPr>
        <w:spacing w:before="75" w:after="0"/>
      </w:pPr>
      <w:r>
        <w:rPr/>
        <w:t xml:space="preserve">第三节 中国发泥行业进入壁垒/退出机制分析</w:t>
      </w:r>
    </w:p>
    <w:p>
      <w:pPr>
        <w:spacing w:before="75" w:after="0"/>
      </w:pPr>
      <w:r>
        <w:rPr/>
        <w:t xml:space="preserve">一、中国发泥行业进入壁垒分析</w:t>
      </w:r>
    </w:p>
    <w:p>
      <w:pPr>
        <w:spacing w:before="75" w:after="0"/>
      </w:pPr>
      <w:r>
        <w:rPr/>
        <w:t xml:space="preserve">二、中国发泥行业退出机制分析</w:t>
      </w:r>
    </w:p>
    <w:p>
      <w:pPr>
        <w:spacing w:before="75" w:after="0"/>
      </w:pPr>
      <w:r>
        <w:rPr/>
        <w:t xml:space="preserve">第四节 中国发泥行业技术环境分析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全球发泥行业发展分析</w:t>
      </w:r>
    </w:p>
    <w:p>
      <w:pPr>
        <w:spacing w:before="75" w:after="0"/>
      </w:pPr>
      <w:r>
        <w:rPr/>
        <w:t xml:space="preserve">第一节 世界发泥行业发展分析</w:t>
      </w:r>
    </w:p>
    <w:p>
      <w:pPr>
        <w:spacing w:before="75" w:after="0"/>
      </w:pPr>
      <w:r>
        <w:rPr/>
        <w:t xml:space="preserve">一、2021-2026年世界发泥行业发展分析</w:t>
      </w:r>
    </w:p>
    <w:p>
      <w:pPr>
        <w:spacing w:before="75" w:after="0"/>
      </w:pPr>
      <w:r>
        <w:rPr/>
        <w:t xml:space="preserve">二、2021-2026年世界发泥行业发展分析</w:t>
      </w:r>
    </w:p>
    <w:p>
      <w:pPr>
        <w:spacing w:before="75" w:after="0"/>
      </w:pPr>
      <w:r>
        <w:rPr/>
        <w:t xml:space="preserve">第二节 全球发泥市场分析</w:t>
      </w:r>
    </w:p>
    <w:p>
      <w:pPr>
        <w:spacing w:before="75" w:after="0"/>
      </w:pPr>
      <w:r>
        <w:rPr/>
        <w:t xml:space="preserve">一、2021-2026年全球发泥需求分析</w:t>
      </w:r>
    </w:p>
    <w:p>
      <w:pPr>
        <w:spacing w:before="75" w:after="0"/>
      </w:pPr>
      <w:r>
        <w:rPr/>
        <w:t xml:space="preserve">二、2021-2026年欧美发泥需求分析</w:t>
      </w:r>
    </w:p>
    <w:p>
      <w:pPr>
        <w:spacing w:before="75" w:after="0"/>
      </w:pPr>
      <w:r>
        <w:rPr/>
        <w:t xml:space="preserve">三、2021-2026年中外发泥市场对比</w:t>
      </w:r>
    </w:p>
    <w:p>
      <w:pPr>
        <w:spacing w:before="75" w:after="0"/>
      </w:pPr>
      <w:r>
        <w:rPr/>
        <w:t xml:space="preserve">第三节 2021-2026年主要国家或地区发泥行业发展分析</w:t>
      </w:r>
    </w:p>
    <w:p>
      <w:pPr>
        <w:spacing w:before="75" w:after="0"/>
      </w:pPr>
      <w:r>
        <w:rPr/>
        <w:t xml:space="preserve">一、2021-2026年美国发泥行业分析</w:t>
      </w:r>
    </w:p>
    <w:p>
      <w:pPr>
        <w:spacing w:before="75" w:after="0"/>
      </w:pPr>
      <w:r>
        <w:rPr/>
        <w:t xml:space="preserve">二、2021-2026年日本发泥行业分析</w:t>
      </w:r>
    </w:p>
    <w:p>
      <w:pPr>
        <w:spacing w:before="75" w:after="0"/>
      </w:pPr>
      <w:r>
        <w:rPr/>
        <w:t xml:space="preserve">三、2021-2026年欧洲发泥行业分析</w:t>
      </w:r>
    </w:p>
    <w:p>
      <w:pPr>
        <w:spacing w:before="75" w:after="0"/>
      </w:pPr>
      <w:r>
        <w:rPr>
          <w:b w:val="1"/>
          <w:bCs w:val="1"/>
        </w:rPr>
        <w:t xml:space="preserve">第三章 2021-2026年中国发泥行业规模与经济效益</w:t>
      </w:r>
    </w:p>
    <w:p>
      <w:pPr>
        <w:spacing w:before="75" w:after="0"/>
      </w:pPr>
      <w:r>
        <w:rPr/>
        <w:t xml:space="preserve">第一节 2021-2026年中国发泥行业总体规模分析</w:t>
      </w:r>
    </w:p>
    <w:p>
      <w:pPr>
        <w:spacing w:before="75" w:after="0"/>
      </w:pPr>
      <w:r>
        <w:rPr/>
        <w:t xml:space="preserve">一、中国发泥行业企业数量分析</w:t>
      </w:r>
    </w:p>
    <w:p>
      <w:pPr>
        <w:spacing w:before="75" w:after="0"/>
      </w:pPr>
      <w:r>
        <w:rPr/>
        <w:t xml:space="preserve">二、中国发泥行业资产规模分析</w:t>
      </w:r>
    </w:p>
    <w:p>
      <w:pPr>
        <w:spacing w:before="75" w:after="0"/>
      </w:pPr>
      <w:r>
        <w:rPr/>
        <w:t xml:space="preserve">三、中国发泥行业销售收入分析</w:t>
      </w:r>
    </w:p>
    <w:p>
      <w:pPr>
        <w:spacing w:before="75" w:after="0"/>
      </w:pPr>
      <w:r>
        <w:rPr/>
        <w:t xml:space="preserve">四、中国发泥行业利润总额分析</w:t>
      </w:r>
    </w:p>
    <w:p>
      <w:pPr>
        <w:spacing w:before="75" w:after="0"/>
      </w:pPr>
      <w:r>
        <w:rPr/>
        <w:t xml:space="preserve">第二节 2021-2026年中国发泥行业经营效益分析</w:t>
      </w:r>
    </w:p>
    <w:p>
      <w:pPr>
        <w:spacing w:before="75" w:after="0"/>
      </w:pPr>
      <w:r>
        <w:rPr/>
        <w:t xml:space="preserve">一、中国发泥行业偿债能力分析</w:t>
      </w:r>
    </w:p>
    <w:p>
      <w:pPr>
        <w:spacing w:before="75" w:after="0"/>
      </w:pPr>
      <w:r>
        <w:rPr/>
        <w:t xml:space="preserve">二、中国发泥行业盈利能力分析</w:t>
      </w:r>
    </w:p>
    <w:p>
      <w:pPr>
        <w:spacing w:before="75" w:after="0"/>
      </w:pPr>
      <w:r>
        <w:rPr/>
        <w:t xml:space="preserve">三、中国发泥行业的毛利率分析</w:t>
      </w:r>
    </w:p>
    <w:p>
      <w:pPr>
        <w:spacing w:before="75" w:after="0"/>
      </w:pPr>
      <w:r>
        <w:rPr/>
        <w:t xml:space="preserve">四、中国发泥行业运营能力分析</w:t>
      </w:r>
    </w:p>
    <w:p>
      <w:pPr>
        <w:spacing w:before="75" w:after="0"/>
      </w:pPr>
      <w:r>
        <w:rPr/>
        <w:t xml:space="preserve">第三节 2021-2026年中国发泥行业成本费用分析</w:t>
      </w:r>
    </w:p>
    <w:p>
      <w:pPr>
        <w:spacing w:before="75" w:after="0"/>
      </w:pPr>
      <w:r>
        <w:rPr/>
        <w:t xml:space="preserve">一、中国发泥行业销售成本分析</w:t>
      </w:r>
    </w:p>
    <w:p>
      <w:pPr>
        <w:spacing w:before="75" w:after="0"/>
      </w:pPr>
      <w:r>
        <w:rPr/>
        <w:t xml:space="preserve">二、中国发泥行业销售费用分析</w:t>
      </w:r>
    </w:p>
    <w:p>
      <w:pPr>
        <w:spacing w:before="75" w:after="0"/>
      </w:pPr>
      <w:r>
        <w:rPr/>
        <w:t xml:space="preserve">三、中国发泥行业管理费用分析</w:t>
      </w:r>
    </w:p>
    <w:p>
      <w:pPr>
        <w:spacing w:before="75" w:after="0"/>
      </w:pPr>
      <w:r>
        <w:rPr/>
        <w:t xml:space="preserve">四、中国发泥行业财务费用分析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2021-2026年中国发泥行业重点区域发展分析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2021-2026年中国发泥产业链构成分析</w:t>
      </w:r>
    </w:p>
    <w:p>
      <w:pPr>
        <w:spacing w:before="75" w:after="0"/>
      </w:pPr>
      <w:r>
        <w:rPr/>
        <w:t xml:space="preserve">第一节 中国发泥行业产业链构成分析</w:t>
      </w:r>
    </w:p>
    <w:p>
      <w:pPr>
        <w:spacing w:before="75" w:after="0"/>
      </w:pPr>
      <w:r>
        <w:rPr/>
        <w:t xml:space="preserve">第二节 中国发泥行业上游产业供应能力分析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中国发泥行业下游产业市场需求能力分析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发泥企业产业链延伸策略研究</w:t>
      </w:r>
    </w:p>
    <w:p>
      <w:pPr>
        <w:spacing w:before="75" w:after="0"/>
      </w:pPr>
      <w:r>
        <w:rPr/>
        <w:t xml:space="preserve">一、产业链延伸的定义与优势</w:t>
      </w:r>
    </w:p>
    <w:p>
      <w:pPr>
        <w:spacing w:before="75" w:after="0"/>
      </w:pPr>
      <w:r>
        <w:rPr/>
        <w:t xml:space="preserve">二、发泥企业产业链延伸策略的方向分析</w:t>
      </w:r>
    </w:p>
    <w:p>
      <w:pPr>
        <w:spacing w:before="75" w:after="0"/>
      </w:pPr>
      <w:r>
        <w:rPr/>
        <w:t xml:space="preserve">三、发泥企业产业链延伸策略的建议</w:t>
      </w:r>
    </w:p>
    <w:p>
      <w:pPr>
        <w:spacing w:before="75" w:after="0"/>
      </w:pPr>
      <w:r>
        <w:rPr>
          <w:b w:val="1"/>
          <w:bCs w:val="1"/>
        </w:rPr>
        <w:t xml:space="preserve">第六章 2021-2026年中国发泥行业渠道及模式分析</w:t>
      </w:r>
    </w:p>
    <w:p>
      <w:pPr>
        <w:spacing w:before="75" w:after="0"/>
      </w:pPr>
      <w:r>
        <w:rPr/>
        <w:t xml:space="preserve">第一节 2021-2026年中国发泥行业盈利及经营模式分析</w:t>
      </w:r>
    </w:p>
    <w:p>
      <w:pPr>
        <w:spacing w:before="75" w:after="0"/>
      </w:pPr>
      <w:r>
        <w:rPr/>
        <w:t xml:space="preserve">一、2021-2026年中国发泥行业盈利模式分析</w:t>
      </w:r>
    </w:p>
    <w:p>
      <w:pPr>
        <w:spacing w:before="75" w:after="0"/>
      </w:pPr>
      <w:r>
        <w:rPr/>
        <w:t xml:space="preserve">1、2021-2026年中国发泥行业盈利模式分析</w:t>
      </w:r>
    </w:p>
    <w:p>
      <w:pPr>
        <w:spacing w:before="75" w:after="0"/>
      </w:pPr>
      <w:r>
        <w:rPr/>
        <w:t xml:space="preserve">2、2021-2026年影响中国发泥行业盈利的因素分析</w:t>
      </w:r>
    </w:p>
    <w:p>
      <w:pPr>
        <w:spacing w:before="75" w:after="0"/>
      </w:pPr>
      <w:r>
        <w:rPr/>
        <w:t xml:space="preserve">二、2021-2026年中国发泥行业经营模式分析</w:t>
      </w:r>
    </w:p>
    <w:p>
      <w:pPr>
        <w:spacing w:before="75" w:after="0"/>
      </w:pPr>
      <w:r>
        <w:rPr/>
        <w:t xml:space="preserve">第二节 2021-2026年中国发泥行业渠道结构分析</w:t>
      </w:r>
    </w:p>
    <w:p>
      <w:pPr>
        <w:spacing w:before="75" w:after="0"/>
      </w:pPr>
      <w:r>
        <w:rPr/>
        <w:t xml:space="preserve">一、2021-2026年中国发泥行业渠道结构分析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2021-2026年中国发泥行业企业综合排名分析</w:t>
      </w:r>
    </w:p>
    <w:p>
      <w:pPr>
        <w:spacing w:before="75" w:after="0"/>
      </w:pPr>
      <w:r>
        <w:rPr/>
        <w:t xml:space="preserve">第一节 2021-2026年中国发泥行业企业十强排名</w:t>
      </w:r>
    </w:p>
    <w:p>
      <w:pPr>
        <w:spacing w:before="75" w:after="0"/>
      </w:pPr>
      <w:r>
        <w:rPr/>
        <w:t xml:space="preserve">一、中国发泥行业企业资产规模十强企业</w:t>
      </w:r>
    </w:p>
    <w:p>
      <w:pPr>
        <w:spacing w:before="75" w:after="0"/>
      </w:pPr>
      <w:r>
        <w:rPr/>
        <w:t xml:space="preserve">二、中国发泥行业企业销售收入十强企业</w:t>
      </w:r>
    </w:p>
    <w:p>
      <w:pPr>
        <w:spacing w:before="75" w:after="0"/>
      </w:pPr>
      <w:r>
        <w:rPr/>
        <w:t xml:space="preserve">三、中国发泥行业企业利润总额十强企业</w:t>
      </w:r>
    </w:p>
    <w:p>
      <w:pPr>
        <w:spacing w:before="75" w:after="0"/>
      </w:pPr>
      <w:r>
        <w:rPr/>
        <w:t xml:space="preserve">第二节 2021-2026年中国发泥行业不同类型企业排名</w:t>
      </w:r>
    </w:p>
    <w:p>
      <w:pPr>
        <w:spacing w:before="75" w:after="0"/>
      </w:pPr>
      <w:r>
        <w:rPr/>
        <w:t xml:space="preserve">一、中国发泥行业民营主要企业</w:t>
      </w:r>
    </w:p>
    <w:p>
      <w:pPr>
        <w:spacing w:before="75" w:after="0"/>
      </w:pPr>
      <w:r>
        <w:rPr/>
        <w:t xml:space="preserve">二、中国发泥行业外资主要企业</w:t>
      </w:r>
    </w:p>
    <w:p>
      <w:pPr>
        <w:spacing w:before="75" w:after="0"/>
      </w:pPr>
      <w:r>
        <w:rPr>
          <w:b w:val="1"/>
          <w:bCs w:val="1"/>
        </w:rPr>
        <w:t xml:space="preserve">第八章 2026-2031年规划中国发泥行业重点企业分析</w:t>
      </w:r>
    </w:p>
    <w:p>
      <w:pPr>
        <w:spacing w:before="75" w:after="0"/>
      </w:pPr>
      <w:r>
        <w:rPr/>
        <w:t xml:space="preserve">第一节 汉高(中国)投资有限公司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宝洁(中国)有限公司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拜尔斯道夫个人护理用品(中国)有限公司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漫丹(中国)化妆品销售有限公司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香港世界美发用品(亚洲)有限公司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广州市迪彩化妆品有限公司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广东雅威生物科技有限公司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浙江章华保健美发实业有限公司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拉芳家化股份有限公司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2026-2031年中国发泥行业规划投资环境分析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2026-2031年中国发泥行业社会环境分析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2026-2031年中国发泥行业投资前景策略分析</w:t>
      </w:r>
    </w:p>
    <w:p>
      <w:pPr>
        <w:spacing w:before="75" w:after="0"/>
      </w:pPr>
      <w:r>
        <w:rPr/>
        <w:t xml:space="preserve">第一节 2026-2031年中国发泥行业规划发展前景预测</w:t>
      </w:r>
    </w:p>
    <w:p>
      <w:pPr>
        <w:spacing w:before="75" w:after="0"/>
      </w:pPr>
      <w:r>
        <w:rPr/>
        <w:t xml:space="preserve">一、中国发泥行业投资前景预测分析</w:t>
      </w:r>
    </w:p>
    <w:p>
      <w:pPr>
        <w:spacing w:before="75" w:after="0"/>
      </w:pPr>
      <w:r>
        <w:rPr/>
        <w:t xml:space="preserve">二、中国发泥行业需求规模预测分析</w:t>
      </w:r>
    </w:p>
    <w:p>
      <w:pPr>
        <w:spacing w:before="75" w:after="0"/>
      </w:pPr>
      <w:r>
        <w:rPr/>
        <w:t xml:space="preserve">三、中国发泥行业市场前景预测分析</w:t>
      </w:r>
    </w:p>
    <w:p>
      <w:pPr>
        <w:spacing w:before="75" w:after="0"/>
      </w:pPr>
      <w:r>
        <w:rPr/>
        <w:t xml:space="preserve">第二节 2026-2031年中国发泥行业投资风险分析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2026-2031年中国发泥行业投资策略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2026-2031年中国发泥行业前景发展分析</w:t>
      </w:r>
    </w:p>
    <w:p>
      <w:pPr>
        <w:spacing w:before="75" w:after="0"/>
      </w:pPr>
      <w:r>
        <w:rPr/>
        <w:t xml:space="preserve">第一节 2026-2031年中国发泥行业前景SWOT分析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2026-2031年中国发泥行业前景数据预测</w:t>
      </w:r>
    </w:p>
    <w:p>
      <w:pPr>
        <w:spacing w:before="75" w:after="0"/>
      </w:pPr>
      <w:r>
        <w:rPr/>
        <w:t xml:space="preserve">一、中国发泥行业企业数量预测</w:t>
      </w:r>
    </w:p>
    <w:p>
      <w:pPr>
        <w:spacing w:before="75" w:after="0"/>
      </w:pPr>
      <w:r>
        <w:rPr/>
        <w:t xml:space="preserve">二、中国发泥行业资产规模预测</w:t>
      </w:r>
    </w:p>
    <w:p>
      <w:pPr>
        <w:spacing w:before="75" w:after="0"/>
      </w:pPr>
      <w:r>
        <w:rPr/>
        <w:t xml:space="preserve">三、中国发泥行业销售收入预测</w:t>
      </w:r>
    </w:p>
    <w:p>
      <w:pPr>
        <w:spacing w:before="75" w:after="0"/>
      </w:pPr>
      <w:r>
        <w:rPr/>
        <w:t xml:space="preserve">四、中国发泥行业利润总额预测</w:t>
      </w:r>
    </w:p>
    <w:p>
      <w:pPr>
        <w:spacing w:before="75" w:after="0"/>
      </w:pPr>
      <w:r>
        <w:rPr/>
        <w:t xml:space="preserve">第三节 2026-2031年中国发泥行业经营效益预测</w:t>
      </w:r>
    </w:p>
    <w:p>
      <w:pPr>
        <w:spacing w:before="75" w:after="0"/>
      </w:pPr>
      <w:r>
        <w:rPr/>
        <w:t xml:space="preserve">一、中国发泥行业偿债能力预测</w:t>
      </w:r>
    </w:p>
    <w:p>
      <w:pPr>
        <w:spacing w:before="75" w:after="0"/>
      </w:pPr>
      <w:r>
        <w:rPr/>
        <w:t xml:space="preserve">二、中国发泥行业盈利能力预测</w:t>
      </w:r>
    </w:p>
    <w:p>
      <w:pPr>
        <w:spacing w:before="75" w:after="0"/>
      </w:pPr>
      <w:r>
        <w:rPr/>
        <w:t xml:space="preserve">三、中国发泥行业的毛利率预测</w:t>
      </w:r>
    </w:p>
    <w:p>
      <w:pPr>
        <w:spacing w:before="75" w:after="0"/>
      </w:pPr>
      <w:r>
        <w:rPr/>
        <w:t xml:space="preserve">四、中国发泥行业运营能力预测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一、中国发泥行业未来发展方向</w:t>
      </w:r>
    </w:p>
    <w:p>
      <w:pPr>
        <w:spacing w:before="75" w:after="0"/>
      </w:pPr>
      <w:r>
        <w:rPr/>
        <w:t xml:space="preserve">二、中国发泥行业主要投资建议</w:t>
      </w:r>
    </w:p>
    <w:p>
      <w:pPr>
        <w:spacing w:before="75" w:after="0"/>
      </w:pPr>
      <w:r>
        <w:rPr/>
        <w:t xml:space="preserve">三、中国发泥企业融资分析</w:t>
      </w:r>
    </w:p>
    <w:p>
      <w:pPr>
        <w:spacing w:before="75" w:after="0"/>
      </w:pPr>
      <w:r>
        <w:rPr/>
        <w:t xml:space="preserve">第四节 2026-2031年投资规划建议</w:t>
      </w:r>
    </w:p>
    <w:p>
      <w:pPr>
        <w:spacing w:before="75" w:after="0"/>
      </w:pPr>
      <w:r>
        <w:rPr>
          <w:b w:val="1"/>
          <w:bCs w:val="1"/>
        </w:rPr>
        <w:t xml:space="preserve">第十三章 2026-2031年发泥企业战略规划策略分析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图表：中国发泥行业生命周期</w:t>
      </w:r>
    </w:p>
    <w:p>
      <w:pPr>
        <w:spacing w:before="75" w:after="0"/>
      </w:pPr>
      <w:r>
        <w:rPr/>
        <w:t xml:space="preserve">图表：全球发泥进出口增长情况</w:t>
      </w:r>
    </w:p>
    <w:p>
      <w:pPr>
        <w:spacing w:before="75" w:after="0"/>
      </w:pPr>
      <w:r>
        <w:rPr/>
        <w:t xml:space="preserve">图表：全球发泥进出口区域分布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图表：华南地区中国发泥行业市场规模</w:t>
      </w:r>
    </w:p>
    <w:p>
      <w:pPr>
        <w:spacing w:before="75" w:after="0"/>
      </w:pPr>
      <w:r>
        <w:rPr/>
        <w:t xml:space="preserve">图表：东地区中国发泥行业市场规模</w:t>
      </w:r>
    </w:p>
    <w:p>
      <w:pPr>
        <w:spacing w:before="75" w:after="0"/>
      </w:pPr>
      <w:r>
        <w:rPr/>
        <w:t xml:space="preserve">图表：华北地区中国发泥行业市场规模</w:t>
      </w:r>
    </w:p>
    <w:p>
      <w:pPr>
        <w:spacing w:before="75" w:after="0"/>
      </w:pPr>
      <w:r>
        <w:rPr/>
        <w:t xml:space="preserve">图表：华中地区中国发泥行业市场规模</w:t>
      </w:r>
    </w:p>
    <w:p>
      <w:pPr>
        <w:spacing w:before="75" w:after="0"/>
      </w:pPr>
      <w:r>
        <w:rPr/>
        <w:t xml:space="preserve">图表：2021-2026年我国中国发泥行业市场规模</w:t>
      </w:r>
    </w:p>
    <w:p>
      <w:pPr>
        <w:spacing w:before="75" w:after="0"/>
      </w:pPr>
      <w:r>
        <w:rPr/>
        <w:t xml:space="preserve">图表：2021-2026年我国中国发泥行业年销量</w:t>
      </w:r>
    </w:p>
    <w:p>
      <w:pPr>
        <w:spacing w:before="75" w:after="0"/>
      </w:pPr>
      <w:r>
        <w:rPr/>
        <w:t xml:space="preserve">图表：2021-2026年我国发泥价格走势</w:t>
      </w:r>
    </w:p>
    <w:p>
      <w:pPr>
        <w:spacing w:before="75" w:after="0"/>
      </w:pPr>
      <w:r>
        <w:rPr/>
        <w:t xml:space="preserve">图表：2026-2031年我国发泥价格走势预测</w:t>
      </w:r>
    </w:p>
    <w:p>
      <w:pPr>
        <w:spacing w:before="75" w:after="0"/>
      </w:pPr>
      <w:r>
        <w:rPr/>
        <w:t xml:space="preserve">图表：2021-2026年我国发泥进出口统计</w:t>
      </w:r>
    </w:p>
    <w:p>
      <w:pPr>
        <w:spacing w:before="75" w:after="0"/>
      </w:pPr>
      <w:r>
        <w:rPr/>
        <w:t xml:space="preserve">图表：2026-2031年中国发泥行业企业数量预测</w:t>
      </w:r>
    </w:p>
    <w:p>
      <w:pPr>
        <w:spacing w:before="75" w:after="0"/>
      </w:pPr>
      <w:r>
        <w:rPr/>
        <w:t xml:space="preserve">图表：2026-2031年中国发泥行业资产规模预测</w:t>
      </w:r>
    </w:p>
    <w:p>
      <w:pPr>
        <w:spacing w:before="75" w:after="0"/>
      </w:pPr>
      <w:r>
        <w:rPr/>
        <w:t xml:space="preserve">图表：2026-2031年中国发泥行业销售收入预测</w:t>
      </w:r>
    </w:p>
    <w:p>
      <w:pPr>
        <w:spacing w:before="75" w:after="0"/>
      </w:pPr>
      <w:r>
        <w:rPr/>
        <w:t xml:space="preserve">图表：2026-2031年中国发泥行业利润总额预测</w:t>
      </w:r>
    </w:p>
    <w:p>
      <w:pPr>
        <w:spacing w:before="75" w:after="0"/>
      </w:pPr>
      <w:r>
        <w:rPr/>
        <w:t xml:space="preserve">图表：2026-2031年中国发泥行业偿债能力预测</w:t>
      </w:r>
    </w:p>
    <w:p>
      <w:pPr>
        <w:spacing w:before="75" w:after="0"/>
      </w:pPr>
      <w:r>
        <w:rPr/>
        <w:t xml:space="preserve">图表：2026-2031年中国发泥行业盈利能力预测</w:t>
      </w:r>
    </w:p>
    <w:p>
      <w:pPr>
        <w:spacing w:before="75" w:after="0"/>
      </w:pPr>
      <w:r>
        <w:rPr/>
        <w:t xml:space="preserve">图表：2026-2031年中国发泥行业的毛利率预测</w:t>
      </w:r>
    </w:p>
    <w:p>
      <w:pPr>
        <w:spacing w:before="75" w:after="0"/>
      </w:pPr>
      <w:r>
        <w:rPr/>
        <w:t xml:space="preserve">图表：2026-2031年中国发泥行业运营能力预测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2026-2031年中国发泥行业市场调研和投资分析报告</dc:title>
  <dc:description>2026-2031年中国发泥行业市场调研和投资分析报告</dc:description>
  <dc:subject>2026-2031年中国发泥行业市场调研和投资分析报告</dc:subject>
  <cp:keywords>研究报告</cp:keywords>
  <cp:category>研究报告</cp:category>
  <cp:lastModifiedBy>北京中道泰和信息咨询有限公司</cp:lastModifiedBy>
  <dcterms:created xsi:type="dcterms:W3CDTF">2026-03-28T04:38:59+08:00</dcterms:created>
  <dcterms:modified xsi:type="dcterms:W3CDTF">2026-03-28T04:38:59+08:00</dcterms:modified>
</cp:coreProperties>
</file>

<file path=docProps/custom.xml><?xml version="1.0" encoding="utf-8"?>
<Properties xmlns="http://schemas.openxmlformats.org/officeDocument/2006/custom-properties" xmlns:vt="http://schemas.openxmlformats.org/officeDocument/2006/docPropsVTypes"/>
</file>