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2026-2031年中国广播电视设备行业发展前景及投资风险预测报告</w:t>
      </w:r>
    </w:p>
    <w:p>
      <w:pPr>
        <w:spacing w:after="150"/>
      </w:pPr>
      <w:r>
        <w:rPr>
          <w:b w:val="1"/>
          <w:bCs w:val="1"/>
        </w:rPr>
        <w:t xml:space="preserve">报告简介</w:t>
      </w:r>
    </w:p>
    <w:p>
      <w:pPr>
        <w:spacing w:after="150"/>
      </w:pPr>
      <w:r>
        <w:rPr/>
        <w:t xml:space="preserve">随着人民生活水平不断提高，对广播电视媒体的消费需求也大幅提高，相应的，广电设备制造行业的技术更新速度不断加快，数字技术是目前逐步推广的更新技术。数字技术促进了广播电视、通信和计算机技术的汇聚与融合，使广播电视面临着一场巨大的变革。</w:t>
      </w:r>
    </w:p>
    <w:p>
      <w:pPr>
        <w:spacing w:after="150"/>
      </w:pPr>
      <w:r>
        <w:rPr/>
        <w:t xml:space="preserve">由于广播电视设备行业体制的历史原因，以往广播电视设备的采购并非采取市场化的方式。以前部分地方电视台和地方有线电视网络运营商并未按照国家广电总局要求的“台网分离”市场化运作，多数有线电视网络运营商仍然在人事、财政、组织等方面隶属于地方广电集团，其设备采购也并未完全实现市场化，采购产品的质量和价格并非最优选择，有线电视设备市场的市场化水平有待提高。目前，随着国家加快推进有线电视数字化改造速度和网络服务升级，各地方有线网络运营商承受了较大压力，以往的“非市场化”行为难以适应上级指令和市场要求，因此，市场化程度逐步提高。</w:t>
      </w:r>
    </w:p>
    <w:p>
      <w:pPr>
        <w:spacing w:after="150"/>
      </w:pPr>
      <w:r>
        <w:rPr/>
        <w:t xml:space="preserve">国内广电设备领域发展初期的重要设备一般采用进口设备，只有一些低端产品采用国产设备。随着广电设备行业的不断发展，主要设备的国产化水平有了显著提高，无论是光网络传输设备，还是更高端的头端设备都基本实现了国产化。</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广播电视设备专业研究单位等公布和提供的大量资料。对中国广播电视设备行业作了详尽深入的分析，为广播电视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广播电视设备行业概述</w:t>
      </w:r>
    </w:p>
    <w:p>
      <w:pPr>
        <w:spacing w:before="75" w:after="0"/>
      </w:pPr>
      <w:r>
        <w:rPr/>
        <w:t xml:space="preserve">第一节 广播电视设备行业概述</w:t>
      </w:r>
    </w:p>
    <w:p>
      <w:pPr>
        <w:spacing w:before="75" w:after="0"/>
      </w:pPr>
      <w:r>
        <w:rPr/>
        <w:t xml:space="preserve">一、广播电视设备行业的定义</w:t>
      </w:r>
    </w:p>
    <w:p>
      <w:pPr>
        <w:spacing w:before="75" w:after="0"/>
      </w:pPr>
      <w:r>
        <w:rPr/>
        <w:t xml:space="preserve">二、广播电视设备行业的作用</w:t>
      </w:r>
    </w:p>
    <w:p>
      <w:pPr>
        <w:spacing w:before="75" w:after="0"/>
      </w:pPr>
      <w:r>
        <w:rPr/>
        <w:t xml:space="preserve">第二节 最近3-5年中国广播电视设备行业经济指标分析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六、行业生命周期</w:t>
      </w:r>
    </w:p>
    <w:p>
      <w:pPr>
        <w:spacing w:before="75" w:after="0"/>
      </w:pPr>
      <w:r>
        <w:rPr/>
        <w:t xml:space="preserve">第三节 广播电视设备产业链分析</w:t>
      </w:r>
    </w:p>
    <w:p>
      <w:pPr>
        <w:spacing w:before="75" w:after="0"/>
      </w:pPr>
      <w:r>
        <w:rPr/>
        <w:t xml:space="preserve">一、产业链模型介绍</w:t>
      </w:r>
    </w:p>
    <w:p>
      <w:pPr>
        <w:spacing w:before="75" w:after="0"/>
      </w:pPr>
      <w:r>
        <w:rPr/>
        <w:t xml:space="preserve">二、广播电视设备产业链模型分析</w:t>
      </w:r>
    </w:p>
    <w:p>
      <w:pPr>
        <w:spacing w:before="75" w:after="0"/>
      </w:pPr>
      <w:r>
        <w:rPr>
          <w:b w:val="1"/>
          <w:bCs w:val="1"/>
        </w:rPr>
        <w:t xml:space="preserve">第二章 2021-2026年中国广播电视设备行业发展环境分析</w:t>
      </w:r>
    </w:p>
    <w:p>
      <w:pPr>
        <w:spacing w:before="75" w:after="0"/>
      </w:pPr>
      <w:r>
        <w:rPr/>
        <w:t xml:space="preserve">第一节 2021-2026年中国广播电视设备行业经济环境分析</w:t>
      </w:r>
    </w:p>
    <w:p>
      <w:pPr>
        <w:spacing w:before="75" w:after="0"/>
      </w:pPr>
      <w:r>
        <w:rPr/>
        <w:t xml:space="preserve">一、2021-2026年宏观经济运行形势分析</w:t>
      </w:r>
    </w:p>
    <w:p>
      <w:pPr>
        <w:spacing w:before="75" w:after="0"/>
      </w:pPr>
      <w:r>
        <w:rPr/>
        <w:t xml:space="preserve">二、2021-2026年经济运行中的主要问题</w:t>
      </w:r>
    </w:p>
    <w:p>
      <w:pPr>
        <w:spacing w:before="75" w:after="0"/>
      </w:pPr>
      <w:r>
        <w:rPr/>
        <w:t xml:space="preserve">三、2026-2031年宏观调控政策取向分析</w:t>
      </w:r>
    </w:p>
    <w:p>
      <w:pPr>
        <w:spacing w:before="75" w:after="0"/>
      </w:pPr>
      <w:r>
        <w:rPr/>
        <w:t xml:space="preserve">第二节 2021-2026年中国广播电视设备行业发展政策环境分析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2021-2026年中国广播电视设备行业发展社会环境分析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第四节 2021-2026年中国广播电视设备行业技术环境分析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第三章 2021-2026年中国广播电视设备行业发展概况</w:t>
      </w:r>
    </w:p>
    <w:p>
      <w:pPr>
        <w:spacing w:before="75" w:after="0"/>
      </w:pPr>
      <w:r>
        <w:rPr/>
        <w:t xml:space="preserve">第一节 2021-2026年中国广播电视设备行业发展概况</w:t>
      </w:r>
    </w:p>
    <w:p>
      <w:pPr>
        <w:spacing w:before="75" w:after="0"/>
      </w:pPr>
      <w:r>
        <w:rPr/>
        <w:t xml:space="preserve">一、中国广播电视设备行业发展阶段</w:t>
      </w:r>
    </w:p>
    <w:p>
      <w:pPr>
        <w:spacing w:before="75" w:after="0"/>
      </w:pPr>
      <w:r>
        <w:rPr/>
        <w:t xml:space="preserve">二、中国广播电视设备行业发展总体概况</w:t>
      </w:r>
    </w:p>
    <w:p>
      <w:pPr>
        <w:spacing w:before="75" w:after="0"/>
      </w:pPr>
      <w:r>
        <w:rPr/>
        <w:t xml:space="preserve">三、中国广播电视设备行业发展特点分析</w:t>
      </w:r>
    </w:p>
    <w:p>
      <w:pPr>
        <w:spacing w:before="75" w:after="0"/>
      </w:pPr>
      <w:r>
        <w:rPr/>
        <w:t xml:space="preserve">第二节 2021-2026年中国广播电视设备行业发展现状</w:t>
      </w:r>
    </w:p>
    <w:p>
      <w:pPr>
        <w:spacing w:before="75" w:after="0"/>
      </w:pPr>
      <w:r>
        <w:rPr/>
        <w:t xml:space="preserve">一、2021-2026年中国广播电视设备行业市场规模</w:t>
      </w:r>
    </w:p>
    <w:p>
      <w:pPr>
        <w:spacing w:before="75" w:after="0"/>
      </w:pPr>
      <w:r>
        <w:rPr/>
        <w:t xml:space="preserve">二、2021-2026年中国广播电视设备行业发展分析</w:t>
      </w:r>
    </w:p>
    <w:p>
      <w:pPr>
        <w:spacing w:before="75" w:after="0"/>
      </w:pPr>
      <w:r>
        <w:rPr/>
        <w:t xml:space="preserve">三、2021-2026年中国广播电视设备行业企业发展分析</w:t>
      </w:r>
    </w:p>
    <w:p>
      <w:pPr>
        <w:spacing w:before="75" w:after="0"/>
      </w:pPr>
      <w:r>
        <w:rPr/>
        <w:t xml:space="preserve">第三节 2021-2026年中国广播电视设备市场动态分析</w:t>
      </w:r>
    </w:p>
    <w:p>
      <w:pPr>
        <w:spacing w:before="75" w:after="0"/>
      </w:pPr>
      <w:r>
        <w:rPr>
          <w:b w:val="1"/>
          <w:bCs w:val="1"/>
        </w:rPr>
        <w:t xml:space="preserve">第四章 2021-2026年中国广播电视设备行业运行分析</w:t>
      </w:r>
    </w:p>
    <w:p>
      <w:pPr>
        <w:spacing w:before="75" w:after="0"/>
      </w:pPr>
      <w:r>
        <w:rPr/>
        <w:t xml:space="preserve">第一节 中国广播电视设备行业规模情况分析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中国广播电视设备行业财务能力分析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2021-2026年中国广播电视设备市场供需分析</w:t>
      </w:r>
    </w:p>
    <w:p>
      <w:pPr>
        <w:spacing w:before="75" w:after="0"/>
      </w:pPr>
      <w:r>
        <w:rPr/>
        <w:t xml:space="preserve">第一节 2021-2026年中国广播电视设备行业供给分析</w:t>
      </w:r>
    </w:p>
    <w:p>
      <w:pPr>
        <w:spacing w:before="75" w:after="0"/>
      </w:pPr>
      <w:r>
        <w:rPr/>
        <w:t xml:space="preserve">一、2021-2026年中国广播电视设备行业产值情况</w:t>
      </w:r>
    </w:p>
    <w:p>
      <w:pPr>
        <w:spacing w:before="75" w:after="0"/>
      </w:pPr>
      <w:r>
        <w:rPr/>
        <w:t xml:space="preserve">二、2021-2026年中国广播电视设备行业供给区域</w:t>
      </w:r>
    </w:p>
    <w:p>
      <w:pPr>
        <w:spacing w:before="75" w:after="0"/>
      </w:pPr>
      <w:r>
        <w:rPr/>
        <w:t xml:space="preserve">第二节 2021-2026年中国广播电视设备行业需求分析</w:t>
      </w:r>
    </w:p>
    <w:p>
      <w:pPr>
        <w:spacing w:before="75" w:after="0"/>
      </w:pPr>
      <w:r>
        <w:rPr/>
        <w:t xml:space="preserve">一、2021-2026年中国广播电视设备行业需求情况</w:t>
      </w:r>
    </w:p>
    <w:p>
      <w:pPr>
        <w:spacing w:before="75" w:after="0"/>
      </w:pPr>
      <w:r>
        <w:rPr/>
        <w:t xml:space="preserve">二、2021-2026年中国广播电视设备行业需求区域</w:t>
      </w:r>
    </w:p>
    <w:p>
      <w:pPr>
        <w:spacing w:before="75" w:after="0"/>
      </w:pPr>
      <w:r>
        <w:rPr/>
        <w:t xml:space="preserve">第三节 2021-2026年广播电视设备行业供需平衡分析</w:t>
      </w:r>
    </w:p>
    <w:p>
      <w:pPr>
        <w:spacing w:before="75" w:after="0"/>
      </w:pPr>
      <w:r>
        <w:rPr>
          <w:b w:val="1"/>
          <w:bCs w:val="1"/>
        </w:rPr>
        <w:t xml:space="preserve">第六章 2021-2026年中国广播电视设备区域市场规模分析</w:t>
      </w:r>
    </w:p>
    <w:p>
      <w:pPr>
        <w:spacing w:before="75" w:after="0"/>
      </w:pPr>
      <w:r>
        <w:rPr/>
        <w:t xml:space="preserve">第一节 2021-2026年中国广播电视设备市场规模分析</w:t>
      </w:r>
    </w:p>
    <w:p>
      <w:pPr>
        <w:spacing w:before="75" w:after="0"/>
      </w:pPr>
      <w:r>
        <w:rPr/>
        <w:t xml:space="preserve">第二节 2021-2026年中国广播电视设备区域市场规模分析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第七章 2021-2026年中国广播电视设备上下游行业分析</w:t>
      </w:r>
    </w:p>
    <w:p>
      <w:pPr>
        <w:spacing w:before="75" w:after="0"/>
      </w:pPr>
      <w:r>
        <w:rPr/>
        <w:t xml:space="preserve">第一节 广播电视设备行业上下游分析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广播电视设备行业产业链分析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第八章 中国广播电视设备行业市场竞争格局及策略分析</w:t>
      </w:r>
    </w:p>
    <w:p>
      <w:pPr>
        <w:spacing w:before="75" w:after="0"/>
      </w:pPr>
      <w:r>
        <w:rPr/>
        <w:t xml:space="preserve">第一节 行业总体市场竞争状况分析</w:t>
      </w:r>
    </w:p>
    <w:p>
      <w:pPr>
        <w:spacing w:before="75" w:after="0"/>
      </w:pPr>
      <w:r>
        <w:rPr/>
        <w:t xml:space="preserve">一、广播电视设备行业竞争结构分析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广播电视设备行业竞争策略</w:t>
      </w:r>
    </w:p>
    <w:p>
      <w:pPr>
        <w:spacing w:before="75" w:after="0"/>
      </w:pPr>
      <w:r>
        <w:rPr/>
        <w:t xml:space="preserve">一、提高广播电视设备企业核心竞争力的对策</w:t>
      </w:r>
    </w:p>
    <w:p>
      <w:pPr>
        <w:spacing w:before="75" w:after="0"/>
      </w:pPr>
      <w:r>
        <w:rPr/>
        <w:t xml:space="preserve">二、影响广播电视设备企业核心竞争力的因素及提升途径</w:t>
      </w:r>
    </w:p>
    <w:p>
      <w:pPr>
        <w:spacing w:before="75" w:after="0"/>
      </w:pPr>
      <w:r>
        <w:rPr/>
        <w:t xml:space="preserve">三、提高广播电视设备企业竞争力的策略</w:t>
      </w:r>
    </w:p>
    <w:p>
      <w:pPr>
        <w:spacing w:before="75" w:after="0"/>
      </w:pPr>
      <w:r>
        <w:rPr>
          <w:b w:val="1"/>
          <w:bCs w:val="1"/>
        </w:rPr>
        <w:t xml:space="preserve">第九章 广播电视设备行业国内重点企业分析</w:t>
      </w:r>
    </w:p>
    <w:p>
      <w:pPr>
        <w:spacing w:before="75" w:after="0"/>
      </w:pPr>
      <w:r>
        <w:rPr/>
        <w:t xml:space="preserve">第一节 深圳市同洲电子股份有限公司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青岛东方铁塔股份有限公司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四川迪佳通电子设备有限公司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浙江大华技术股份有限公司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四川汇源科技发展股份有限公司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奥维通信股份有限公司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江苏亿通高科技股份有限公司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第八节 北京同方吉兆科技有限公司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行业投资前景</w:t>
      </w:r>
    </w:p>
    <w:p>
      <w:pPr>
        <w:spacing w:before="75" w:after="0"/>
      </w:pPr>
      <w:r>
        <w:rPr>
          <w:b w:val="1"/>
          <w:bCs w:val="1"/>
        </w:rPr>
        <w:t xml:space="preserve">第十章 2026-2031年中国广播电视设备行业投资效益与机会分析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2026-2031年中国广播电视设备行业投资效益分析</w:t>
      </w:r>
    </w:p>
    <w:p>
      <w:pPr>
        <w:spacing w:before="75" w:after="0"/>
      </w:pPr>
      <w:r>
        <w:rPr/>
        <w:t xml:space="preserve">一、2026-2031年广播电视设备行业投资效益分析</w:t>
      </w:r>
    </w:p>
    <w:p>
      <w:pPr>
        <w:spacing w:before="75" w:after="0"/>
      </w:pPr>
      <w:r>
        <w:rPr/>
        <w:t xml:space="preserve">二、2026-2031年广播电视设备行业投资趋势预测</w:t>
      </w:r>
    </w:p>
    <w:p>
      <w:pPr>
        <w:spacing w:before="75" w:after="0"/>
      </w:pPr>
      <w:r>
        <w:rPr/>
        <w:t xml:space="preserve">三、2026-2031年广播电视设备行业投资的建议</w:t>
      </w:r>
    </w:p>
    <w:p>
      <w:pPr>
        <w:spacing w:before="75" w:after="0"/>
      </w:pPr>
      <w:r>
        <w:rPr/>
        <w:t xml:space="preserve">四、新进入者应注意的障碍因素分析</w:t>
      </w:r>
    </w:p>
    <w:p>
      <w:pPr>
        <w:spacing w:before="75" w:after="0"/>
      </w:pPr>
      <w:r>
        <w:rPr/>
        <w:t xml:space="preserve">第三节 2026-2031年影响广播电视设备行业发展的主要因素</w:t>
      </w:r>
    </w:p>
    <w:p>
      <w:pPr>
        <w:spacing w:before="75" w:after="0"/>
      </w:pPr>
      <w:r>
        <w:rPr/>
        <w:t xml:space="preserve">一、2026-2031年影响广播电视设备行业运行的有利因素分析</w:t>
      </w:r>
    </w:p>
    <w:p>
      <w:pPr>
        <w:spacing w:before="75" w:after="0"/>
      </w:pPr>
      <w:r>
        <w:rPr/>
        <w:t xml:space="preserve">二、2026-2031年影响广播电视设备行业运行的不利因素分析</w:t>
      </w:r>
    </w:p>
    <w:p>
      <w:pPr>
        <w:spacing w:before="75" w:after="0"/>
      </w:pPr>
      <w:r>
        <w:rPr/>
        <w:t xml:space="preserve">三、2026-2031年中国广播电视设备行业发展面临的挑战分析</w:t>
      </w:r>
    </w:p>
    <w:p>
      <w:pPr>
        <w:spacing w:before="75" w:after="0"/>
      </w:pPr>
      <w:r>
        <w:rPr/>
        <w:t xml:space="preserve">四、2026-2031年中国广播电视设备行业发展面临的机遇分析</w:t>
      </w:r>
    </w:p>
    <w:p>
      <w:pPr>
        <w:spacing w:before="75" w:after="0"/>
      </w:pPr>
      <w:r>
        <w:rPr>
          <w:b w:val="1"/>
          <w:bCs w:val="1"/>
        </w:rPr>
        <w:t xml:space="preserve">第十一章 广播电视设备行业发展预测分析</w:t>
      </w:r>
    </w:p>
    <w:p>
      <w:pPr>
        <w:spacing w:before="75" w:after="0"/>
      </w:pPr>
      <w:r>
        <w:rPr/>
        <w:t xml:space="preserve">第一节 广播电视设备行业发展预测分析</w:t>
      </w:r>
    </w:p>
    <w:p>
      <w:pPr>
        <w:spacing w:before="75" w:after="0"/>
      </w:pPr>
      <w:r>
        <w:rPr/>
        <w:t xml:space="preserve">一、2026-2031年中国广播电视设备行业潜力分析</w:t>
      </w:r>
    </w:p>
    <w:p>
      <w:pPr>
        <w:spacing w:before="75" w:after="0"/>
      </w:pPr>
      <w:r>
        <w:rPr/>
        <w:t xml:space="preserve">二、2026-2031年中国广播电视设备行业前景展望分析</w:t>
      </w:r>
    </w:p>
    <w:p>
      <w:pPr>
        <w:spacing w:before="75" w:after="0"/>
      </w:pPr>
      <w:r>
        <w:rPr/>
        <w:t xml:space="preserve">三、2026-2031年中国广播电视设备行业发展趋势分析</w:t>
      </w:r>
    </w:p>
    <w:p>
      <w:pPr>
        <w:spacing w:before="75" w:after="0"/>
      </w:pPr>
      <w:r>
        <w:rPr/>
        <w:t xml:space="preserve">第二节 2026-2031年中国广播电视设备行业发展预测分析</w:t>
      </w:r>
    </w:p>
    <w:p>
      <w:pPr>
        <w:spacing w:before="75" w:after="0"/>
      </w:pPr>
      <w:r>
        <w:rPr/>
        <w:t xml:space="preserve">一、2026-2031年中国广播电视设备供给预测</w:t>
      </w:r>
    </w:p>
    <w:p>
      <w:pPr>
        <w:spacing w:before="75" w:after="0"/>
      </w:pPr>
      <w:r>
        <w:rPr/>
        <w:t xml:space="preserve">二、2026-2031年中国广播电视设备需求预测</w:t>
      </w:r>
    </w:p>
    <w:p>
      <w:pPr>
        <w:spacing w:before="75" w:after="0"/>
      </w:pPr>
      <w:r>
        <w:rPr/>
        <w:t xml:space="preserve">三、2026-2031年中国广播电视设备供需平衡预测</w:t>
      </w:r>
    </w:p>
    <w:p>
      <w:pPr>
        <w:spacing w:before="75" w:after="0"/>
      </w:pPr>
      <w:r>
        <w:rPr/>
        <w:t xml:space="preserve">第三节 2026-2031年中国广播电视设备行业投资风险分析</w:t>
      </w:r>
    </w:p>
    <w:p>
      <w:pPr>
        <w:spacing w:before="75" w:after="0"/>
      </w:pPr>
      <w:r>
        <w:rPr/>
        <w:t xml:space="preserve">一、2026-2031年广播电视设备行业市场风险及控制策略</w:t>
      </w:r>
    </w:p>
    <w:p>
      <w:pPr>
        <w:spacing w:before="75" w:after="0"/>
      </w:pPr>
      <w:r>
        <w:rPr/>
        <w:t xml:space="preserve">二、2026-2031年广播电视设备行业政策风险及控制策略</w:t>
      </w:r>
    </w:p>
    <w:p>
      <w:pPr>
        <w:spacing w:before="75" w:after="0"/>
      </w:pPr>
      <w:r>
        <w:rPr/>
        <w:t xml:space="preserve">三、2026-2031年广播电视设备行业经营风险及控制策略</w:t>
      </w:r>
    </w:p>
    <w:p>
      <w:pPr>
        <w:spacing w:before="75" w:after="0"/>
      </w:pPr>
      <w:r>
        <w:rPr/>
        <w:t xml:space="preserve">四、2026-2031年广播电视设备行业技术风险及控制策略</w:t>
      </w:r>
    </w:p>
    <w:p>
      <w:pPr>
        <w:spacing w:before="75" w:after="0"/>
      </w:pPr>
      <w:r>
        <w:rPr/>
        <w:t xml:space="preserve">五、2026-2031年广播电视设备同业竞争风险及控制策略</w:t>
      </w:r>
    </w:p>
    <w:p>
      <w:pPr>
        <w:spacing w:before="75" w:after="0"/>
      </w:pPr>
      <w:r>
        <w:rPr/>
        <w:t xml:space="preserve">六、2026-2031年广播电视设备行业其他风险及控制策略</w:t>
      </w:r>
    </w:p>
    <w:p>
      <w:pPr>
        <w:spacing w:before="75" w:after="0"/>
      </w:pPr>
      <w:r>
        <w:rPr>
          <w:b w:val="1"/>
          <w:bCs w:val="1"/>
        </w:rPr>
        <w:t xml:space="preserve">第十二章 专家观点与结论</w:t>
      </w:r>
    </w:p>
    <w:p>
      <w:pPr>
        <w:spacing w:before="75" w:after="0"/>
      </w:pPr>
      <w:r>
        <w:rPr/>
        <w:t xml:space="preserve">第一节 2021-2026年广播电视设备行业研究结论</w:t>
      </w:r>
    </w:p>
    <w:p>
      <w:pPr>
        <w:spacing w:before="75" w:after="0"/>
      </w:pPr>
      <w:r>
        <w:rPr/>
        <w:t xml:space="preserve">第二节 2026-2031年广播电视设备行业投资价值评估</w:t>
      </w:r>
    </w:p>
    <w:p>
      <w:pPr>
        <w:spacing w:before="75" w:after="0"/>
      </w:pPr>
      <w:r>
        <w:rPr/>
        <w:t xml:space="preserve">第三节 中道泰和广播电视设备行业投资建议</w:t>
      </w:r>
    </w:p>
    <w:p>
      <w:pPr>
        <w:spacing w:before="75" w:after="0"/>
      </w:pPr>
      <w:r>
        <w:rPr>
          <w:b w:val="1"/>
          <w:bCs w:val="1"/>
        </w:rPr>
        <w:t xml:space="preserve">图表目录</w:t>
      </w:r>
    </w:p>
    <w:p>
      <w:pPr>
        <w:spacing w:before="75" w:after="0"/>
      </w:pPr>
      <w:r>
        <w:rPr/>
        <w:t xml:space="preserve">图表：2021-2026年全球广播电视设备市场规模情况</w:t>
      </w:r>
    </w:p>
    <w:p>
      <w:pPr>
        <w:spacing w:before="75" w:after="0"/>
      </w:pPr>
      <w:r>
        <w:rPr/>
        <w:t xml:space="preserve">图表：2021-2026年全球广播电视设备市场结构分析</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图表：2021-2026年中国广播电视设备行业市场规模情况</w:t>
      </w:r>
    </w:p>
    <w:p>
      <w:pPr>
        <w:spacing w:before="75" w:after="0"/>
      </w:pPr>
      <w:r>
        <w:rPr/>
        <w:t xml:space="preserve">图表：2021-2026年中国广播电视设备行业产值情况</w:t>
      </w:r>
    </w:p>
    <w:p>
      <w:pPr>
        <w:spacing w:before="75" w:after="0"/>
      </w:pPr>
      <w:r>
        <w:rPr/>
        <w:t xml:space="preserve">图表：2021-2026年中国广播电视设备行业利润情况</w:t>
      </w:r>
    </w:p>
    <w:p>
      <w:pPr>
        <w:spacing w:before="75" w:after="0"/>
      </w:pPr>
      <w:r>
        <w:rPr/>
        <w:t xml:space="preserve">图表：2021-2026年中国广播电视设备行业资产规模情况</w:t>
      </w:r>
    </w:p>
    <w:p>
      <w:pPr>
        <w:spacing w:before="75" w:after="0"/>
      </w:pPr>
      <w:r>
        <w:rPr/>
        <w:t xml:space="preserve">图表：2021-2026年中国广播电视设备行业盈利能力分析</w:t>
      </w:r>
    </w:p>
    <w:p>
      <w:pPr>
        <w:spacing w:before="75" w:after="0"/>
      </w:pPr>
      <w:r>
        <w:rPr/>
        <w:t xml:space="preserve">图表：2021-2026年中国广播电视设备行业偿债能力分析</w:t>
      </w:r>
    </w:p>
    <w:p>
      <w:pPr>
        <w:spacing w:before="75" w:after="0"/>
      </w:pPr>
      <w:r>
        <w:rPr/>
        <w:t xml:space="preserve">图表：2021-2026年中国广播电视设备行业营运能力分析</w:t>
      </w:r>
    </w:p>
    <w:p>
      <w:pPr>
        <w:spacing w:before="75" w:after="0"/>
      </w:pPr>
      <w:r>
        <w:rPr/>
        <w:t xml:space="preserve">图表：2026-2031年中国广播电视设备行业市场规模预测分析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2026-2031年中国广播电视设备行业发展前景及投资风险预测报告</dc:title>
  <dc:description>2026-2031年中国广播电视设备行业发展前景及投资风险预测报告</dc:description>
  <dc:subject>2026-2031年中国广播电视设备行业发展前景及投资风险预测报告</dc:subject>
  <cp:keywords>研究报告</cp:keywords>
  <cp:category>研究报告</cp:category>
  <cp:lastModifiedBy>北京中道泰和信息咨询有限公司</cp:lastModifiedBy>
  <dcterms:created xsi:type="dcterms:W3CDTF">2026-03-28T04:41:00+08:00</dcterms:created>
  <dcterms:modified xsi:type="dcterms:W3CDTF">2026-03-28T04:41:00+08:00</dcterms:modified>
</cp:coreProperties>
</file>

<file path=docProps/custom.xml><?xml version="1.0" encoding="utf-8"?>
<Properties xmlns="http://schemas.openxmlformats.org/officeDocument/2006/custom-properties" xmlns:vt="http://schemas.openxmlformats.org/officeDocument/2006/docPropsVTypes"/>
</file>