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2024-2029年中国冲牙器行业市场调研和投资分析报告</w:t>
      </w:r>
    </w:p>
    <w:p>
      <w:pPr>
        <w:spacing w:after="150"/>
      </w:pPr>
      <w:r>
        <w:rPr>
          <w:b w:val="1"/>
          <w:bCs w:val="1"/>
        </w:rPr>
        <w:t xml:space="preserve">报告简介</w:t>
      </w:r>
    </w:p>
    <w:p>
      <w:pPr>
        <w:spacing w:after="150"/>
      </w:pPr>
      <w:r>
        <w:rPr/>
        <w:t xml:space="preserve">正如人们知道的用高压水枪能够容易地冲洗干净汽车等，适当压力的水流早已被证明能有效地清洁人们的牙齿和口腔. 冲牙器的清洁作用主要是利用在一定压力下喷射出来的高速水柱的冲击力来实现的. 在主要靠水流本身的冲击力的基础上，下面措施可能进一步提高清洁效果：1)使水流以适当的脉冲形式喷射冲击，或使水流中带入较多气泡也能有类似的振动冲击作用。2)给水流中添加一些不同功能的助剂，例如加入微细的硬重砂粒以形成无数颗高速“子弹”，或加入一些增加清洁功能的表面活性剂等. 水柱的冲击清洁能力还与水柱大小有关系。3) 通过改变水流脉冲的频率，达到与压力的最佳组合。 例如牙科诊所的专业洗牙机就是2万次以上的高频，从利用频率震动清洗物体的原理上看，频率越高，清洗效果越好。</w:t>
      </w:r>
    </w:p>
    <w:p>
      <w:pPr>
        <w:spacing w:after="150"/>
      </w:pPr>
      <w:r>
        <w:rPr/>
        <w:t xml:space="preserve">牙齿与牙龈交界处有一个约2毫米深的围绕牙齿但没有附着在牙齿的沟叫牙龈沟. 这是通向牙齿根基的最重要交界处但却最易藏污纳垢，是最容易引起牙齿及牙龈疾病的地方. 牙龈沟和牙缝是两个最不易清洁的地方，有研究指出“有多达40%的牙齿表面无法用牙刷清洁”. 虽然用牙线(或牙签)能够清除牙齿表面堆积物，但微观上看，凸凹不平的牙齿表面仍然会不清洁.细菌生长只需极薄的一层营养膜即可，残存的脏物膜的有害作用也仍然部分存在. 既有摧枯拉朽的强力又能钻缝入孔的压力水流从原理上讲是最理想的口腔清洁方式. 据美国有关机构研究，压力水柱能冲进牙龈沟冲洗到50-90%的深度. 压力水柱不仅能清洁到各种缝隙孔洞和凸凹崎面，而且其效果可以达到微观的彻底”清洁”而不只是宏观的粗略”清除”. 冲牙器除有清洁牙齿口腔的功能外，水流对牙龈还有按摩作用，促进牙龈的血液循环增强局部组织抗病力; 同时还能消除因口腔卫生差产生的口臭。</w:t>
      </w:r>
    </w:p>
    <w:p>
      <w:pPr>
        <w:spacing w:after="150"/>
      </w:pPr>
      <w:r>
        <w:rPr/>
        <w:t xml:space="preserve">塞在牙齿缝里的食物残屑，除了让人不舒服和本身带有细菌外，更大的害处在于它给牙菌斑提供营养物质。如不及时清除，牙菌斑很容易钙化，变成“牙石”积聚在牙根部，压迫和刺激牙周环境，使牙周萎缩。因此，用冲牙器或牙签、牙线来清理牙缝，其实就是阻断牙菌斑的一个主要营养来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冲牙器行业及各子行业的发展状况、上下游行业发展状况、市场供需形势、新产品与技术等进行了分析，并重点分析了我国冲牙器行业发展状况和特点，以及中国冲牙器行业将面临的挑战、企业的发展策略等。报告还对全球冲牙器行业发展态势作了详细分析，并对冲牙器行业进行了趋向研判，是冲牙器生产、经营企业，科研、投资机构等单位准确了解目前冲牙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2019-2023年中国冲牙器行业发展环境分析</w:t>
      </w:r>
    </w:p>
    <w:p>
      <w:pPr>
        <w:spacing w:after="150"/>
      </w:pPr>
      <w:r>
        <w:rPr/>
        <w:t xml:space="preserve">第一节 2019-2023年中国冲牙器行业政策环境</w:t>
      </w:r>
    </w:p>
    <w:p>
      <w:pPr>
        <w:spacing w:after="150"/>
      </w:pPr>
      <w:r>
        <w:rPr/>
        <w:t xml:space="preserve">一、中国冲牙器行业监管体制分析</w:t>
      </w:r>
    </w:p>
    <w:p>
      <w:pPr>
        <w:spacing w:after="150"/>
      </w:pPr>
      <w:r>
        <w:rPr/>
        <w:t xml:space="preserve">二、中国冲牙器行业主要法律法规</w:t>
      </w:r>
    </w:p>
    <w:p>
      <w:pPr>
        <w:spacing w:after="150"/>
      </w:pPr>
      <w:r>
        <w:rPr/>
        <w:t xml:space="preserve">三、中国冲牙器行业政策走势解读</w:t>
      </w:r>
    </w:p>
    <w:p>
      <w:pPr>
        <w:spacing w:after="150"/>
      </w:pPr>
      <w:r>
        <w:rPr/>
        <w:t xml:space="preserve">第二节 中国冲牙器行业在国民经济中地位分析</w:t>
      </w:r>
    </w:p>
    <w:p>
      <w:pPr>
        <w:spacing w:after="150"/>
      </w:pPr>
      <w:r>
        <w:rPr/>
        <w:t xml:space="preserve">第三节 中国冲牙器行业进入壁垒/退出机制分析</w:t>
      </w:r>
    </w:p>
    <w:p>
      <w:pPr>
        <w:spacing w:after="150"/>
      </w:pPr>
      <w:r>
        <w:rPr/>
        <w:t xml:space="preserve">一、中国冲牙器行业进入壁垒分析</w:t>
      </w:r>
    </w:p>
    <w:p>
      <w:pPr>
        <w:spacing w:after="150"/>
      </w:pPr>
      <w:r>
        <w:rPr/>
        <w:t xml:space="preserve">二、中国冲牙器行业退出机制分析</w:t>
      </w:r>
    </w:p>
    <w:p>
      <w:pPr>
        <w:spacing w:after="150"/>
      </w:pPr>
      <w:r>
        <w:rPr/>
        <w:t xml:space="preserve">第四节 中国冲牙器行业技术环境分析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全球冲牙器行业发展分析</w:t>
      </w:r>
    </w:p>
    <w:p>
      <w:pPr>
        <w:spacing w:after="150"/>
      </w:pPr>
      <w:r>
        <w:rPr/>
        <w:t xml:space="preserve">第一节 世界冲牙器行业发展分析</w:t>
      </w:r>
    </w:p>
    <w:p>
      <w:pPr>
        <w:spacing w:after="150"/>
      </w:pPr>
      <w:r>
        <w:rPr/>
        <w:t xml:space="preserve">一、2019-2023年世界冲牙器行业发展分析</w:t>
      </w:r>
    </w:p>
    <w:p>
      <w:pPr>
        <w:spacing w:after="150"/>
      </w:pPr>
      <w:r>
        <w:rPr/>
        <w:t xml:space="preserve">二、2019-2023年世界冲牙器行业发展分析</w:t>
      </w:r>
    </w:p>
    <w:p>
      <w:pPr>
        <w:spacing w:after="150"/>
      </w:pPr>
      <w:r>
        <w:rPr/>
        <w:t xml:space="preserve">第二节 全球冲牙器市场分析</w:t>
      </w:r>
    </w:p>
    <w:p>
      <w:pPr>
        <w:spacing w:after="150"/>
      </w:pPr>
      <w:r>
        <w:rPr/>
        <w:t xml:space="preserve">一、2019-2023年全球冲牙器需求分析</w:t>
      </w:r>
    </w:p>
    <w:p>
      <w:pPr>
        <w:spacing w:after="150"/>
      </w:pPr>
      <w:r>
        <w:rPr/>
        <w:t xml:space="preserve">二、2019-2023年欧美冲牙器需求分析</w:t>
      </w:r>
    </w:p>
    <w:p>
      <w:pPr>
        <w:spacing w:after="150"/>
      </w:pPr>
      <w:r>
        <w:rPr/>
        <w:t xml:space="preserve">三、2019-2023年中外冲牙器市场对比</w:t>
      </w:r>
    </w:p>
    <w:p>
      <w:pPr>
        <w:spacing w:after="150"/>
      </w:pPr>
      <w:r>
        <w:rPr/>
        <w:t xml:space="preserve">第三节 2019-2023年主要国家或地区冲牙器行业发展分析</w:t>
      </w:r>
    </w:p>
    <w:p>
      <w:pPr>
        <w:spacing w:after="150"/>
      </w:pPr>
      <w:r>
        <w:rPr/>
        <w:t xml:space="preserve">一、2019-2023年美国冲牙器行业分析</w:t>
      </w:r>
    </w:p>
    <w:p>
      <w:pPr>
        <w:spacing w:after="150"/>
      </w:pPr>
      <w:r>
        <w:rPr/>
        <w:t xml:space="preserve">二、2019-2023年日本冲牙器行业分析</w:t>
      </w:r>
    </w:p>
    <w:p>
      <w:pPr>
        <w:spacing w:after="150"/>
      </w:pPr>
      <w:r>
        <w:rPr/>
        <w:t xml:space="preserve">三、2019-2023年欧洲冲牙器行业分析</w:t>
      </w:r>
    </w:p>
    <w:p>
      <w:pPr>
        <w:spacing w:after="150"/>
      </w:pPr>
      <w:r>
        <w:rPr>
          <w:b w:val="1"/>
          <w:bCs w:val="1"/>
        </w:rPr>
        <w:t xml:space="preserve">第三章 2019-2023年中国冲牙器行业规模与经济效益</w:t>
      </w:r>
    </w:p>
    <w:p>
      <w:pPr>
        <w:spacing w:after="150"/>
      </w:pPr>
      <w:r>
        <w:rPr/>
        <w:t xml:space="preserve">第一节 2019-2023年中国冲牙器行业总体规模分析</w:t>
      </w:r>
    </w:p>
    <w:p>
      <w:pPr>
        <w:spacing w:after="150"/>
      </w:pPr>
      <w:r>
        <w:rPr/>
        <w:t xml:space="preserve">一、中国冲牙器行业企业数量分析</w:t>
      </w:r>
    </w:p>
    <w:p>
      <w:pPr>
        <w:spacing w:after="150"/>
      </w:pPr>
      <w:r>
        <w:rPr/>
        <w:t xml:space="preserve">二、中国冲牙器行业资产规模分析</w:t>
      </w:r>
    </w:p>
    <w:p>
      <w:pPr>
        <w:spacing w:after="150"/>
      </w:pPr>
      <w:r>
        <w:rPr/>
        <w:t xml:space="preserve">三、中国冲牙器行业销售收入分析</w:t>
      </w:r>
    </w:p>
    <w:p>
      <w:pPr>
        <w:spacing w:after="150"/>
      </w:pPr>
      <w:r>
        <w:rPr/>
        <w:t xml:space="preserve">四、中国冲牙器行业利润总额分析</w:t>
      </w:r>
    </w:p>
    <w:p>
      <w:pPr>
        <w:spacing w:after="150"/>
      </w:pPr>
      <w:r>
        <w:rPr/>
        <w:t xml:space="preserve">第二节 2019-2023年中国冲牙器行业经营效益分析</w:t>
      </w:r>
    </w:p>
    <w:p>
      <w:pPr>
        <w:spacing w:after="150"/>
      </w:pPr>
      <w:r>
        <w:rPr/>
        <w:t xml:space="preserve">一、中国冲牙器行业偿债能力分析</w:t>
      </w:r>
    </w:p>
    <w:p>
      <w:pPr>
        <w:spacing w:after="150"/>
      </w:pPr>
      <w:r>
        <w:rPr/>
        <w:t xml:space="preserve">二、中国冲牙器行业盈利能力分析</w:t>
      </w:r>
    </w:p>
    <w:p>
      <w:pPr>
        <w:spacing w:after="150"/>
      </w:pPr>
      <w:r>
        <w:rPr/>
        <w:t xml:space="preserve">三、中国冲牙器行业的毛利率分析</w:t>
      </w:r>
    </w:p>
    <w:p>
      <w:pPr>
        <w:spacing w:after="150"/>
      </w:pPr>
      <w:r>
        <w:rPr/>
        <w:t xml:space="preserve">四、中国冲牙器行业运营能力分析</w:t>
      </w:r>
    </w:p>
    <w:p>
      <w:pPr>
        <w:spacing w:after="150"/>
      </w:pPr>
      <w:r>
        <w:rPr/>
        <w:t xml:space="preserve">第三节 2019-2023年中国冲牙器行业成本费用分析</w:t>
      </w:r>
    </w:p>
    <w:p>
      <w:pPr>
        <w:spacing w:after="150"/>
      </w:pPr>
      <w:r>
        <w:rPr/>
        <w:t xml:space="preserve">一、中国冲牙器行业销售成本分析</w:t>
      </w:r>
    </w:p>
    <w:p>
      <w:pPr>
        <w:spacing w:after="150"/>
      </w:pPr>
      <w:r>
        <w:rPr/>
        <w:t xml:space="preserve">二、中国冲牙器行业销售费用分析</w:t>
      </w:r>
    </w:p>
    <w:p>
      <w:pPr>
        <w:spacing w:after="150"/>
      </w:pPr>
      <w:r>
        <w:rPr/>
        <w:t xml:space="preserve">三、中国冲牙器行业管理费用分析</w:t>
      </w:r>
    </w:p>
    <w:p>
      <w:pPr>
        <w:spacing w:after="150"/>
      </w:pPr>
      <w:r>
        <w:rPr/>
        <w:t xml:space="preserve">四、中国冲牙器行业财务费用分析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2019-2023年中国冲牙器行业重点区域发展分析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2019-2023年中国冲牙器产业链构成分析</w:t>
      </w:r>
    </w:p>
    <w:p>
      <w:pPr>
        <w:spacing w:after="150"/>
      </w:pPr>
      <w:r>
        <w:rPr/>
        <w:t xml:space="preserve">第一节 中国冲牙器行业产业链构成分析</w:t>
      </w:r>
    </w:p>
    <w:p>
      <w:pPr>
        <w:spacing w:after="150"/>
      </w:pPr>
      <w:r>
        <w:rPr/>
        <w:t xml:space="preserve">第二节 中国冲牙器行业上游产业供应能力分析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中国冲牙器行业下游产业市场需求能力分析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冲牙器企业产业链延伸策略研究</w:t>
      </w:r>
    </w:p>
    <w:p>
      <w:pPr>
        <w:spacing w:after="150"/>
      </w:pPr>
      <w:r>
        <w:rPr/>
        <w:t xml:space="preserve">一、产业链延伸的定义与优势</w:t>
      </w:r>
    </w:p>
    <w:p>
      <w:pPr>
        <w:spacing w:after="150"/>
      </w:pPr>
      <w:r>
        <w:rPr/>
        <w:t xml:space="preserve">二、冲牙器企业产业链延伸策略的方向分析</w:t>
      </w:r>
    </w:p>
    <w:p>
      <w:pPr>
        <w:spacing w:after="150"/>
      </w:pPr>
      <w:r>
        <w:rPr/>
        <w:t xml:space="preserve">三、冲牙器企业产业链延伸策略的建议</w:t>
      </w:r>
    </w:p>
    <w:p>
      <w:pPr>
        <w:spacing w:after="150"/>
      </w:pPr>
      <w:r>
        <w:rPr>
          <w:b w:val="1"/>
          <w:bCs w:val="1"/>
        </w:rPr>
        <w:t xml:space="preserve">第六章 2019-2023年中国冲牙器行业渠道及模式分析</w:t>
      </w:r>
    </w:p>
    <w:p>
      <w:pPr>
        <w:spacing w:after="150"/>
      </w:pPr>
      <w:r>
        <w:rPr/>
        <w:t xml:space="preserve">第一节 2019-2023年中国冲牙器行业盈利及经营模式分析</w:t>
      </w:r>
    </w:p>
    <w:p>
      <w:pPr>
        <w:spacing w:after="150"/>
      </w:pPr>
      <w:r>
        <w:rPr/>
        <w:t xml:space="preserve">一、2019-2023年中国冲牙器行业盈利模式分析</w:t>
      </w:r>
    </w:p>
    <w:p>
      <w:pPr>
        <w:spacing w:after="150"/>
      </w:pPr>
      <w:r>
        <w:rPr/>
        <w:t xml:space="preserve">1、2019-2023年中国冲牙器行业盈利模式分析</w:t>
      </w:r>
    </w:p>
    <w:p>
      <w:pPr>
        <w:spacing w:after="150"/>
      </w:pPr>
      <w:r>
        <w:rPr/>
        <w:t xml:space="preserve">2、2019-2023年影响中国冲牙器行业盈利的因素分析</w:t>
      </w:r>
    </w:p>
    <w:p>
      <w:pPr>
        <w:spacing w:after="150"/>
      </w:pPr>
      <w:r>
        <w:rPr/>
        <w:t xml:space="preserve">二、2019-2023年中国冲牙器行业经营模式分析</w:t>
      </w:r>
    </w:p>
    <w:p>
      <w:pPr>
        <w:spacing w:after="150"/>
      </w:pPr>
      <w:r>
        <w:rPr/>
        <w:t xml:space="preserve">第二节 2019-2023年中国冲牙器行业渠道结构分析</w:t>
      </w:r>
    </w:p>
    <w:p>
      <w:pPr>
        <w:spacing w:after="150"/>
      </w:pPr>
      <w:r>
        <w:rPr/>
        <w:t xml:space="preserve">一、2019-2023年中国冲牙器行业渠道结构分析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2019-2023年中国冲牙器行业企业综合排名分析</w:t>
      </w:r>
    </w:p>
    <w:p>
      <w:pPr>
        <w:spacing w:after="150"/>
      </w:pPr>
      <w:r>
        <w:rPr/>
        <w:t xml:space="preserve">第一节 2019-2023年中国冲牙器行业企业十强排名</w:t>
      </w:r>
    </w:p>
    <w:p>
      <w:pPr>
        <w:spacing w:after="150"/>
      </w:pPr>
      <w:r>
        <w:rPr/>
        <w:t xml:space="preserve">一、中国冲牙器行业企业资产规模十强企业</w:t>
      </w:r>
    </w:p>
    <w:p>
      <w:pPr>
        <w:spacing w:after="150"/>
      </w:pPr>
      <w:r>
        <w:rPr/>
        <w:t xml:space="preserve">二、中国冲牙器行业企业销售收入十强企业</w:t>
      </w:r>
    </w:p>
    <w:p>
      <w:pPr>
        <w:spacing w:after="150"/>
      </w:pPr>
      <w:r>
        <w:rPr/>
        <w:t xml:space="preserve">三、中国冲牙器行业企业利润总额十强企业</w:t>
      </w:r>
    </w:p>
    <w:p>
      <w:pPr>
        <w:spacing w:after="150"/>
      </w:pPr>
      <w:r>
        <w:rPr/>
        <w:t xml:space="preserve">第二节 2019-2023年中国冲牙器行业不同类型企业排名</w:t>
      </w:r>
    </w:p>
    <w:p>
      <w:pPr>
        <w:spacing w:after="150"/>
      </w:pPr>
      <w:r>
        <w:rPr/>
        <w:t xml:space="preserve">一、中国冲牙器行业民营主要企业</w:t>
      </w:r>
    </w:p>
    <w:p>
      <w:pPr>
        <w:spacing w:after="150"/>
      </w:pPr>
      <w:r>
        <w:rPr/>
        <w:t xml:space="preserve">二、中国冲牙器行业外资主要企业</w:t>
      </w:r>
    </w:p>
    <w:p>
      <w:pPr>
        <w:spacing w:after="150"/>
      </w:pPr>
      <w:r>
        <w:rPr>
          <w:b w:val="1"/>
          <w:bCs w:val="1"/>
        </w:rPr>
        <w:t xml:space="preserve">第八章 2024-2029年规划中国冲牙器行业重点企业分析</w:t>
      </w:r>
    </w:p>
    <w:p>
      <w:pPr>
        <w:spacing w:after="150"/>
      </w:pPr>
      <w:r>
        <w:rPr/>
        <w:t xml:space="preserve">第一节 深圳健标医疗器械有限公司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飞利浦(中国)投资有限公司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松下电器(中国)有限公司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宝洁(中国)有限公司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上海牙酷牙碧商贸有限公司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深圳瑞圣特电子科技有限公司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迈晖医疗设备(上海)有限公司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纽楷创电子科技(上海)有限公司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深圳市宝丰通电器制造有限公司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耀信电子科技(上海)有限公司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2024-2029年中国冲牙器行业规划投资环境分析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2024-2029年中国冲牙器行业社会环境分析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2024-2029年中国冲牙器行业投资前景策略分析</w:t>
      </w:r>
    </w:p>
    <w:p>
      <w:pPr>
        <w:spacing w:after="150"/>
      </w:pPr>
      <w:r>
        <w:rPr/>
        <w:t xml:space="preserve">第一节 2024-2029年中国冲牙器行业规划发展前景预测</w:t>
      </w:r>
    </w:p>
    <w:p>
      <w:pPr>
        <w:spacing w:after="150"/>
      </w:pPr>
      <w:r>
        <w:rPr/>
        <w:t xml:space="preserve">一、中国冲牙器行业投资前景预测分析</w:t>
      </w:r>
    </w:p>
    <w:p>
      <w:pPr>
        <w:spacing w:after="150"/>
      </w:pPr>
      <w:r>
        <w:rPr/>
        <w:t xml:space="preserve">二、中国冲牙器行业需求规模预测分析</w:t>
      </w:r>
    </w:p>
    <w:p>
      <w:pPr>
        <w:spacing w:after="150"/>
      </w:pPr>
      <w:r>
        <w:rPr/>
        <w:t xml:space="preserve">三、中国冲牙器行业市场前景预测分析</w:t>
      </w:r>
    </w:p>
    <w:p>
      <w:pPr>
        <w:spacing w:after="150"/>
      </w:pPr>
      <w:r>
        <w:rPr/>
        <w:t xml:space="preserve">第二节 2024-2029年中国冲牙器行业投资风险分析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2024-2029年中国冲牙器行业投资策略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2024-2029年中国冲牙器行业前景发展分析</w:t>
      </w:r>
    </w:p>
    <w:p>
      <w:pPr>
        <w:spacing w:after="150"/>
      </w:pPr>
      <w:r>
        <w:rPr/>
        <w:t xml:space="preserve">第一节 2024-2029年中国冲牙器行业前景SWOT分析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2024-2029年中国冲牙器行业前景数据预测</w:t>
      </w:r>
    </w:p>
    <w:p>
      <w:pPr>
        <w:spacing w:after="150"/>
      </w:pPr>
      <w:r>
        <w:rPr/>
        <w:t xml:space="preserve">一、中国冲牙器行业企业数量预测</w:t>
      </w:r>
    </w:p>
    <w:p>
      <w:pPr>
        <w:spacing w:after="150"/>
      </w:pPr>
      <w:r>
        <w:rPr/>
        <w:t xml:space="preserve">二、中国冲牙器行业资产规模预测</w:t>
      </w:r>
    </w:p>
    <w:p>
      <w:pPr>
        <w:spacing w:after="150"/>
      </w:pPr>
      <w:r>
        <w:rPr/>
        <w:t xml:space="preserve">三、中国冲牙器行业销售收入预测</w:t>
      </w:r>
    </w:p>
    <w:p>
      <w:pPr>
        <w:spacing w:after="150"/>
      </w:pPr>
      <w:r>
        <w:rPr/>
        <w:t xml:space="preserve">四、中国冲牙器行业利润总额预测</w:t>
      </w:r>
    </w:p>
    <w:p>
      <w:pPr>
        <w:spacing w:after="150"/>
      </w:pPr>
      <w:r>
        <w:rPr/>
        <w:t xml:space="preserve">第三节 2024-2029年中国冲牙器行业经营效益预测</w:t>
      </w:r>
    </w:p>
    <w:p>
      <w:pPr>
        <w:spacing w:after="150"/>
      </w:pPr>
      <w:r>
        <w:rPr/>
        <w:t xml:space="preserve">一、中国冲牙器行业偿债能力预测</w:t>
      </w:r>
    </w:p>
    <w:p>
      <w:pPr>
        <w:spacing w:after="150"/>
      </w:pPr>
      <w:r>
        <w:rPr/>
        <w:t xml:space="preserve">二、中国冲牙器行业盈利能力预测</w:t>
      </w:r>
    </w:p>
    <w:p>
      <w:pPr>
        <w:spacing w:after="150"/>
      </w:pPr>
      <w:r>
        <w:rPr/>
        <w:t xml:space="preserve">三、中国冲牙器行业的毛利率预测</w:t>
      </w:r>
    </w:p>
    <w:p>
      <w:pPr>
        <w:spacing w:after="150"/>
      </w:pPr>
      <w:r>
        <w:rPr/>
        <w:t xml:space="preserve">四、中国冲牙器行业运营能力预测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一、中国冲牙器行业未来发展方向</w:t>
      </w:r>
    </w:p>
    <w:p>
      <w:pPr>
        <w:spacing w:after="150"/>
      </w:pPr>
      <w:r>
        <w:rPr/>
        <w:t xml:space="preserve">二、中国冲牙器行业主要投资建议</w:t>
      </w:r>
    </w:p>
    <w:p>
      <w:pPr>
        <w:spacing w:after="150"/>
      </w:pPr>
      <w:r>
        <w:rPr/>
        <w:t xml:space="preserve">三、中国冲牙器企业融资分析</w:t>
      </w:r>
    </w:p>
    <w:p>
      <w:pPr>
        <w:spacing w:after="150"/>
      </w:pPr>
      <w:r>
        <w:rPr/>
        <w:t xml:space="preserve">第四节 2024-2029年投资规划建议</w:t>
      </w:r>
    </w:p>
    <w:p>
      <w:pPr>
        <w:spacing w:after="150"/>
      </w:pPr>
      <w:r>
        <w:rPr>
          <w:b w:val="1"/>
          <w:bCs w:val="1"/>
        </w:rPr>
        <w:t xml:space="preserve">第十三章 2024-2029年冲牙器企业战略规划策略分析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图表：中国冲牙器行业生命周期</w:t>
      </w:r>
    </w:p>
    <w:p>
      <w:pPr>
        <w:spacing w:after="150"/>
      </w:pPr>
      <w:r>
        <w:rPr/>
        <w:t xml:space="preserve">图表：全球冲牙器进出口增长情况</w:t>
      </w:r>
    </w:p>
    <w:p>
      <w:pPr>
        <w:spacing w:after="150"/>
      </w:pPr>
      <w:r>
        <w:rPr/>
        <w:t xml:space="preserve">图表：全球冲牙器进出口区域分布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图表：华南地区中国冲牙器行业市场规模</w:t>
      </w:r>
    </w:p>
    <w:p>
      <w:pPr>
        <w:spacing w:after="150"/>
      </w:pPr>
      <w:r>
        <w:rPr/>
        <w:t xml:space="preserve">图表：东地区中国冲牙器行业市场规模</w:t>
      </w:r>
    </w:p>
    <w:p>
      <w:pPr>
        <w:spacing w:after="150"/>
      </w:pPr>
      <w:r>
        <w:rPr/>
        <w:t xml:space="preserve">图表：华北地区中国冲牙器行业市场规模</w:t>
      </w:r>
    </w:p>
    <w:p>
      <w:pPr>
        <w:spacing w:after="150"/>
      </w:pPr>
      <w:r>
        <w:rPr/>
        <w:t xml:space="preserve">图表：华中地区中国冲牙器行业市场规模</w:t>
      </w:r>
    </w:p>
    <w:p>
      <w:pPr>
        <w:spacing w:after="150"/>
      </w:pPr>
      <w:r>
        <w:rPr/>
        <w:t xml:space="preserve">图表：2019-2023年我国中国冲牙器行业市场规模</w:t>
      </w:r>
    </w:p>
    <w:p>
      <w:pPr>
        <w:spacing w:after="150"/>
      </w:pPr>
      <w:r>
        <w:rPr/>
        <w:t xml:space="preserve">图表：2019-2023年我国中国冲牙器行业年销量</w:t>
      </w:r>
    </w:p>
    <w:p>
      <w:pPr>
        <w:spacing w:after="150"/>
      </w:pPr>
      <w:r>
        <w:rPr/>
        <w:t xml:space="preserve">图表：2019-2023年我国冲牙器价格走势</w:t>
      </w:r>
    </w:p>
    <w:p>
      <w:pPr>
        <w:spacing w:after="150"/>
      </w:pPr>
      <w:r>
        <w:rPr/>
        <w:t xml:space="preserve">图表：2024-2029年我国冲牙器价格走势预测</w:t>
      </w:r>
    </w:p>
    <w:p>
      <w:pPr>
        <w:spacing w:after="150"/>
      </w:pPr>
      <w:r>
        <w:rPr/>
        <w:t xml:space="preserve">图表：2019-2023年我国冲牙器进出口统计</w:t>
      </w:r>
    </w:p>
    <w:p>
      <w:pPr>
        <w:spacing w:after="150"/>
      </w:pPr>
      <w:r>
        <w:rPr/>
        <w:t xml:space="preserve">图表：2024-2029年中国冲牙器行业企业数量预测</w:t>
      </w:r>
    </w:p>
    <w:p>
      <w:pPr>
        <w:spacing w:after="150"/>
      </w:pPr>
      <w:r>
        <w:rPr/>
        <w:t xml:space="preserve">图表：2024-2029年中国冲牙器行业资产规模预测</w:t>
      </w:r>
    </w:p>
    <w:p>
      <w:pPr>
        <w:spacing w:after="150"/>
      </w:pPr>
      <w:r>
        <w:rPr/>
        <w:t xml:space="preserve">图表：2024-2029年中国冲牙器行业销售收入预测</w:t>
      </w:r>
    </w:p>
    <w:p>
      <w:pPr>
        <w:spacing w:after="150"/>
      </w:pPr>
      <w:r>
        <w:rPr/>
        <w:t xml:space="preserve">图表：2024-2029年中国冲牙器行业利润总额预测</w:t>
      </w:r>
    </w:p>
    <w:p>
      <w:pPr>
        <w:spacing w:after="150"/>
      </w:pPr>
      <w:r>
        <w:rPr/>
        <w:t xml:space="preserve">图表：2024-2029年中国冲牙器行业偿债能力预测</w:t>
      </w:r>
    </w:p>
    <w:p>
      <w:pPr>
        <w:spacing w:after="150"/>
      </w:pPr>
      <w:r>
        <w:rPr/>
        <w:t xml:space="preserve">图表：2024-2029年中国冲牙器行业盈利能力预测</w:t>
      </w:r>
    </w:p>
    <w:p>
      <w:pPr>
        <w:spacing w:after="150"/>
      </w:pPr>
      <w:r>
        <w:rPr/>
        <w:t xml:space="preserve">图表：2024-2029年中国冲牙器行业的毛利率预测</w:t>
      </w:r>
    </w:p>
    <w:p>
      <w:pPr>
        <w:spacing w:after="150"/>
      </w:pPr>
      <w:r>
        <w:rPr/>
        <w:t xml:space="preserve">图表：2024-2029年中国冲牙器行业运营能力预测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2024-2029年中国冲牙器行业市场调研和投资分析报告</dc:title>
  <dc:description>2024-2029年中国冲牙器行业市场调研和投资分析报告</dc:description>
  <dc:subject>2024-2029年中国冲牙器行业市场调研和投资分析报告</dc:subject>
  <cp:keywords>研究报告</cp:keywords>
  <cp:category>研究报告</cp:category>
  <cp:lastModifiedBy>北京中道泰和信息咨询有限公司</cp:lastModifiedBy>
  <dcterms:created xsi:type="dcterms:W3CDTF">2024-01-23T09:23:53+08:00</dcterms:created>
  <dcterms:modified xsi:type="dcterms:W3CDTF">2024-01-23T09:23:53+08:00</dcterms:modified>
</cp:coreProperties>
</file>

<file path=docProps/custom.xml><?xml version="1.0" encoding="utf-8"?>
<Properties xmlns="http://schemas.openxmlformats.org/officeDocument/2006/custom-properties" xmlns:vt="http://schemas.openxmlformats.org/officeDocument/2006/docPropsVTypes"/>
</file>