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2024-2029年中国核电行业发展全景调研与投资趋势预测研究报告</w:t>
      </w:r>
    </w:p>
    <w:p>
      <w:pPr>
        <w:spacing w:after="150"/>
      </w:pPr>
      <w:r>
        <w:rPr>
          <w:b w:val="1"/>
          <w:bCs w:val="1"/>
        </w:rPr>
        <w:t xml:space="preserve">报告简介</w:t>
      </w:r>
    </w:p>
    <w:p>
      <w:pPr>
        <w:spacing w:after="150"/>
      </w:pPr>
      <w:r>
        <w:rPr/>
        <w:t xml:space="preserve">目前国际上核电设备制造商均集中于核电发展水平较高的发达国家，如美国、日本、德国、法国、加拿大。目前已经基本形成了通用+日立、东芝+西屋、三菱重工+阿海珐以及俄罗斯、加拿大这五大国际核电设备研发制造中心。</w:t>
      </w:r>
    </w:p>
    <w:p>
      <w:pPr>
        <w:spacing w:after="150"/>
      </w:pPr>
      <w:r>
        <w:rPr/>
        <w:t xml:space="preserve">因为我国核电站建设采购原则上能国产化的设备均需向国内企业采购，所以这些外资企业进入国内难度较大。 目前国内核电设备市场基本上以内资企业竞争为主 ，并具有高的技术、资金、人才和政策壁垒。</w:t>
      </w:r>
    </w:p>
    <w:p>
      <w:pPr>
        <w:spacing w:after="150"/>
      </w:pPr>
      <w:r>
        <w:rPr/>
        <w:t xml:space="preserve">当前国内核电主设备供应商包括上海电气、东方 电气、哈电集团、中国一重、二重重装、台海核电等以及相关核电辅助设备提供商。其中核岛内的蒸汽发生器、反应堆压力容器、堆内构件等设备主要由上海电气、东方 电气、哈电集团提供;核岛主管道主要由台海核电、三洲核能、二重重装、渤船重工、吉林中意提供;常规岛汽轮机、发电机等设备由上海电气、东方 电气、哈电集团提供。</w:t>
      </w:r>
    </w:p>
    <w:p>
      <w:pPr>
        <w:spacing w:after="150"/>
      </w:pPr>
      <w:r>
        <w:rPr/>
        <w:t xml:space="preserve">本研究咨询报告由北京中道泰和信息咨询有限公司领衔撰写，在大量周密的市场调研基础上，主要依据了国家统计局、国家工信部、国家发改委、国务院发展研究中心、中国核能行业协会、51行业报告网、全国及海外多种相关报刊杂志以及专业研究机构公布和提供的大量资料，对我国核电及各子行业的发展状况、上下游行业发展状况、市场供需形势、新成果与技术等进行了分析，并重点分析了我国核电行业发展状况和特点，以及中国核电行业将面临的挑战、企业的发展策略等。报告还对全球的核电行业发展态势作了详细分析，并对核电行业进行了趋向研判，是核电开发、经营企业、科研、投资机构等单位准确了解目前核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核电行业发展综述</w:t>
      </w:r>
    </w:p>
    <w:p>
      <w:pPr>
        <w:spacing w:after="150"/>
      </w:pPr>
      <w:r>
        <w:rPr/>
        <w:t xml:space="preserve">第一节 核电行业定义及分类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最近3-5年中国核电行业经济指标分析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核电行业市场环境及影响分析（PEST）</w:t>
      </w:r>
    </w:p>
    <w:p>
      <w:pPr>
        <w:spacing w:after="150"/>
      </w:pPr>
      <w:r>
        <w:rPr/>
        <w:t xml:space="preserve">第一节 核电行业政治法律环境(P)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三、核电行业标准</w:t>
      </w:r>
    </w:p>
    <w:p>
      <w:pPr>
        <w:spacing w:after="150"/>
      </w:pPr>
      <w:r>
        <w:rPr/>
        <w:t xml:space="preserve">四、行业相关发展规划</w:t>
      </w:r>
    </w:p>
    <w:p>
      <w:pPr>
        <w:spacing w:after="150"/>
      </w:pPr>
      <w:r>
        <w:rPr/>
        <w:t xml:space="preserve">1、核电行业国家发展规划</w:t>
      </w:r>
    </w:p>
    <w:p>
      <w:pPr>
        <w:spacing w:after="150"/>
      </w:pPr>
      <w:r>
        <w:rPr/>
        <w:t xml:space="preserve">2、核电行业地方发展规划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一、核电产业社会环境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三、核电产业发展对社会发展的影响</w:t>
      </w:r>
    </w:p>
    <w:p>
      <w:pPr>
        <w:spacing w:after="150"/>
      </w:pPr>
      <w:r>
        <w:rPr/>
        <w:t xml:space="preserve">第四节 行业技术环境分析(T)</w:t>
      </w:r>
    </w:p>
    <w:p>
      <w:pPr>
        <w:spacing w:after="150"/>
      </w:pPr>
      <w:r>
        <w:rPr/>
        <w:t xml:space="preserve">一、核电技术分析</w:t>
      </w:r>
    </w:p>
    <w:p>
      <w:pPr>
        <w:spacing w:after="150"/>
      </w:pPr>
      <w:r>
        <w:rPr/>
        <w:t xml:space="preserve">1、技术水平总体发展情况</w:t>
      </w:r>
    </w:p>
    <w:p>
      <w:pPr>
        <w:spacing w:after="150"/>
      </w:pPr>
      <w:r>
        <w:rPr/>
        <w:t xml:space="preserve">2、我国核电行业新技术研究</w:t>
      </w:r>
    </w:p>
    <w:p>
      <w:pPr>
        <w:spacing w:after="150"/>
      </w:pPr>
      <w:r>
        <w:rPr/>
        <w:t xml:space="preserve">二、核电技术发展水平</w:t>
      </w:r>
    </w:p>
    <w:p>
      <w:pPr>
        <w:spacing w:after="150"/>
      </w:pPr>
      <w:r>
        <w:rPr/>
        <w:t xml:space="preserve">1、我国核电行业技术水平所处阶段</w:t>
      </w:r>
    </w:p>
    <w:p>
      <w:pPr>
        <w:spacing w:after="150"/>
      </w:pPr>
      <w:r>
        <w:rPr/>
        <w:t xml:space="preserve">2、与国外核电行业的技术差距</w:t>
      </w:r>
    </w:p>
    <w:p>
      <w:pPr>
        <w:spacing w:after="150"/>
      </w:pPr>
      <w:r>
        <w:rPr/>
        <w:t xml:space="preserve">三、2019-2023年核电技术发展分析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第二章 中国核力发电上游市场分析</w:t>
      </w:r>
    </w:p>
    <w:p>
      <w:pPr>
        <w:spacing w:after="150"/>
      </w:pPr>
      <w:r>
        <w:rPr/>
        <w:t xml:space="preserve">第一节 核燃料资源分析</w:t>
      </w:r>
    </w:p>
    <w:p>
      <w:pPr>
        <w:spacing w:after="150"/>
      </w:pPr>
      <w:r>
        <w:rPr/>
        <w:t xml:space="preserve">一、全球铀矿分布及开发利用</w:t>
      </w:r>
    </w:p>
    <w:p>
      <w:pPr>
        <w:spacing w:after="150"/>
      </w:pPr>
      <w:r>
        <w:rPr/>
        <w:t xml:space="preserve">二、全球铀资源供需情况分析</w:t>
      </w:r>
    </w:p>
    <w:p>
      <w:pPr>
        <w:spacing w:after="150"/>
      </w:pPr>
      <w:r>
        <w:rPr/>
        <w:t xml:space="preserve">三、中国铀矿供需情况分析</w:t>
      </w:r>
    </w:p>
    <w:p>
      <w:pPr>
        <w:spacing w:after="150"/>
      </w:pPr>
      <w:r>
        <w:rPr/>
        <w:t xml:space="preserve">四、全球铀资源的进一步探索</w:t>
      </w:r>
    </w:p>
    <w:p>
      <w:pPr>
        <w:spacing w:after="150"/>
      </w:pPr>
      <w:r>
        <w:rPr/>
        <w:t xml:space="preserve">第二节 核电设备市场分析</w:t>
      </w:r>
    </w:p>
    <w:p>
      <w:pPr>
        <w:spacing w:after="150"/>
      </w:pPr>
      <w:r>
        <w:rPr/>
        <w:t xml:space="preserve">一、核电设备整机投资规模分析</w:t>
      </w:r>
    </w:p>
    <w:p>
      <w:pPr>
        <w:spacing w:after="150"/>
      </w:pPr>
      <w:r>
        <w:rPr/>
        <w:t xml:space="preserve">二、核电厂发电设备容量分析</w:t>
      </w:r>
    </w:p>
    <w:p>
      <w:pPr>
        <w:spacing w:after="150"/>
      </w:pPr>
      <w:r>
        <w:rPr/>
        <w:t xml:space="preserve">三、核电设备进出口情况分析</w:t>
      </w:r>
    </w:p>
    <w:p>
      <w:pPr>
        <w:spacing w:after="150"/>
      </w:pPr>
      <w:r>
        <w:rPr/>
        <w:t xml:space="preserve">1、进口产品结构分析</w:t>
      </w:r>
    </w:p>
    <w:p>
      <w:pPr>
        <w:spacing w:after="150"/>
      </w:pPr>
      <w:r>
        <w:rPr/>
        <w:t xml:space="preserve">2、出口产品结构分析</w:t>
      </w:r>
    </w:p>
    <w:p>
      <w:pPr>
        <w:spacing w:after="150"/>
      </w:pPr>
      <w:r>
        <w:rPr/>
        <w:t xml:space="preserve">四、核电设备行业盈利情况</w:t>
      </w:r>
    </w:p>
    <w:p>
      <w:pPr>
        <w:spacing w:after="150"/>
      </w:pPr>
      <w:r>
        <w:rPr/>
        <w:t xml:space="preserve">五、核电设备市场前景预测</w:t>
      </w:r>
    </w:p>
    <w:p>
      <w:pPr>
        <w:spacing w:after="150"/>
      </w:pPr>
      <w:r>
        <w:rPr>
          <w:b w:val="1"/>
          <w:bCs w:val="1"/>
        </w:rPr>
        <w:t xml:space="preserve">第二部分 行业深度分析</w:t>
      </w:r>
    </w:p>
    <w:p>
      <w:pPr>
        <w:spacing w:after="150"/>
      </w:pPr>
      <w:r>
        <w:rPr>
          <w:b w:val="1"/>
          <w:bCs w:val="1"/>
        </w:rPr>
        <w:t xml:space="preserve">第三章 中国核电行业经营情况分析</w:t>
      </w:r>
    </w:p>
    <w:p>
      <w:pPr>
        <w:spacing w:after="150"/>
      </w:pPr>
      <w:r>
        <w:rPr/>
        <w:t xml:space="preserve">第一节 核电行业经营能力分析</w:t>
      </w:r>
    </w:p>
    <w:p>
      <w:pPr>
        <w:spacing w:after="150"/>
      </w:pPr>
      <w:r>
        <w:rPr/>
        <w:t xml:space="preserve">一、核电行业经营效益分析</w:t>
      </w:r>
    </w:p>
    <w:p>
      <w:pPr>
        <w:spacing w:after="150"/>
      </w:pPr>
      <w:r>
        <w:rPr/>
        <w:t xml:space="preserve">二、核电行业盈利能力分析</w:t>
      </w:r>
    </w:p>
    <w:p>
      <w:pPr>
        <w:spacing w:after="150"/>
      </w:pPr>
      <w:r>
        <w:rPr/>
        <w:t xml:space="preserve">三、核电行业运营能力分析</w:t>
      </w:r>
    </w:p>
    <w:p>
      <w:pPr>
        <w:spacing w:after="150"/>
      </w:pPr>
      <w:r>
        <w:rPr/>
        <w:t xml:space="preserve">四、核电行业偿债能力分析</w:t>
      </w:r>
    </w:p>
    <w:p>
      <w:pPr>
        <w:spacing w:after="150"/>
      </w:pPr>
      <w:r>
        <w:rPr/>
        <w:t xml:space="preserve">五、核电行业发展能力分析</w:t>
      </w:r>
    </w:p>
    <w:p>
      <w:pPr>
        <w:spacing w:after="150"/>
      </w:pPr>
      <w:r>
        <w:rPr/>
        <w:t xml:space="preserve">第二节 核电行业供需平衡分析</w:t>
      </w:r>
    </w:p>
    <w:p>
      <w:pPr>
        <w:spacing w:after="150"/>
      </w:pPr>
      <w:r>
        <w:rPr/>
        <w:t xml:space="preserve">一、核电行业供给情况分析</w:t>
      </w:r>
    </w:p>
    <w:p>
      <w:pPr>
        <w:spacing w:after="150"/>
      </w:pPr>
      <w:r>
        <w:rPr/>
        <w:t xml:space="preserve">二、核电行业需求情况分析</w:t>
      </w:r>
    </w:p>
    <w:p>
      <w:pPr>
        <w:spacing w:after="150"/>
      </w:pPr>
      <w:r>
        <w:rPr/>
        <w:t xml:space="preserve">三、核电行业盈利情况分析</w:t>
      </w:r>
    </w:p>
    <w:p>
      <w:pPr>
        <w:spacing w:after="150"/>
      </w:pPr>
      <w:r>
        <w:rPr/>
        <w:t xml:space="preserve">第三节 核电行业发展情况分析</w:t>
      </w:r>
    </w:p>
    <w:p>
      <w:pPr>
        <w:spacing w:after="150"/>
      </w:pPr>
      <w:r>
        <w:rPr/>
        <w:t xml:space="preserve">一、核电建设投资规模分析</w:t>
      </w:r>
    </w:p>
    <w:p>
      <w:pPr>
        <w:spacing w:after="150"/>
      </w:pPr>
      <w:r>
        <w:rPr/>
        <w:t xml:space="preserve">二、中国核电发电量分析</w:t>
      </w:r>
    </w:p>
    <w:p>
      <w:pPr>
        <w:spacing w:after="150"/>
      </w:pPr>
      <w:r>
        <w:rPr/>
        <w:t xml:space="preserve">三、核电项目建设情况分析</w:t>
      </w:r>
    </w:p>
    <w:p>
      <w:pPr>
        <w:spacing w:after="150"/>
      </w:pPr>
      <w:r>
        <w:rPr/>
        <w:t xml:space="preserve">1、已建核电项目分析</w:t>
      </w:r>
    </w:p>
    <w:p>
      <w:pPr>
        <w:spacing w:after="150"/>
      </w:pPr>
      <w:r>
        <w:rPr/>
        <w:t xml:space="preserve">2、在建核电项目分析</w:t>
      </w:r>
    </w:p>
    <w:p>
      <w:pPr>
        <w:spacing w:after="150"/>
      </w:pPr>
      <w:r>
        <w:rPr/>
        <w:t xml:space="preserve">3、核电建设规划分析</w:t>
      </w:r>
    </w:p>
    <w:p>
      <w:pPr>
        <w:spacing w:after="150"/>
      </w:pPr>
      <w:r>
        <w:rPr>
          <w:b w:val="1"/>
          <w:bCs w:val="1"/>
        </w:rPr>
        <w:t xml:space="preserve">第四章 我国核电行业整体运行指标分析</w:t>
      </w:r>
    </w:p>
    <w:p>
      <w:pPr>
        <w:spacing w:after="150"/>
      </w:pPr>
      <w:r>
        <w:rPr/>
        <w:t xml:space="preserve">第一节 2019-2023年中国核电行业总体规模分析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2019-2023年中国核电行业财务指标总体分析</w:t>
      </w:r>
    </w:p>
    <w:p>
      <w:pPr>
        <w:spacing w:after="150"/>
      </w:pPr>
      <w:r>
        <w:rPr/>
        <w:t xml:space="preserve">一、行业盈利能力分析</w:t>
      </w:r>
    </w:p>
    <w:p>
      <w:pPr>
        <w:spacing w:after="150"/>
      </w:pPr>
      <w:r>
        <w:rPr/>
        <w:t xml:space="preserve">1、我国核电行业销售利润率</w:t>
      </w:r>
    </w:p>
    <w:p>
      <w:pPr>
        <w:spacing w:after="150"/>
      </w:pPr>
      <w:r>
        <w:rPr/>
        <w:t xml:space="preserve">2、我国核电行业成本费用利润率</w:t>
      </w:r>
    </w:p>
    <w:p>
      <w:pPr>
        <w:spacing w:after="150"/>
      </w:pPr>
      <w:r>
        <w:rPr/>
        <w:t xml:space="preserve">3、我国核电行业亏损面</w:t>
      </w:r>
    </w:p>
    <w:p>
      <w:pPr>
        <w:spacing w:after="150"/>
      </w:pPr>
      <w:r>
        <w:rPr/>
        <w:t xml:space="preserve">二、行业偿债能力分析</w:t>
      </w:r>
    </w:p>
    <w:p>
      <w:pPr>
        <w:spacing w:after="150"/>
      </w:pPr>
      <w:r>
        <w:rPr/>
        <w:t xml:space="preserve">1、我国核电行业资产负债比率</w:t>
      </w:r>
    </w:p>
    <w:p>
      <w:pPr>
        <w:spacing w:after="150"/>
      </w:pPr>
      <w:r>
        <w:rPr/>
        <w:t xml:space="preserve">2、我国核电行业利息保障倍数</w:t>
      </w:r>
    </w:p>
    <w:p>
      <w:pPr>
        <w:spacing w:after="150"/>
      </w:pPr>
      <w:r>
        <w:rPr/>
        <w:t xml:space="preserve">三、行业营运能力分析</w:t>
      </w:r>
    </w:p>
    <w:p>
      <w:pPr>
        <w:spacing w:after="150"/>
      </w:pPr>
      <w:r>
        <w:rPr/>
        <w:t xml:space="preserve">1、我国核电行业应收帐款周转率</w:t>
      </w:r>
    </w:p>
    <w:p>
      <w:pPr>
        <w:spacing w:after="150"/>
      </w:pPr>
      <w:r>
        <w:rPr/>
        <w:t xml:space="preserve">2、我国核电行业总资产周转率</w:t>
      </w:r>
    </w:p>
    <w:p>
      <w:pPr>
        <w:spacing w:after="150"/>
      </w:pPr>
      <w:r>
        <w:rPr/>
        <w:t xml:space="preserve">3、我国核电行业流动资产周转率</w:t>
      </w:r>
    </w:p>
    <w:p>
      <w:pPr>
        <w:spacing w:after="150"/>
      </w:pPr>
      <w:r>
        <w:rPr/>
        <w:t xml:space="preserve">四、行业发展能力分析</w:t>
      </w:r>
    </w:p>
    <w:p>
      <w:pPr>
        <w:spacing w:after="150"/>
      </w:pPr>
      <w:r>
        <w:rPr/>
        <w:t xml:space="preserve">1、我国核电行业总资产增长率</w:t>
      </w:r>
    </w:p>
    <w:p>
      <w:pPr>
        <w:spacing w:after="150"/>
      </w:pPr>
      <w:r>
        <w:rPr/>
        <w:t xml:space="preserve">2、我国核电行业利润总额增长率</w:t>
      </w:r>
    </w:p>
    <w:p>
      <w:pPr>
        <w:spacing w:after="150"/>
      </w:pPr>
      <w:r>
        <w:rPr/>
        <w:t xml:space="preserve">3、我国核电行业主营业务收入增长率</w:t>
      </w:r>
    </w:p>
    <w:p>
      <w:pPr>
        <w:spacing w:after="150"/>
      </w:pPr>
      <w:r>
        <w:rPr/>
        <w:t xml:space="preserve">4、我国核电行业资本保值增值率</w:t>
      </w:r>
    </w:p>
    <w:p>
      <w:pPr>
        <w:spacing w:after="150"/>
      </w:pPr>
      <w:r>
        <w:rPr>
          <w:b w:val="1"/>
          <w:bCs w:val="1"/>
        </w:rPr>
        <w:t xml:space="preserve">第三部分 市场全景调研</w:t>
      </w:r>
    </w:p>
    <w:p>
      <w:pPr>
        <w:spacing w:after="150"/>
      </w:pPr>
      <w:r>
        <w:rPr>
          <w:b w:val="1"/>
          <w:bCs w:val="1"/>
        </w:rPr>
        <w:t xml:space="preserve">第五章 核电行业产业结构分析</w:t>
      </w:r>
    </w:p>
    <w:p>
      <w:pPr>
        <w:spacing w:after="150"/>
      </w:pPr>
      <w:r>
        <w:rPr/>
        <w:t xml:space="preserve">第一节 核电产业结构分析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三、中国核电行业参与国际竞争的战略市场定位</w:t>
      </w:r>
    </w:p>
    <w:p>
      <w:pPr>
        <w:spacing w:after="150"/>
      </w:pPr>
      <w:r>
        <w:rPr/>
        <w:t xml:space="preserve">四、产业结构调整方向分析</w:t>
      </w:r>
    </w:p>
    <w:p>
      <w:pPr>
        <w:spacing w:after="150"/>
      </w:pPr>
      <w:r>
        <w:rPr>
          <w:b w:val="1"/>
          <w:bCs w:val="1"/>
        </w:rPr>
        <w:t xml:space="preserve">第六章 中国核电关联行业发展分析</w:t>
      </w:r>
    </w:p>
    <w:p>
      <w:pPr>
        <w:spacing w:after="150"/>
      </w:pPr>
      <w:r>
        <w:rPr/>
        <w:t xml:space="preserve">第一节 火电行业发展分析</w:t>
      </w:r>
    </w:p>
    <w:p>
      <w:pPr>
        <w:spacing w:after="150"/>
      </w:pPr>
      <w:r>
        <w:rPr/>
        <w:t xml:space="preserve">一、火电行业投资规模分析</w:t>
      </w:r>
    </w:p>
    <w:p>
      <w:pPr>
        <w:spacing w:after="150"/>
      </w:pPr>
      <w:r>
        <w:rPr/>
        <w:t xml:space="preserve">二、火电设备装机容量分析</w:t>
      </w:r>
    </w:p>
    <w:p>
      <w:pPr>
        <w:spacing w:after="150"/>
      </w:pPr>
      <w:r>
        <w:rPr/>
        <w:t xml:space="preserve">三、火力发电量情况统计</w:t>
      </w:r>
    </w:p>
    <w:p>
      <w:pPr>
        <w:spacing w:after="150"/>
      </w:pPr>
      <w:r>
        <w:rPr/>
        <w:t xml:space="preserve">四、火电行业运营情况分析</w:t>
      </w:r>
    </w:p>
    <w:p>
      <w:pPr>
        <w:spacing w:after="150"/>
      </w:pPr>
      <w:r>
        <w:rPr/>
        <w:t xml:space="preserve">1、火电行业经营情况分析</w:t>
      </w:r>
    </w:p>
    <w:p>
      <w:pPr>
        <w:spacing w:after="150"/>
      </w:pPr>
      <w:r>
        <w:rPr/>
        <w:t xml:space="preserve">2、火电行业财务运营情况</w:t>
      </w:r>
    </w:p>
    <w:p>
      <w:pPr>
        <w:spacing w:after="150"/>
      </w:pPr>
      <w:r>
        <w:rPr/>
        <w:t xml:space="preserve">五、火电行业发展规划分析</w:t>
      </w:r>
    </w:p>
    <w:p>
      <w:pPr>
        <w:spacing w:after="150"/>
      </w:pPr>
      <w:r>
        <w:rPr/>
        <w:t xml:space="preserve">第二节 水电行业发展分析</w:t>
      </w:r>
    </w:p>
    <w:p>
      <w:pPr>
        <w:spacing w:after="150"/>
      </w:pPr>
      <w:r>
        <w:rPr/>
        <w:t xml:space="preserve">一、水电行业投资规模分析</w:t>
      </w:r>
    </w:p>
    <w:p>
      <w:pPr>
        <w:spacing w:after="150"/>
      </w:pPr>
      <w:r>
        <w:rPr/>
        <w:t xml:space="preserve">二、水电设备装机容量分析</w:t>
      </w:r>
    </w:p>
    <w:p>
      <w:pPr>
        <w:spacing w:after="150"/>
      </w:pPr>
      <w:r>
        <w:rPr/>
        <w:t xml:space="preserve">三、水力发电量情况统计</w:t>
      </w:r>
    </w:p>
    <w:p>
      <w:pPr>
        <w:spacing w:after="150"/>
      </w:pPr>
      <w:r>
        <w:rPr/>
        <w:t xml:space="preserve">四、水电行业运营情况分析</w:t>
      </w:r>
    </w:p>
    <w:p>
      <w:pPr>
        <w:spacing w:after="150"/>
      </w:pPr>
      <w:r>
        <w:rPr/>
        <w:t xml:space="preserve">1、水电行业经营规模分析</w:t>
      </w:r>
    </w:p>
    <w:p>
      <w:pPr>
        <w:spacing w:after="150"/>
      </w:pPr>
      <w:r>
        <w:rPr/>
        <w:t xml:space="preserve">2、水电行业财务运营情况</w:t>
      </w:r>
    </w:p>
    <w:p>
      <w:pPr>
        <w:spacing w:after="150"/>
      </w:pPr>
      <w:r>
        <w:rPr/>
        <w:t xml:space="preserve">五、水电行业发展规划分析</w:t>
      </w:r>
    </w:p>
    <w:p>
      <w:pPr>
        <w:spacing w:after="150"/>
      </w:pPr>
      <w:r>
        <w:rPr/>
        <w:t xml:space="preserve">第三节 风电行业发展分析</w:t>
      </w:r>
    </w:p>
    <w:p>
      <w:pPr>
        <w:spacing w:after="150"/>
      </w:pPr>
      <w:r>
        <w:rPr/>
        <w:t xml:space="preserve">一、风电行业投资规模分析</w:t>
      </w:r>
    </w:p>
    <w:p>
      <w:pPr>
        <w:spacing w:after="150"/>
      </w:pPr>
      <w:r>
        <w:rPr/>
        <w:t xml:space="preserve">二、风电设备装机容量分析</w:t>
      </w:r>
    </w:p>
    <w:p>
      <w:pPr>
        <w:spacing w:after="150"/>
      </w:pPr>
      <w:r>
        <w:rPr/>
        <w:t xml:space="preserve">三、风力发电量情况统计</w:t>
      </w:r>
    </w:p>
    <w:p>
      <w:pPr>
        <w:spacing w:after="150"/>
      </w:pPr>
      <w:r>
        <w:rPr/>
        <w:t xml:space="preserve">四、风电行业运营情况分析</w:t>
      </w:r>
    </w:p>
    <w:p>
      <w:pPr>
        <w:spacing w:after="150"/>
      </w:pPr>
      <w:r>
        <w:rPr/>
        <w:t xml:space="preserve">1、风电行业经营规模分析</w:t>
      </w:r>
    </w:p>
    <w:p>
      <w:pPr>
        <w:spacing w:after="150"/>
      </w:pPr>
      <w:r>
        <w:rPr/>
        <w:t xml:space="preserve">2、风电行业财务运营情况</w:t>
      </w:r>
    </w:p>
    <w:p>
      <w:pPr>
        <w:spacing w:after="150"/>
      </w:pPr>
      <w:r>
        <w:rPr/>
        <w:t xml:space="preserve">五、风电行业发展规划分析</w:t>
      </w:r>
    </w:p>
    <w:p>
      <w:pPr>
        <w:spacing w:after="150"/>
      </w:pPr>
      <w:r>
        <w:rPr/>
        <w:t xml:space="preserve">第四节 光伏发电行业发展分析</w:t>
      </w:r>
    </w:p>
    <w:p>
      <w:pPr>
        <w:spacing w:after="150"/>
      </w:pPr>
      <w:r>
        <w:rPr/>
        <w:t xml:space="preserve">一、光伏发电相关政策分析</w:t>
      </w:r>
    </w:p>
    <w:p>
      <w:pPr>
        <w:spacing w:after="150"/>
      </w:pPr>
      <w:r>
        <w:rPr/>
        <w:t xml:space="preserve">二、光伏发电价格补贴分析</w:t>
      </w:r>
    </w:p>
    <w:p>
      <w:pPr>
        <w:spacing w:after="150"/>
      </w:pPr>
      <w:r>
        <w:rPr/>
        <w:t xml:space="preserve">三、光伏发电站的发展分析</w:t>
      </w:r>
    </w:p>
    <w:p>
      <w:pPr>
        <w:spacing w:after="150"/>
      </w:pPr>
      <w:r>
        <w:rPr/>
        <w:t xml:space="preserve">四、光伏发电装机容量分析</w:t>
      </w:r>
    </w:p>
    <w:p>
      <w:pPr>
        <w:spacing w:after="150"/>
      </w:pPr>
      <w:r>
        <w:rPr/>
        <w:t xml:space="preserve">五、光伏发电发展规划分析</w:t>
      </w:r>
    </w:p>
    <w:p>
      <w:pPr>
        <w:spacing w:after="150"/>
      </w:pPr>
      <w:r>
        <w:rPr/>
        <w:t xml:space="preserve">第五节 生物质发电行业发展分析</w:t>
      </w:r>
    </w:p>
    <w:p>
      <w:pPr>
        <w:spacing w:after="150"/>
      </w:pPr>
      <w:r>
        <w:rPr/>
        <w:t xml:space="preserve">一、生物质发电相关政策分析</w:t>
      </w:r>
    </w:p>
    <w:p>
      <w:pPr>
        <w:spacing w:after="150"/>
      </w:pPr>
      <w:r>
        <w:rPr/>
        <w:t xml:space="preserve">二、生物质发电装机容量分析</w:t>
      </w:r>
    </w:p>
    <w:p>
      <w:pPr>
        <w:spacing w:after="150"/>
      </w:pPr>
      <w:r>
        <w:rPr/>
        <w:t xml:space="preserve">三、生物质发电并网规模分析</w:t>
      </w:r>
    </w:p>
    <w:p>
      <w:pPr>
        <w:spacing w:after="150"/>
      </w:pPr>
      <w:r>
        <w:rPr/>
        <w:t xml:space="preserve">四、生物质发电盈利情况分析</w:t>
      </w:r>
    </w:p>
    <w:p>
      <w:pPr>
        <w:spacing w:after="150"/>
      </w:pPr>
      <w:r>
        <w:rPr/>
        <w:t xml:space="preserve">五、生物质发电发展规划分析</w:t>
      </w:r>
    </w:p>
    <w:p>
      <w:pPr>
        <w:spacing w:after="150"/>
      </w:pPr>
      <w:r>
        <w:rPr/>
        <w:t xml:space="preserve">第六节 电力构成及综合对比分析</w:t>
      </w:r>
    </w:p>
    <w:p>
      <w:pPr>
        <w:spacing w:after="150"/>
      </w:pPr>
      <w:r>
        <w:rPr/>
        <w:t xml:space="preserve">一、各种电力综合对比分析</w:t>
      </w:r>
    </w:p>
    <w:p>
      <w:pPr>
        <w:spacing w:after="150"/>
      </w:pPr>
      <w:r>
        <w:rPr/>
        <w:t xml:space="preserve">1、发电成本对比</w:t>
      </w:r>
    </w:p>
    <w:p>
      <w:pPr>
        <w:spacing w:after="150"/>
      </w:pPr>
      <w:r>
        <w:rPr/>
        <w:t xml:space="preserve">2、年发电小时数对比</w:t>
      </w:r>
    </w:p>
    <w:p>
      <w:pPr>
        <w:spacing w:after="150"/>
      </w:pPr>
      <w:r>
        <w:rPr/>
        <w:t xml:space="preserve">3、在役年限对比</w:t>
      </w:r>
    </w:p>
    <w:p>
      <w:pPr>
        <w:spacing w:after="150"/>
      </w:pPr>
      <w:r>
        <w:rPr/>
        <w:t xml:space="preserve">4、上网电价对比</w:t>
      </w:r>
    </w:p>
    <w:p>
      <w:pPr>
        <w:spacing w:after="150"/>
      </w:pPr>
      <w:r>
        <w:rPr/>
        <w:t xml:space="preserve">5、碳排放量对比</w:t>
      </w:r>
    </w:p>
    <w:p>
      <w:pPr>
        <w:spacing w:after="150"/>
      </w:pPr>
      <w:r>
        <w:rPr/>
        <w:t xml:space="preserve">二、电力供给结构预测</w:t>
      </w:r>
    </w:p>
    <w:p>
      <w:pPr>
        <w:spacing w:after="150"/>
      </w:pPr>
      <w:r>
        <w:rPr>
          <w:b w:val="1"/>
          <w:bCs w:val="1"/>
        </w:rPr>
        <w:t xml:space="preserve">第四部分 竞争格局分析</w:t>
      </w:r>
    </w:p>
    <w:p>
      <w:pPr>
        <w:spacing w:after="150"/>
      </w:pPr>
      <w:r>
        <w:rPr>
          <w:b w:val="1"/>
          <w:bCs w:val="1"/>
        </w:rPr>
        <w:t xml:space="preserve">第七章 核电产业集群发展及区域市场分析</w:t>
      </w:r>
    </w:p>
    <w:p>
      <w:pPr>
        <w:spacing w:after="150"/>
      </w:pPr>
      <w:r>
        <w:rPr/>
        <w:t xml:space="preserve">第一节 中国核电产业集群发展特色分析</w:t>
      </w:r>
    </w:p>
    <w:p>
      <w:pPr>
        <w:spacing w:after="150"/>
      </w:pPr>
      <w:r>
        <w:rPr/>
        <w:t xml:space="preserve">一、长江三角洲核电产业发展特色分析</w:t>
      </w:r>
    </w:p>
    <w:p>
      <w:pPr>
        <w:spacing w:after="150"/>
      </w:pPr>
      <w:r>
        <w:rPr/>
        <w:t xml:space="preserve">二、珠江三角洲核电产业发展特色分析</w:t>
      </w:r>
    </w:p>
    <w:p>
      <w:pPr>
        <w:spacing w:after="150"/>
      </w:pPr>
      <w:r>
        <w:rPr/>
        <w:t xml:space="preserve">三、环渤海地区核电产业发展特色分析</w:t>
      </w:r>
    </w:p>
    <w:p>
      <w:pPr>
        <w:spacing w:after="150"/>
      </w:pPr>
      <w:r>
        <w:rPr/>
        <w:t xml:space="preserve">四、闽南地区核电产业发展特色分析</w:t>
      </w:r>
    </w:p>
    <w:p>
      <w:pPr>
        <w:spacing w:after="150"/>
      </w:pPr>
      <w:r>
        <w:rPr/>
        <w:t xml:space="preserve">第二节 核电重点区域市场分析预测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二、核电重点区域市场分析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国内外核电行业市场竞争分析</w:t>
      </w:r>
    </w:p>
    <w:p>
      <w:pPr>
        <w:spacing w:after="150"/>
      </w:pPr>
      <w:r>
        <w:rPr/>
        <w:t xml:space="preserve">第一节 全球核电行业发展分析</w:t>
      </w:r>
    </w:p>
    <w:p>
      <w:pPr>
        <w:spacing w:after="150"/>
      </w:pPr>
      <w:r>
        <w:rPr/>
        <w:t xml:space="preserve">一、全球主要核电发展模式分析</w:t>
      </w:r>
    </w:p>
    <w:p>
      <w:pPr>
        <w:spacing w:after="150"/>
      </w:pPr>
      <w:r>
        <w:rPr/>
        <w:t xml:space="preserve">二、全球核电行业运营状况分析</w:t>
      </w:r>
    </w:p>
    <w:p>
      <w:pPr>
        <w:spacing w:after="150"/>
      </w:pPr>
      <w:r>
        <w:rPr/>
        <w:t xml:space="preserve">1、全球核电站建设情况分析</w:t>
      </w:r>
    </w:p>
    <w:p>
      <w:pPr>
        <w:spacing w:after="150"/>
      </w:pPr>
      <w:r>
        <w:rPr/>
        <w:t xml:space="preserve">2、全球核电装机容量分析</w:t>
      </w:r>
    </w:p>
    <w:p>
      <w:pPr>
        <w:spacing w:after="150"/>
      </w:pPr>
      <w:r>
        <w:rPr/>
        <w:t xml:space="preserve">3、全球核电发电量分析</w:t>
      </w:r>
    </w:p>
    <w:p>
      <w:pPr>
        <w:spacing w:after="150"/>
      </w:pPr>
      <w:r>
        <w:rPr/>
        <w:t xml:space="preserve">4、全球核电消费量分析</w:t>
      </w:r>
    </w:p>
    <w:p>
      <w:pPr>
        <w:spacing w:after="150"/>
      </w:pPr>
      <w:r>
        <w:rPr/>
        <w:t xml:space="preserve">三、全球核电行业成本分析</w:t>
      </w:r>
    </w:p>
    <w:p>
      <w:pPr>
        <w:spacing w:after="150"/>
      </w:pPr>
      <w:r>
        <w:rPr/>
        <w:t xml:space="preserve">四、全球核电行业竞争格局分析</w:t>
      </w:r>
    </w:p>
    <w:p>
      <w:pPr>
        <w:spacing w:after="150"/>
      </w:pPr>
      <w:r>
        <w:rPr/>
        <w:t xml:space="preserve">五、全球核电行业发展趋势分析</w:t>
      </w:r>
    </w:p>
    <w:p>
      <w:pPr>
        <w:spacing w:after="150"/>
      </w:pPr>
      <w:r>
        <w:rPr/>
        <w:t xml:space="preserve">第二节 跨国公司在华发展分析</w:t>
      </w:r>
    </w:p>
    <w:p>
      <w:pPr>
        <w:spacing w:after="150"/>
      </w:pPr>
      <w:r>
        <w:rPr/>
        <w:t xml:space="preserve">一、法国阿海珐集团(AREVA)</w:t>
      </w:r>
    </w:p>
    <w:p>
      <w:pPr>
        <w:spacing w:after="150"/>
      </w:pPr>
      <w:r>
        <w:rPr/>
        <w:t xml:space="preserve">二、美国西屋公司(WESTINGHOUSE)</w:t>
      </w:r>
    </w:p>
    <w:p>
      <w:pPr>
        <w:spacing w:after="150"/>
      </w:pPr>
      <w:r>
        <w:rPr/>
        <w:t xml:space="preserve">三、俄罗斯原子能建设出口公司(ASE)</w:t>
      </w:r>
    </w:p>
    <w:p>
      <w:pPr>
        <w:spacing w:after="150"/>
      </w:pPr>
      <w:r>
        <w:rPr/>
        <w:t xml:space="preserve">四、韩国斗山重工业株式会社(Doosan Heavy Industries)</w:t>
      </w:r>
    </w:p>
    <w:p>
      <w:pPr>
        <w:spacing w:after="150"/>
      </w:pPr>
      <w:r>
        <w:rPr/>
        <w:t xml:space="preserve">第三节 核电行业竞争情况分析</w:t>
      </w:r>
    </w:p>
    <w:p>
      <w:pPr>
        <w:spacing w:after="150"/>
      </w:pPr>
      <w:r>
        <w:rPr/>
        <w:t xml:space="preserve">一、核电行业竞争现状分析</w:t>
      </w:r>
    </w:p>
    <w:p>
      <w:pPr>
        <w:spacing w:after="150"/>
      </w:pPr>
      <w:r>
        <w:rPr/>
        <w:t xml:space="preserve">二、上游议价能力分析</w:t>
      </w:r>
    </w:p>
    <w:p>
      <w:pPr>
        <w:spacing w:after="150"/>
      </w:pPr>
      <w:r>
        <w:rPr/>
        <w:t xml:space="preserve">三、下游议价能力分析</w:t>
      </w:r>
    </w:p>
    <w:p>
      <w:pPr>
        <w:spacing w:after="150"/>
      </w:pPr>
      <w:r>
        <w:rPr/>
        <w:t xml:space="preserve">四、潜在进入者威胁分析</w:t>
      </w:r>
    </w:p>
    <w:p>
      <w:pPr>
        <w:spacing w:after="150"/>
      </w:pPr>
      <w:r>
        <w:rPr/>
        <w:t xml:space="preserve">五、替代品威胁分析</w:t>
      </w:r>
    </w:p>
    <w:p>
      <w:pPr>
        <w:spacing w:after="150"/>
      </w:pPr>
      <w:r>
        <w:rPr/>
        <w:t xml:space="preserve">六、竞争情况总结</w:t>
      </w:r>
    </w:p>
    <w:p>
      <w:pPr>
        <w:spacing w:after="150"/>
      </w:pPr>
      <w:r>
        <w:rPr/>
        <w:t xml:space="preserve">第四节 核电行业投资兼并与重组</w:t>
      </w:r>
    </w:p>
    <w:p>
      <w:pPr>
        <w:spacing w:after="150"/>
      </w:pPr>
      <w:r>
        <w:rPr/>
        <w:t xml:space="preserve">一、国际核电企业投资兼并与重组动态</w:t>
      </w:r>
    </w:p>
    <w:p>
      <w:pPr>
        <w:spacing w:after="150"/>
      </w:pPr>
      <w:r>
        <w:rPr/>
        <w:t xml:space="preserve">二、国内核电企业投资兼并与重组动态</w:t>
      </w:r>
    </w:p>
    <w:p>
      <w:pPr>
        <w:spacing w:after="150"/>
      </w:pPr>
      <w:r>
        <w:rPr/>
        <w:t xml:space="preserve">三、核电行业投资兼并与重组趋势总结</w:t>
      </w:r>
    </w:p>
    <w:p>
      <w:pPr>
        <w:spacing w:after="150"/>
      </w:pPr>
      <w:r>
        <w:rPr>
          <w:b w:val="1"/>
          <w:bCs w:val="1"/>
        </w:rPr>
        <w:t xml:space="preserve">第九章 2024-2029年核力行业领先企业经营形势分析</w:t>
      </w:r>
    </w:p>
    <w:p>
      <w:pPr>
        <w:spacing w:after="150"/>
      </w:pPr>
      <w:r>
        <w:rPr/>
        <w:t xml:space="preserve">第一节 安徽省皖能股份有限公司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第二节 中国华电集团公司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第三节 中国大唐集团公司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第四节 中国华能集团公司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第五节 申能股份有限公司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第六节 中国电力投资集团公司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第七节 中核集团秦山核电有限公司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第八节 中核集团核电秦山联营有限公司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第九节 岭澳核电有限公司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t xml:space="preserve">第十节 台山核电合营有限公司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中国核电行业发展前景及投资机会分析</w:t>
      </w:r>
    </w:p>
    <w:p>
      <w:pPr>
        <w:spacing w:after="150"/>
      </w:pPr>
      <w:r>
        <w:rPr/>
        <w:t xml:space="preserve">第一节 核电行业投资风险分析</w:t>
      </w:r>
    </w:p>
    <w:p>
      <w:pPr>
        <w:spacing w:after="150"/>
      </w:pPr>
      <w:r>
        <w:rPr/>
        <w:t xml:space="preserve">一、宏观经济风险分析</w:t>
      </w:r>
    </w:p>
    <w:p>
      <w:pPr>
        <w:spacing w:after="150"/>
      </w:pPr>
      <w:r>
        <w:rPr/>
        <w:t xml:space="preserve">二、行业政策风险分析</w:t>
      </w:r>
    </w:p>
    <w:p>
      <w:pPr>
        <w:spacing w:after="150"/>
      </w:pPr>
      <w:r>
        <w:rPr/>
        <w:t xml:space="preserve">三、行业技术安全风险</w:t>
      </w:r>
    </w:p>
    <w:p>
      <w:pPr>
        <w:spacing w:after="150"/>
      </w:pPr>
      <w:r>
        <w:rPr/>
        <w:t xml:space="preserve">四、产业链风险</w:t>
      </w:r>
    </w:p>
    <w:p>
      <w:pPr>
        <w:spacing w:after="150"/>
      </w:pPr>
      <w:r>
        <w:rPr/>
        <w:t xml:space="preserve">五、行业科技研发风险</w:t>
      </w:r>
    </w:p>
    <w:p>
      <w:pPr>
        <w:spacing w:after="150"/>
      </w:pPr>
      <w:r>
        <w:rPr/>
        <w:t xml:space="preserve">六、行业市场监管风险</w:t>
      </w:r>
    </w:p>
    <w:p>
      <w:pPr>
        <w:spacing w:after="150"/>
      </w:pPr>
      <w:r>
        <w:rPr/>
        <w:t xml:space="preserve">七、人力资源风险</w:t>
      </w:r>
    </w:p>
    <w:p>
      <w:pPr>
        <w:spacing w:after="150"/>
      </w:pPr>
      <w:r>
        <w:rPr/>
        <w:t xml:space="preserve">第二节 核电行业进入壁垒分析</w:t>
      </w:r>
    </w:p>
    <w:p>
      <w:pPr>
        <w:spacing w:after="150"/>
      </w:pPr>
      <w:r>
        <w:rPr/>
        <w:t xml:space="preserve">一、资质壁垒</w:t>
      </w:r>
    </w:p>
    <w:p>
      <w:pPr>
        <w:spacing w:after="150"/>
      </w:pPr>
      <w:r>
        <w:rPr/>
        <w:t xml:space="preserve">二、技术壁垒</w:t>
      </w:r>
    </w:p>
    <w:p>
      <w:pPr>
        <w:spacing w:after="150"/>
      </w:pPr>
      <w:r>
        <w:rPr/>
        <w:t xml:space="preserve">三、资金壁垒</w:t>
      </w:r>
    </w:p>
    <w:p>
      <w:pPr>
        <w:spacing w:after="150"/>
      </w:pPr>
      <w:r>
        <w:rPr/>
        <w:t xml:space="preserve">四、人才壁垒</w:t>
      </w:r>
    </w:p>
    <w:p>
      <w:pPr>
        <w:spacing w:after="150"/>
      </w:pPr>
      <w:r>
        <w:rPr/>
        <w:t xml:space="preserve">第三节 核电发展前景预测及建议</w:t>
      </w:r>
    </w:p>
    <w:p>
      <w:pPr>
        <w:spacing w:after="150"/>
      </w:pPr>
      <w:r>
        <w:rPr/>
        <w:t xml:space="preserve">一、核电行业发展趋势预测</w:t>
      </w:r>
    </w:p>
    <w:p>
      <w:pPr>
        <w:spacing w:after="150"/>
      </w:pPr>
      <w:r>
        <w:rPr/>
        <w:t xml:space="preserve">1、核电行业装机容量预测</w:t>
      </w:r>
    </w:p>
    <w:p>
      <w:pPr>
        <w:spacing w:after="150"/>
      </w:pPr>
      <w:r>
        <w:rPr/>
        <w:t xml:space="preserve">2、核电设备发展趋势预测</w:t>
      </w:r>
    </w:p>
    <w:p>
      <w:pPr>
        <w:spacing w:after="150"/>
      </w:pPr>
      <w:r>
        <w:rPr/>
        <w:t xml:space="preserve">二、核电行业未来发展建议</w:t>
      </w:r>
    </w:p>
    <w:p>
      <w:pPr>
        <w:spacing w:after="150"/>
      </w:pPr>
      <w:r>
        <w:rPr/>
        <w:t xml:space="preserve">1、健全法规标准，夯实安全基础</w:t>
      </w:r>
    </w:p>
    <w:p>
      <w:pPr>
        <w:spacing w:after="150"/>
      </w:pPr>
      <w:r>
        <w:rPr/>
        <w:t xml:space="preserve">2、优化管理机制，提升管控效率</w:t>
      </w:r>
    </w:p>
    <w:p>
      <w:pPr>
        <w:spacing w:after="150"/>
      </w:pPr>
      <w:r>
        <w:rPr/>
        <w:t xml:space="preserve">3、完善政策制度，弥补薄弱环节</w:t>
      </w:r>
    </w:p>
    <w:p>
      <w:pPr>
        <w:spacing w:after="150"/>
      </w:pPr>
      <w:r>
        <w:rPr/>
        <w:t xml:space="preserve">4、培育安全文化，提高责任意识</w:t>
      </w:r>
    </w:p>
    <w:p>
      <w:pPr>
        <w:spacing w:after="150"/>
      </w:pPr>
      <w:r>
        <w:rPr/>
        <w:t xml:space="preserve">5、加快人才培养，促进均衡流动</w:t>
      </w:r>
    </w:p>
    <w:p>
      <w:pPr>
        <w:spacing w:after="150"/>
      </w:pPr>
      <w:r>
        <w:rPr/>
        <w:t xml:space="preserve">6、加强国际合作，借鉴先进经验</w:t>
      </w:r>
    </w:p>
    <w:p>
      <w:pPr>
        <w:spacing w:after="150"/>
      </w:pPr>
      <w:r>
        <w:rPr/>
        <w:t xml:space="preserve">7、深化公众参与，增强社会信心</w:t>
      </w:r>
    </w:p>
    <w:p>
      <w:pPr>
        <w:spacing w:after="150"/>
      </w:pPr>
      <w:r>
        <w:rPr/>
        <w:t xml:space="preserve">8、加大经费投入，落实资金保障</w:t>
      </w:r>
    </w:p>
    <w:p>
      <w:pPr>
        <w:spacing w:after="150"/>
      </w:pPr>
      <w:r>
        <w:rPr>
          <w:b w:val="1"/>
          <w:bCs w:val="1"/>
        </w:rPr>
        <w:t xml:space="preserve">第十一章 2024-2029年核电行业投资价值评估分析</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第二节 2024-2029年核电行业发展的影响因素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2024-2029年核电行业投资价值评估分析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2024-2029年核电行业面临的困境及对策</w:t>
      </w:r>
    </w:p>
    <w:p>
      <w:pPr>
        <w:spacing w:after="150"/>
      </w:pPr>
      <w:r>
        <w:rPr/>
        <w:t xml:space="preserve">第一节 2019-2023年核电行业面临的困境</w:t>
      </w:r>
    </w:p>
    <w:p>
      <w:pPr>
        <w:spacing w:after="150"/>
      </w:pPr>
      <w:r>
        <w:rPr/>
        <w:t xml:space="preserve">第二节 核电企业面临的困境及对策</w:t>
      </w:r>
    </w:p>
    <w:p>
      <w:pPr>
        <w:spacing w:after="150"/>
      </w:pPr>
      <w:r>
        <w:rPr/>
        <w:t xml:space="preserve">一、重点核电企业面临的困境及对策</w:t>
      </w:r>
    </w:p>
    <w:p>
      <w:pPr>
        <w:spacing w:after="150"/>
      </w:pPr>
      <w:r>
        <w:rPr/>
        <w:t xml:space="preserve">1、重点核电企业面临的困境</w:t>
      </w:r>
    </w:p>
    <w:p>
      <w:pPr>
        <w:spacing w:after="150"/>
      </w:pPr>
      <w:r>
        <w:rPr/>
        <w:t xml:space="preserve">2、重点核电企业对策探讨</w:t>
      </w:r>
    </w:p>
    <w:p>
      <w:pPr>
        <w:spacing w:after="150"/>
      </w:pPr>
      <w:r>
        <w:rPr/>
        <w:t xml:space="preserve">二、中小核电企业发展困境及策略分析</w:t>
      </w:r>
    </w:p>
    <w:p>
      <w:pPr>
        <w:spacing w:after="150"/>
      </w:pPr>
      <w:r>
        <w:rPr/>
        <w:t xml:space="preserve">1、中小核电企业面临的困境</w:t>
      </w:r>
    </w:p>
    <w:p>
      <w:pPr>
        <w:spacing w:after="150"/>
      </w:pPr>
      <w:r>
        <w:rPr/>
        <w:t xml:space="preserve">2、中小核电企业对策探讨</w:t>
      </w:r>
    </w:p>
    <w:p>
      <w:pPr>
        <w:spacing w:after="150"/>
      </w:pPr>
      <w:r>
        <w:rPr/>
        <w:t xml:space="preserve">三、国内核电企业的出路分析</w:t>
      </w:r>
    </w:p>
    <w:p>
      <w:pPr>
        <w:spacing w:after="150"/>
      </w:pPr>
      <w:r>
        <w:rPr/>
        <w:t xml:space="preserve">第三节 中国核电行业存在的问题及对策</w:t>
      </w:r>
    </w:p>
    <w:p>
      <w:pPr>
        <w:spacing w:after="150"/>
      </w:pPr>
      <w:r>
        <w:rPr/>
        <w:t xml:space="preserve">一、中国核电行业存在的问题</w:t>
      </w:r>
    </w:p>
    <w:p>
      <w:pPr>
        <w:spacing w:after="150"/>
      </w:pPr>
      <w:r>
        <w:rPr/>
        <w:t xml:space="preserve">二、核电行业发展的建议对策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中国核电市场发展面临的挑战与对策</w:t>
      </w:r>
    </w:p>
    <w:p>
      <w:pPr>
        <w:spacing w:after="150"/>
      </w:pPr>
      <w:r>
        <w:rPr>
          <w:b w:val="1"/>
          <w:bCs w:val="1"/>
        </w:rPr>
        <w:t xml:space="preserve">第十三章 核电行业发展战略研究</w:t>
      </w:r>
    </w:p>
    <w:p>
      <w:pPr>
        <w:spacing w:after="150"/>
      </w:pPr>
      <w:r>
        <w:rPr/>
        <w:t xml:space="preserve">第一节 核电行业发展战略研究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对我国核电品牌的战略思考</w:t>
      </w:r>
    </w:p>
    <w:p>
      <w:pPr>
        <w:spacing w:after="150"/>
      </w:pPr>
      <w:r>
        <w:rPr/>
        <w:t xml:space="preserve">一、核电品牌的重要性</w:t>
      </w:r>
    </w:p>
    <w:p>
      <w:pPr>
        <w:spacing w:after="150"/>
      </w:pPr>
      <w:r>
        <w:rPr/>
        <w:t xml:space="preserve">二、核电实施品牌战略的意义</w:t>
      </w:r>
    </w:p>
    <w:p>
      <w:pPr>
        <w:spacing w:after="150"/>
      </w:pPr>
      <w:r>
        <w:rPr/>
        <w:t xml:space="preserve">三、核电企业品牌的现状分析</w:t>
      </w:r>
    </w:p>
    <w:p>
      <w:pPr>
        <w:spacing w:after="150"/>
      </w:pPr>
      <w:r>
        <w:rPr/>
        <w:t xml:space="preserve">四、我国核电企业的品牌战略</w:t>
      </w:r>
    </w:p>
    <w:p>
      <w:pPr>
        <w:spacing w:after="150"/>
      </w:pPr>
      <w:r>
        <w:rPr/>
        <w:t xml:space="preserve">五、核电品牌战略管理的策略</w:t>
      </w:r>
    </w:p>
    <w:p>
      <w:pPr>
        <w:spacing w:after="150"/>
      </w:pPr>
      <w:r>
        <w:rPr/>
        <w:t xml:space="preserve">第三节 核电经营策略分析</w:t>
      </w:r>
    </w:p>
    <w:p>
      <w:pPr>
        <w:spacing w:after="150"/>
      </w:pPr>
      <w:r>
        <w:rPr/>
        <w:t xml:space="preserve">一、核电市场细分策略</w:t>
      </w:r>
    </w:p>
    <w:p>
      <w:pPr>
        <w:spacing w:after="150"/>
      </w:pPr>
      <w:r>
        <w:rPr/>
        <w:t xml:space="preserve">二、核电市场创新策略</w:t>
      </w:r>
    </w:p>
    <w:p>
      <w:pPr>
        <w:spacing w:after="150"/>
      </w:pPr>
      <w:r>
        <w:rPr/>
        <w:t xml:space="preserve">三、品牌定位与品类规划</w:t>
      </w:r>
    </w:p>
    <w:p>
      <w:pPr>
        <w:spacing w:after="150"/>
      </w:pPr>
      <w:r>
        <w:rPr/>
        <w:t xml:space="preserve">四、核电新产品差异化战略</w:t>
      </w:r>
    </w:p>
    <w:p>
      <w:pPr>
        <w:spacing w:after="150"/>
      </w:pPr>
      <w:r>
        <w:rPr/>
        <w:t xml:space="preserve">第四节 核电行业投资战略研究</w:t>
      </w:r>
    </w:p>
    <w:p>
      <w:pPr>
        <w:spacing w:after="150"/>
      </w:pPr>
      <w:r>
        <w:rPr/>
        <w:t xml:space="preserve">一、2019-2023年核电行业投资战略</w:t>
      </w:r>
    </w:p>
    <w:p>
      <w:pPr>
        <w:spacing w:after="150"/>
      </w:pPr>
      <w:r>
        <w:rPr/>
        <w:t xml:space="preserve">二、2024-2029年核电行业投资战略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图表：2019-2023年核电行业重要数据指标比较</w:t>
      </w:r>
    </w:p>
    <w:p>
      <w:pPr>
        <w:spacing w:after="150"/>
      </w:pPr>
      <w:r>
        <w:rPr/>
        <w:t xml:space="preserve">图表：2019-2023年中国核电市场占全球份额比较</w:t>
      </w:r>
    </w:p>
    <w:p>
      <w:pPr>
        <w:spacing w:after="150"/>
      </w:pPr>
      <w:r>
        <w:rPr/>
        <w:t xml:space="preserve">图表：2019-2023年核电行业销售收入</w:t>
      </w:r>
    </w:p>
    <w:p>
      <w:pPr>
        <w:spacing w:after="150"/>
      </w:pPr>
      <w:r>
        <w:rPr/>
        <w:t xml:space="preserve">图表：2019-2023年核电行业利润总额</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图表：2019-2023年核电行业竞争力分析</w:t>
      </w:r>
    </w:p>
    <w:p>
      <w:pPr>
        <w:spacing w:after="150"/>
      </w:pPr>
      <w:r>
        <w:rPr/>
        <w:t xml:space="preserve">图表：2019-2023年核电市场价格走势</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图表：2019-2023年核电行业销售费用分析</w:t>
      </w:r>
    </w:p>
    <w:p>
      <w:pPr>
        <w:spacing w:after="150"/>
      </w:pPr>
      <w:r>
        <w:rPr/>
        <w:t xml:space="preserve">图表：2019-2023年核电行业管理费用分析</w:t>
      </w:r>
    </w:p>
    <w:p>
      <w:pPr>
        <w:spacing w:after="150"/>
      </w:pPr>
      <w:r>
        <w:rPr/>
        <w:t xml:space="preserve">图表：2019-2023年核电行业财务费用分析</w:t>
      </w:r>
    </w:p>
    <w:p>
      <w:pPr>
        <w:spacing w:after="150"/>
      </w:pPr>
      <w:r>
        <w:rPr/>
        <w:t xml:space="preserve">图表：2019-2023年核电行业销售毛利率分析</w:t>
      </w:r>
    </w:p>
    <w:p>
      <w:pPr>
        <w:spacing w:after="150"/>
      </w:pPr>
      <w:r>
        <w:rPr/>
        <w:t xml:space="preserve">图表：2019-2023年核电行业销售利润率分析</w:t>
      </w:r>
    </w:p>
    <w:p>
      <w:pPr>
        <w:spacing w:after="150"/>
      </w:pPr>
      <w:r>
        <w:rPr/>
        <w:t xml:space="preserve">图表：2019-2023年核电行业成本费用利润率分析</w:t>
      </w:r>
    </w:p>
    <w:p>
      <w:pPr>
        <w:spacing w:after="150"/>
      </w:pPr>
      <w:r>
        <w:rPr/>
        <w:t xml:space="preserve">图表：2019-2023年核电行业总资产利润率分析</w:t>
      </w:r>
    </w:p>
    <w:p>
      <w:pPr>
        <w:spacing w:after="150"/>
      </w:pPr>
      <w:r>
        <w:rPr/>
        <w:t xml:space="preserve">图表：2019-2023年核电行业需求分析</w:t>
      </w:r>
    </w:p>
    <w:p>
      <w:pPr>
        <w:spacing w:after="150"/>
      </w:pPr>
      <w:r>
        <w:rPr/>
        <w:t xml:space="preserve">图表：2019-2023年核电行业集中度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2024-2029年中国核电行业发展全景调研与投资趋势预测研究报告</dc:title>
  <dc:description>2024-2029年中国核电行业发展全景调研与投资趋势预测研究报告</dc:description>
  <dc:subject>2024-2029年中国核电行业发展全景调研与投资趋势预测研究报告</dc:subject>
  <cp:keywords>研究报告</cp:keywords>
  <cp:category>研究报告</cp:category>
  <cp:lastModifiedBy>北京中道泰和信息咨询有限公司</cp:lastModifiedBy>
  <dcterms:created xsi:type="dcterms:W3CDTF">2024-01-23T09:23:23+08:00</dcterms:created>
  <dcterms:modified xsi:type="dcterms:W3CDTF">2024-01-23T09:23:23+08:00</dcterms:modified>
</cp:coreProperties>
</file>

<file path=docProps/custom.xml><?xml version="1.0" encoding="utf-8"?>
<Properties xmlns="http://schemas.openxmlformats.org/officeDocument/2006/custom-properties" xmlns:vt="http://schemas.openxmlformats.org/officeDocument/2006/docPropsVTypes"/>
</file>