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2024-2029年中国RFID行业发展前景及投资风险预测报告</w:t>
      </w:r>
    </w:p>
    <w:p>
      <w:pPr>
        <w:spacing w:after="150"/>
      </w:pPr>
      <w:r>
        <w:rPr>
          <w:b w:val="1"/>
          <w:bCs w:val="1"/>
        </w:rPr>
        <w:t xml:space="preserve">报告简介</w:t>
      </w:r>
    </w:p>
    <w:p>
      <w:pPr>
        <w:spacing w:after="150"/>
      </w:pPr>
      <w:r>
        <w:rPr/>
        <w:t xml:space="preserve">射频识别(RFID)是一种无线通信技术，可以通过无线电讯号识别特定目标并读写相关数据，而无需识别系统与特定目标之间建立机械或者光学接触。</w:t>
      </w:r>
    </w:p>
    <w:p>
      <w:pPr>
        <w:spacing w:after="150"/>
      </w:pPr>
      <w:r>
        <w:rPr/>
        <w:t xml:space="preserve">无线电的信号是通过调成无线电频率的电磁场，把数据从附着在物品上的标签上传送出去，以自动辨识与追踪该物品。某些标签在识别时从识别器发出的电磁场中就可以得到能量，并不需要电池;也有标签本身拥有电源，并可以主动发出无线电波(调成无线电频率的电磁场)。标签包含了电子存储的信息，数米之内都可以识别。与条形码不同的是，射频标签不需要处在识别器视线之内，也可以嵌入被追踪物体之内。</w:t>
      </w:r>
    </w:p>
    <w:p>
      <w:pPr>
        <w:spacing w:after="150"/>
      </w:pPr>
      <w:r>
        <w:rPr/>
        <w:t xml:space="preserve">目前RFID已经在国内的身份识别、交通管理、军事与安全、资产管理、防盗与防伪、金融、物流、工业控制等领域的应用中取得了突破性的进展，并在部分领域开始进入规模应用阶段。随着RFID技术的进一步成熟和成本的进一步降低，RFID技术开始逐步应用到各行各业中。其中，在过去几年的时间里，身份识别、交通管理、军事与安全、资产管理等市场领域，已经或将逐步成为国内RFID行业发展的重点领域。虽然短期内行业整体将进入增长速度相对低的时期，根据全球经济开始复苏、国内在新兴产业投资逐年加大、部分细分市场RFID应用开始，中国RFID行业将再一次进入快速扩张的阶段，预计市场增长速度将从当前的25%左右再次提升到30%以上。</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RFID专业研究单位等公布和提供的大量资料。对中国RFID行业作了详尽深入的分析，为RFI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RFID行业概述</w:t>
      </w:r>
    </w:p>
    <w:p>
      <w:pPr>
        <w:spacing w:after="150"/>
      </w:pPr>
      <w:r>
        <w:rPr/>
        <w:t xml:space="preserve">第一节 RFID行业概述</w:t>
      </w:r>
    </w:p>
    <w:p>
      <w:pPr>
        <w:spacing w:after="150"/>
      </w:pPr>
      <w:r>
        <w:rPr/>
        <w:t xml:space="preserve">一、RFID行业的定义</w:t>
      </w:r>
    </w:p>
    <w:p>
      <w:pPr>
        <w:spacing w:after="150"/>
      </w:pPr>
      <w:r>
        <w:rPr/>
        <w:t xml:space="preserve">二、RFID行业的功能</w:t>
      </w:r>
    </w:p>
    <w:p>
      <w:pPr>
        <w:spacing w:after="150"/>
      </w:pPr>
      <w:r>
        <w:rPr/>
        <w:t xml:space="preserve">三、RFID行业的分类</w:t>
      </w:r>
    </w:p>
    <w:p>
      <w:pPr>
        <w:spacing w:after="150"/>
      </w:pPr>
      <w:r>
        <w:rPr/>
        <w:t xml:space="preserve">第二节 最近3-5年中国RFID行业经济指标分析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RFID产业链分析</w:t>
      </w:r>
    </w:p>
    <w:p>
      <w:pPr>
        <w:spacing w:after="150"/>
      </w:pPr>
      <w:r>
        <w:rPr/>
        <w:t xml:space="preserve">一、产业链模型介绍</w:t>
      </w:r>
    </w:p>
    <w:p>
      <w:pPr>
        <w:spacing w:after="150"/>
      </w:pPr>
      <w:r>
        <w:rPr/>
        <w:t xml:space="preserve">二、RFID产业链模型分析</w:t>
      </w:r>
    </w:p>
    <w:p>
      <w:pPr>
        <w:spacing w:after="150"/>
      </w:pPr>
      <w:r>
        <w:rPr>
          <w:b w:val="1"/>
          <w:bCs w:val="1"/>
        </w:rPr>
        <w:t xml:space="preserve">第二章 2019-2023年全球RFID行业发展分析</w:t>
      </w:r>
    </w:p>
    <w:p>
      <w:pPr>
        <w:spacing w:after="150"/>
      </w:pPr>
      <w:r>
        <w:rPr/>
        <w:t xml:space="preserve">第一节 2019-2023年全球RFID行业发展综述</w:t>
      </w:r>
    </w:p>
    <w:p>
      <w:pPr>
        <w:spacing w:after="150"/>
      </w:pPr>
      <w:r>
        <w:rPr/>
        <w:t xml:space="preserve">一、2019-2023年全球RFID行业发展概述</w:t>
      </w:r>
    </w:p>
    <w:p>
      <w:pPr>
        <w:spacing w:after="150"/>
      </w:pPr>
      <w:r>
        <w:rPr/>
        <w:t xml:space="preserve">二、2019-2023年全球RFID行业市场规模分析</w:t>
      </w:r>
    </w:p>
    <w:p>
      <w:pPr>
        <w:spacing w:after="150"/>
      </w:pPr>
      <w:r>
        <w:rPr/>
        <w:t xml:space="preserve">三、2019-2023年全球RFID行业出货量分析</w:t>
      </w:r>
    </w:p>
    <w:p>
      <w:pPr>
        <w:spacing w:after="150"/>
      </w:pPr>
      <w:r>
        <w:rPr/>
        <w:t xml:space="preserve">四、2019-2023年全球RFID行业市场结构分析</w:t>
      </w:r>
    </w:p>
    <w:p>
      <w:pPr>
        <w:spacing w:after="150"/>
      </w:pPr>
      <w:r>
        <w:rPr/>
        <w:t xml:space="preserve">五、2019-2023年全球RFID行业重点企业分析</w:t>
      </w:r>
    </w:p>
    <w:p>
      <w:pPr>
        <w:spacing w:after="150"/>
      </w:pPr>
      <w:r>
        <w:rPr/>
        <w:t xml:space="preserve">第二节 2024-2029年全球RFID行业发展预测</w:t>
      </w:r>
    </w:p>
    <w:p>
      <w:pPr>
        <w:spacing w:after="150"/>
      </w:pPr>
      <w:r>
        <w:rPr/>
        <w:t xml:space="preserve">一、2024-2029年全球RFID行业市场规模预测</w:t>
      </w:r>
    </w:p>
    <w:p>
      <w:pPr>
        <w:spacing w:after="150"/>
      </w:pPr>
      <w:r>
        <w:rPr/>
        <w:t xml:space="preserve">二、2024-2029年全球RFID行业发展趋势分析</w:t>
      </w:r>
    </w:p>
    <w:p>
      <w:pPr>
        <w:spacing w:after="150"/>
      </w:pPr>
      <w:r>
        <w:rPr>
          <w:b w:val="1"/>
          <w:bCs w:val="1"/>
        </w:rPr>
        <w:t xml:space="preserve">第三章 2019-2023年中国RFID行业发展环境分析</w:t>
      </w:r>
    </w:p>
    <w:p>
      <w:pPr>
        <w:spacing w:after="150"/>
      </w:pPr>
      <w:r>
        <w:rPr/>
        <w:t xml:space="preserve">第一节 2019-2023年中国RFID行业经济环境分析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2019-2023年中国RFID行业发展政策环境分析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2019-2023年中国RFID行业发展社会环境分析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2019-2023年中国RFID行业技术环境分析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2019-2023年中国RFID行业发展概况</w:t>
      </w:r>
    </w:p>
    <w:p>
      <w:pPr>
        <w:spacing w:after="150"/>
      </w:pPr>
      <w:r>
        <w:rPr/>
        <w:t xml:space="preserve">第一节 2019-2023年中国RFID行业发展概况</w:t>
      </w:r>
    </w:p>
    <w:p>
      <w:pPr>
        <w:spacing w:after="150"/>
      </w:pPr>
      <w:r>
        <w:rPr/>
        <w:t xml:space="preserve">一、中国RFID行业发展阶段</w:t>
      </w:r>
    </w:p>
    <w:p>
      <w:pPr>
        <w:spacing w:after="150"/>
      </w:pPr>
      <w:r>
        <w:rPr/>
        <w:t xml:space="preserve">二、中国RFID行业发展总体概况</w:t>
      </w:r>
    </w:p>
    <w:p>
      <w:pPr>
        <w:spacing w:after="150"/>
      </w:pPr>
      <w:r>
        <w:rPr/>
        <w:t xml:space="preserve">三、中国RFID行业发展特点分析</w:t>
      </w:r>
    </w:p>
    <w:p>
      <w:pPr>
        <w:spacing w:after="150"/>
      </w:pPr>
      <w:r>
        <w:rPr/>
        <w:t xml:space="preserve">第二节 2019-2023年中国RFID行业发展现状</w:t>
      </w:r>
    </w:p>
    <w:p>
      <w:pPr>
        <w:spacing w:after="150"/>
      </w:pPr>
      <w:r>
        <w:rPr/>
        <w:t xml:space="preserve">一、2019-2023年中国RFID行业市场规模</w:t>
      </w:r>
    </w:p>
    <w:p>
      <w:pPr>
        <w:spacing w:after="150"/>
      </w:pPr>
      <w:r>
        <w:rPr/>
        <w:t xml:space="preserve">二、2019-2023年中国RFID行业发展分析</w:t>
      </w:r>
    </w:p>
    <w:p>
      <w:pPr>
        <w:spacing w:after="150"/>
      </w:pPr>
      <w:r>
        <w:rPr/>
        <w:t xml:space="preserve">三、2019-2023年中国RFID行业企业发展分析</w:t>
      </w:r>
    </w:p>
    <w:p>
      <w:pPr>
        <w:spacing w:after="150"/>
      </w:pPr>
      <w:r>
        <w:rPr/>
        <w:t xml:space="preserve">第三节 2019-2023年中国RFID市场动态分析</w:t>
      </w:r>
    </w:p>
    <w:p>
      <w:pPr>
        <w:spacing w:after="150"/>
      </w:pPr>
      <w:r>
        <w:rPr>
          <w:b w:val="1"/>
          <w:bCs w:val="1"/>
        </w:rPr>
        <w:t xml:space="preserve">第五章 2019-2023年中国RFID行业运行分析</w:t>
      </w:r>
    </w:p>
    <w:p>
      <w:pPr>
        <w:spacing w:after="150"/>
      </w:pPr>
      <w:r>
        <w:rPr/>
        <w:t xml:space="preserve">第一节 中国RFID行业规模情况分析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中国RFID行业财务能力分析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2019-2023年中国RFID市场供需分析</w:t>
      </w:r>
    </w:p>
    <w:p>
      <w:pPr>
        <w:spacing w:after="150"/>
      </w:pPr>
      <w:r>
        <w:rPr/>
        <w:t xml:space="preserve">第一节 2019-2023年中国RFID行业供给分析</w:t>
      </w:r>
    </w:p>
    <w:p>
      <w:pPr>
        <w:spacing w:after="150"/>
      </w:pPr>
      <w:r>
        <w:rPr/>
        <w:t xml:space="preserve">一、2019-2023年中国RFID行业产值情况</w:t>
      </w:r>
    </w:p>
    <w:p>
      <w:pPr>
        <w:spacing w:after="150"/>
      </w:pPr>
      <w:r>
        <w:rPr/>
        <w:t xml:space="preserve">二、2019-2023年中国RFID行业出货量情况</w:t>
      </w:r>
    </w:p>
    <w:p>
      <w:pPr>
        <w:spacing w:after="150"/>
      </w:pPr>
      <w:r>
        <w:rPr/>
        <w:t xml:space="preserve">三、2019-2023年中国RFID行业供给区域</w:t>
      </w:r>
    </w:p>
    <w:p>
      <w:pPr>
        <w:spacing w:after="150"/>
      </w:pPr>
      <w:r>
        <w:rPr/>
        <w:t xml:space="preserve">第二节 2019-2023年中国RFID行业需求分析</w:t>
      </w:r>
    </w:p>
    <w:p>
      <w:pPr>
        <w:spacing w:after="150"/>
      </w:pPr>
      <w:r>
        <w:rPr/>
        <w:t xml:space="preserve">一、2019-2023年中国RFID行业需求情况</w:t>
      </w:r>
    </w:p>
    <w:p>
      <w:pPr>
        <w:spacing w:after="150"/>
      </w:pPr>
      <w:r>
        <w:rPr/>
        <w:t xml:space="preserve">二、2019-2023年中国RFID行业需求区域</w:t>
      </w:r>
    </w:p>
    <w:p>
      <w:pPr>
        <w:spacing w:after="150"/>
      </w:pPr>
      <w:r>
        <w:rPr/>
        <w:t xml:space="preserve">第三节 2019-2023年RFID行业供需平衡分析</w:t>
      </w:r>
    </w:p>
    <w:p>
      <w:pPr>
        <w:spacing w:after="150"/>
      </w:pPr>
      <w:r>
        <w:rPr>
          <w:b w:val="1"/>
          <w:bCs w:val="1"/>
        </w:rPr>
        <w:t xml:space="preserve">第七章 2019-2023年中国RFID区域市场规模分析</w:t>
      </w:r>
    </w:p>
    <w:p>
      <w:pPr>
        <w:spacing w:after="150"/>
      </w:pPr>
      <w:r>
        <w:rPr/>
        <w:t xml:space="preserve">第一节 2019-2023年中国RFID市场规模分析</w:t>
      </w:r>
    </w:p>
    <w:p>
      <w:pPr>
        <w:spacing w:after="150"/>
      </w:pPr>
      <w:r>
        <w:rPr/>
        <w:t xml:space="preserve">第二节 2019-2023年中国RFID区域市场规模分析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RFID细分产品市场分析</w:t>
      </w:r>
    </w:p>
    <w:p>
      <w:pPr>
        <w:spacing w:after="150"/>
      </w:pPr>
      <w:r>
        <w:rPr/>
        <w:t xml:space="preserve">第一节 细分产品特色</w:t>
      </w:r>
    </w:p>
    <w:p>
      <w:pPr>
        <w:spacing w:after="150"/>
      </w:pPr>
      <w:r>
        <w:rPr/>
        <w:t xml:space="preserve">1、无源RFID</w:t>
      </w:r>
    </w:p>
    <w:p>
      <w:pPr>
        <w:spacing w:after="150"/>
      </w:pPr>
      <w:r>
        <w:rPr/>
        <w:t xml:space="preserve">2、有源RFID</w:t>
      </w:r>
    </w:p>
    <w:p>
      <w:pPr>
        <w:spacing w:after="150"/>
      </w:pPr>
      <w:r>
        <w:rPr/>
        <w:t xml:space="preserve">3、半有源RFID</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2019-2023年中国RFID上下游行业分析</w:t>
      </w:r>
    </w:p>
    <w:p>
      <w:pPr>
        <w:spacing w:after="150"/>
      </w:pPr>
      <w:r>
        <w:rPr/>
        <w:t xml:space="preserve">第一节 RFID行业上下游分析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1、身份识别行业</w:t>
      </w:r>
    </w:p>
    <w:p>
      <w:pPr>
        <w:spacing w:after="150"/>
      </w:pPr>
      <w:r>
        <w:rPr/>
        <w:t xml:space="preserve">2、交通管理行业</w:t>
      </w:r>
    </w:p>
    <w:p>
      <w:pPr>
        <w:spacing w:after="150"/>
      </w:pPr>
      <w:r>
        <w:rPr/>
        <w:t xml:space="preserve">3、军事与安全行业</w:t>
      </w:r>
    </w:p>
    <w:p>
      <w:pPr>
        <w:spacing w:after="150"/>
      </w:pPr>
      <w:r>
        <w:rPr/>
        <w:t xml:space="preserve">4、资产管理行业</w:t>
      </w:r>
    </w:p>
    <w:p>
      <w:pPr>
        <w:spacing w:after="150"/>
      </w:pPr>
      <w:r>
        <w:rPr/>
        <w:t xml:space="preserve">5、物流仓储行业</w:t>
      </w:r>
    </w:p>
    <w:p>
      <w:pPr>
        <w:spacing w:after="150"/>
      </w:pPr>
      <w:r>
        <w:rPr/>
        <w:t xml:space="preserve">6、其它行业</w:t>
      </w:r>
    </w:p>
    <w:p>
      <w:pPr>
        <w:spacing w:after="150"/>
      </w:pPr>
      <w:r>
        <w:rPr/>
        <w:t xml:space="preserve">第二节 RFID行业产业链分析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中国RFID行业市场竞争格局及策略分析</w:t>
      </w:r>
    </w:p>
    <w:p>
      <w:pPr>
        <w:spacing w:after="150"/>
      </w:pPr>
      <w:r>
        <w:rPr/>
        <w:t xml:space="preserve">第一节 行业总体市场竞争状况分析</w:t>
      </w:r>
    </w:p>
    <w:p>
      <w:pPr>
        <w:spacing w:after="150"/>
      </w:pPr>
      <w:r>
        <w:rPr/>
        <w:t xml:space="preserve">一、RFID行业竞争结构分析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RFID行业竞争策略</w:t>
      </w:r>
    </w:p>
    <w:p>
      <w:pPr>
        <w:spacing w:after="150"/>
      </w:pPr>
      <w:r>
        <w:rPr/>
        <w:t xml:space="preserve">一、提高RFID企业核心竞争力的对策</w:t>
      </w:r>
    </w:p>
    <w:p>
      <w:pPr>
        <w:spacing w:after="150"/>
      </w:pPr>
      <w:r>
        <w:rPr/>
        <w:t xml:space="preserve">二、影响RFID企业核心竞争力的因素及提升途径</w:t>
      </w:r>
    </w:p>
    <w:p>
      <w:pPr>
        <w:spacing w:after="150"/>
      </w:pPr>
      <w:r>
        <w:rPr/>
        <w:t xml:space="preserve">三、提高RFID企业竞争力的策略</w:t>
      </w:r>
    </w:p>
    <w:p>
      <w:pPr>
        <w:spacing w:after="150"/>
      </w:pPr>
      <w:r>
        <w:rPr>
          <w:b w:val="1"/>
          <w:bCs w:val="1"/>
        </w:rPr>
        <w:t xml:space="preserve">第十一章 RFID行业国内重点企业分析</w:t>
      </w:r>
    </w:p>
    <w:p>
      <w:pPr>
        <w:spacing w:after="150"/>
      </w:pPr>
      <w:r>
        <w:rPr/>
        <w:t xml:space="preserve">第一节 深圳市远望谷信息技术股份有限公司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上海复旦微电子股份有限公司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深圳市先施科技股份有限公司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航天信息股份有限公司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上海贝岭股份有限公司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江苏瑞福智能科技有限公司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上海坤锐电子科技有限公司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2024-2029年中国RFID行业投资效益与机会分析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2024-2029年中国RFID行业投资效益分析</w:t>
      </w:r>
    </w:p>
    <w:p>
      <w:pPr>
        <w:spacing w:after="150"/>
      </w:pPr>
      <w:r>
        <w:rPr/>
        <w:t xml:space="preserve">一、2024-2029年RFID行业投资效益分析</w:t>
      </w:r>
    </w:p>
    <w:p>
      <w:pPr>
        <w:spacing w:after="150"/>
      </w:pPr>
      <w:r>
        <w:rPr/>
        <w:t xml:space="preserve">二、2024-2029年RFID行业投资趋势预测</w:t>
      </w:r>
    </w:p>
    <w:p>
      <w:pPr>
        <w:spacing w:after="150"/>
      </w:pPr>
      <w:r>
        <w:rPr/>
        <w:t xml:space="preserve">三、2024-2029年RFID行业投资的建议</w:t>
      </w:r>
    </w:p>
    <w:p>
      <w:pPr>
        <w:spacing w:after="150"/>
      </w:pPr>
      <w:r>
        <w:rPr/>
        <w:t xml:space="preserve">四、新进入者应注意的障碍因素分析</w:t>
      </w:r>
    </w:p>
    <w:p>
      <w:pPr>
        <w:spacing w:after="150"/>
      </w:pPr>
      <w:r>
        <w:rPr/>
        <w:t xml:space="preserve">第三节 2024-2029年影响RFID行业发展的主要因素</w:t>
      </w:r>
    </w:p>
    <w:p>
      <w:pPr>
        <w:spacing w:after="150"/>
      </w:pPr>
      <w:r>
        <w:rPr/>
        <w:t xml:space="preserve">一、2024-2029年影响RFID行业运行的有利因素分析</w:t>
      </w:r>
    </w:p>
    <w:p>
      <w:pPr>
        <w:spacing w:after="150"/>
      </w:pPr>
      <w:r>
        <w:rPr/>
        <w:t xml:space="preserve">二、2024-2029年影响RFID行业运行的不利因素分析</w:t>
      </w:r>
    </w:p>
    <w:p>
      <w:pPr>
        <w:spacing w:after="150"/>
      </w:pPr>
      <w:r>
        <w:rPr/>
        <w:t xml:space="preserve">三、2024-2029年中国RFID行业发展面临的挑战分析</w:t>
      </w:r>
    </w:p>
    <w:p>
      <w:pPr>
        <w:spacing w:after="150"/>
      </w:pPr>
      <w:r>
        <w:rPr/>
        <w:t xml:space="preserve">四、2024-2029年中国RFID行业发展面临的机遇分析</w:t>
      </w:r>
    </w:p>
    <w:p>
      <w:pPr>
        <w:spacing w:after="150"/>
      </w:pPr>
      <w:r>
        <w:rPr>
          <w:b w:val="1"/>
          <w:bCs w:val="1"/>
        </w:rPr>
        <w:t xml:space="preserve">第十三章 RFID行业发展预测分析</w:t>
      </w:r>
    </w:p>
    <w:p>
      <w:pPr>
        <w:spacing w:after="150"/>
      </w:pPr>
      <w:r>
        <w:rPr/>
        <w:t xml:space="preserve">第一节 RFID行业发展预测分析</w:t>
      </w:r>
    </w:p>
    <w:p>
      <w:pPr>
        <w:spacing w:after="150"/>
      </w:pPr>
      <w:r>
        <w:rPr/>
        <w:t xml:space="preserve">一、2024-2029年中国RFID行业潜力分析</w:t>
      </w:r>
    </w:p>
    <w:p>
      <w:pPr>
        <w:spacing w:after="150"/>
      </w:pPr>
      <w:r>
        <w:rPr/>
        <w:t xml:space="preserve">二、2024-2029年中国RFID行业前景展望分析</w:t>
      </w:r>
    </w:p>
    <w:p>
      <w:pPr>
        <w:spacing w:after="150"/>
      </w:pPr>
      <w:r>
        <w:rPr/>
        <w:t xml:space="preserve">三、2024-2029年中国RFID行业发展趋势分析</w:t>
      </w:r>
    </w:p>
    <w:p>
      <w:pPr>
        <w:spacing w:after="150"/>
      </w:pPr>
      <w:r>
        <w:rPr/>
        <w:t xml:space="preserve">第二节 2024-2029年中国RFID行业发展预测分析</w:t>
      </w:r>
    </w:p>
    <w:p>
      <w:pPr>
        <w:spacing w:after="150"/>
      </w:pPr>
      <w:r>
        <w:rPr/>
        <w:t xml:space="preserve">一、2024-2029年中国RFID供给预测</w:t>
      </w:r>
    </w:p>
    <w:p>
      <w:pPr>
        <w:spacing w:after="150"/>
      </w:pPr>
      <w:r>
        <w:rPr/>
        <w:t xml:space="preserve">二、2024-2029年中国RFID需求预测</w:t>
      </w:r>
    </w:p>
    <w:p>
      <w:pPr>
        <w:spacing w:after="150"/>
      </w:pPr>
      <w:r>
        <w:rPr/>
        <w:t xml:space="preserve">三、2024-2029年中国RFID供需平衡预测</w:t>
      </w:r>
    </w:p>
    <w:p>
      <w:pPr>
        <w:spacing w:after="150"/>
      </w:pPr>
      <w:r>
        <w:rPr/>
        <w:t xml:space="preserve">第三节 2024-2029年中国RFID行业投资风险分析</w:t>
      </w:r>
    </w:p>
    <w:p>
      <w:pPr>
        <w:spacing w:after="150"/>
      </w:pPr>
      <w:r>
        <w:rPr/>
        <w:t xml:space="preserve">一、2024-2029年RFID行业市场风险及控制策略</w:t>
      </w:r>
    </w:p>
    <w:p>
      <w:pPr>
        <w:spacing w:after="150"/>
      </w:pPr>
      <w:r>
        <w:rPr/>
        <w:t xml:space="preserve">二、2024-2029年RFID行业政策风险及控制策略</w:t>
      </w:r>
    </w:p>
    <w:p>
      <w:pPr>
        <w:spacing w:after="150"/>
      </w:pPr>
      <w:r>
        <w:rPr/>
        <w:t xml:space="preserve">三、2024-2029年RFID行业经营风险及控制策略</w:t>
      </w:r>
    </w:p>
    <w:p>
      <w:pPr>
        <w:spacing w:after="150"/>
      </w:pPr>
      <w:r>
        <w:rPr/>
        <w:t xml:space="preserve">四、2024-2029年RFID行业技术风险及控制策略</w:t>
      </w:r>
    </w:p>
    <w:p>
      <w:pPr>
        <w:spacing w:after="150"/>
      </w:pPr>
      <w:r>
        <w:rPr/>
        <w:t xml:space="preserve">五、2024-2029年RFID同业竞争风险及控制策略</w:t>
      </w:r>
    </w:p>
    <w:p>
      <w:pPr>
        <w:spacing w:after="150"/>
      </w:pPr>
      <w:r>
        <w:rPr/>
        <w:t xml:space="preserve">六、2024-2029年RFID行业其他风险及控制策略</w:t>
      </w:r>
    </w:p>
    <w:p>
      <w:pPr>
        <w:spacing w:after="150"/>
      </w:pPr>
      <w:r>
        <w:rPr>
          <w:b w:val="1"/>
          <w:bCs w:val="1"/>
        </w:rPr>
        <w:t xml:space="preserve">第十四章 专家观点与结论</w:t>
      </w:r>
    </w:p>
    <w:p>
      <w:pPr>
        <w:spacing w:after="150"/>
      </w:pPr>
      <w:r>
        <w:rPr/>
        <w:t xml:space="preserve">第一节 2019-2023年RFID行业研究结论</w:t>
      </w:r>
    </w:p>
    <w:p>
      <w:pPr>
        <w:spacing w:after="150"/>
      </w:pPr>
      <w:r>
        <w:rPr/>
        <w:t xml:space="preserve">第二节 2024-2029年RFID行业投资价值评估</w:t>
      </w:r>
    </w:p>
    <w:p>
      <w:pPr>
        <w:spacing w:after="150"/>
      </w:pPr>
      <w:r>
        <w:rPr/>
        <w:t xml:space="preserve">第三节 中道泰和RFID行业投资建议</w:t>
      </w:r>
    </w:p>
    <w:p>
      <w:pPr>
        <w:spacing w:after="150"/>
      </w:pPr>
      <w:r>
        <w:rPr>
          <w:b w:val="1"/>
          <w:bCs w:val="1"/>
        </w:rPr>
        <w:t xml:space="preserve">图表目录</w:t>
      </w:r>
    </w:p>
    <w:p>
      <w:pPr>
        <w:spacing w:after="150"/>
      </w:pPr>
      <w:r>
        <w:rPr/>
        <w:t xml:space="preserve">图表：RFID行业产业链结构</w:t>
      </w:r>
    </w:p>
    <w:p>
      <w:pPr>
        <w:spacing w:after="150"/>
      </w:pPr>
      <w:r>
        <w:rPr/>
        <w:t xml:space="preserve">图表：2019-2023年全球RFID市场规模情况</w:t>
      </w:r>
    </w:p>
    <w:p>
      <w:pPr>
        <w:spacing w:after="150"/>
      </w:pPr>
      <w:r>
        <w:rPr/>
        <w:t xml:space="preserve">图表：2019-2023年全球RFID市场结构分析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图表：2019-2023年中国RFID行业市场规模情况</w:t>
      </w:r>
    </w:p>
    <w:p>
      <w:pPr>
        <w:spacing w:after="150"/>
      </w:pPr>
      <w:r>
        <w:rPr/>
        <w:t xml:space="preserve">图表：2019-2023年中国RFID行业产值情况</w:t>
      </w:r>
    </w:p>
    <w:p>
      <w:pPr>
        <w:spacing w:after="150"/>
      </w:pPr>
      <w:r>
        <w:rPr/>
        <w:t xml:space="preserve">图表：2019-2023年中国RFID行业利润情况</w:t>
      </w:r>
    </w:p>
    <w:p>
      <w:pPr>
        <w:spacing w:after="150"/>
      </w:pPr>
      <w:r>
        <w:rPr/>
        <w:t xml:space="preserve">图表：2019-2023年中国RFID行业资产规模情况</w:t>
      </w:r>
    </w:p>
    <w:p>
      <w:pPr>
        <w:spacing w:after="150"/>
      </w:pPr>
      <w:r>
        <w:rPr/>
        <w:t xml:space="preserve">图表：2019-2023年中国RFID行业盈利能力分析</w:t>
      </w:r>
    </w:p>
    <w:p>
      <w:pPr>
        <w:spacing w:after="150"/>
      </w:pPr>
      <w:r>
        <w:rPr/>
        <w:t xml:space="preserve">图表：2019-2023年中国RFID行业偿债能力分析</w:t>
      </w:r>
    </w:p>
    <w:p>
      <w:pPr>
        <w:spacing w:after="150"/>
      </w:pPr>
      <w:r>
        <w:rPr/>
        <w:t xml:space="preserve">图表：2019-2023年中国RFID行业营运能力分析</w:t>
      </w:r>
    </w:p>
    <w:p>
      <w:pPr>
        <w:spacing w:after="150"/>
      </w:pPr>
      <w:r>
        <w:rPr/>
        <w:t xml:space="preserve">图表：2024-2029年中国RFID行业市场规模预测分析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2024-2029年中国RFID行业发展前景及投资风险预测报告</dc:title>
  <dc:description>2024-2029年中国RFID行业发展前景及投资风险预测报告</dc:description>
  <dc:subject>2024-2029年中国RFID行业发展前景及投资风险预测报告</dc:subject>
  <cp:keywords>研究报告</cp:keywords>
  <cp:category>研究报告</cp:category>
  <cp:lastModifiedBy>北京中道泰和信息咨询有限公司</cp:lastModifiedBy>
  <dcterms:created xsi:type="dcterms:W3CDTF">2024-01-23T09:22:58+08:00</dcterms:created>
  <dcterms:modified xsi:type="dcterms:W3CDTF">2024-01-23T09:22:58+08:00</dcterms:modified>
</cp:coreProperties>
</file>

<file path=docProps/custom.xml><?xml version="1.0" encoding="utf-8"?>
<Properties xmlns="http://schemas.openxmlformats.org/officeDocument/2006/custom-properties" xmlns:vt="http://schemas.openxmlformats.org/officeDocument/2006/docPropsVTypes"/>
</file>