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2024-2029年LED灯企业薪酬现状调研与未来趋势预测报告</w:t>
      </w:r>
    </w:p>
    <w:p>
      <w:pPr>
        <w:spacing w:after="150"/>
      </w:pPr>
      <w:r>
        <w:rPr>
          <w:b w:val="1"/>
          <w:bCs w:val="1"/>
        </w:rPr>
        <w:t xml:space="preserve">报告简介</w:t>
      </w:r>
    </w:p>
    <w:p>
      <w:pPr>
        <w:spacing w:after="150"/>
      </w:pPr>
      <w:r>
        <w:rPr/>
        <w:t xml:space="preserve">LED是英文 light emitting diode (发光二极管)的缩写，它的基本结构是一块电致发光的半导体材料芯片，用银胶或白胶固化到支架上，然后用银线或金线连接芯片和电路板，四周用环氧树脂密封，起到保护内部芯线的作用，最后安装外壳，所以 LED 灯的抗震性能好。运用领域涉及到手机、台灯、家电等日常家电和机械生产方面。LED节能灯作为一种新型的照明光源，以节能、健康、环保及寿命长的显著特点，受到了广大人民的青睐以及国家的大力扶持。</w:t>
      </w:r>
    </w:p>
    <w:p>
      <w:pPr>
        <w:spacing w:after="150"/>
      </w:pPr>
      <w:r>
        <w:rPr/>
        <w:t xml:space="preserve">最初LED用作仪器仪表的指示光源，后来各种光色的LED在交通信号灯和大面积显示屏中得到了广泛应用，产生了很好的经济效益和社会效益。以12英寸的红色交通信号灯为例，在美国本来是采用长寿命，低光视效能的140瓦白炽灯作为光源，它产生2000流明的白光。经红色滤光片后，光损失90%，只剩下200流明的红光。而在新设计的灯中，Lumileds公司采用了18个红色LED光源，包括电路损失在内，共耗电14瓦，即可产生同样的光效。汽车信号灯也是LED光源应用的重要领域。</w:t>
      </w:r>
    </w:p>
    <w:p>
      <w:pPr>
        <w:spacing w:after="150"/>
      </w:pPr>
      <w:r>
        <w:rPr/>
        <w:t xml:space="preserve">对于一般照明而言，人们更需要白色的光源。1998年发白光的LED开发成功。这种LED是将GaN芯片和钇铝石榴石(YAG)封装在一起做成。GaN芯片发蓝光(λp=465nm，Wd=30nm)，高温烧结制成的含Ce3+的YAG荧光粉受此蓝光激发后发出黄色光射，峰值550nLED灯m。蓝光LED基片安装在碗形反射腔中，覆盖以混有YAG的树脂薄层，约200-500nm。 LED基片发出的蓝光部分被荧光粉吸收，另一部分蓝光与荧光粉发出的黄光混合，可以得到白光。</w:t>
      </w:r>
    </w:p>
    <w:p>
      <w:pPr>
        <w:spacing w:after="150"/>
      </w:pPr>
      <w:r>
        <w:rPr/>
        <w:t xml:space="preserve">对于InGaN/YAG白色LED，通过改变YAG荧光粉的化学组成和调节荧光粉层的厚度，可以获得色温3500-10000K的各色白光。这种通过蓝光LED得到白光的方法，构造简单、成本低廉、技术成熟度高，因此运用最多。</w:t>
      </w:r>
    </w:p>
    <w:p>
      <w:pPr>
        <w:spacing w:after="150"/>
      </w:pPr>
      <w:r>
        <w:rPr/>
        <w:t xml:space="preserve">认为要建立起一个合理、科学的LED灯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LED灯薪酬行业及各子行业的发展状况、上下游行业发展状况、市场供需形势、新产品与技术等进行了分析，并重点分析了我国LED灯薪酬行业发展状况和特点，以及中国LED灯薪酬行业将面临的挑战、企业的发展策略等。报告还对全球LED灯薪酬行业发展态势作了详细分析，并对LED灯薪酬行业进行了趋向研判，是LED灯薪酬生产、经营企业，科研、投资机构等单位准确了解目前LED灯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LED灯行业薪酬构成细项解析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LED灯行业薪酬环境分析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LED灯行业薪酬管理方法论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LED灯行业薪酬管理诊断指标展示(一个定性，四个定量)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LED灯行业薪酬人力资源管理现状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LED灯行业等级薪酬分析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LED灯行业薪酬内部公平性分析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LED灯行业薪酬外部竞争性分析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LED灯行业薪酬激励性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LED灯行业薪酬经济性分析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2019-2023年LED灯行业各区域企业薪酬发展分析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LED灯行业重点企业薪酬管理现状分析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LED灯行业企业薪酬策略分析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2024-2029LED灯行业企业薪酬发展建议分析</w:t>
      </w:r>
    </w:p>
    <w:p>
      <w:pPr>
        <w:spacing w:after="150"/>
      </w:pPr>
      <w:r>
        <w:rPr/>
        <w:t xml:space="preserve">第一节 LED灯行业企业薪酬研究结论及建议</w:t>
      </w:r>
    </w:p>
    <w:p>
      <w:pPr>
        <w:spacing w:after="150"/>
      </w:pPr>
      <w:r>
        <w:rPr/>
        <w:t xml:space="preserve">第二节 LED灯行业企业薪酬研究结论及建议</w:t>
      </w:r>
    </w:p>
    <w:p>
      <w:pPr>
        <w:spacing w:after="150"/>
      </w:pPr>
      <w:r>
        <w:rPr/>
        <w:t xml:space="preserve">第三节 LED灯行业企业薪酬竞争策略总结及建议</w:t>
      </w:r>
    </w:p>
    <w:p>
      <w:pPr>
        <w:spacing w:after="150"/>
      </w:pPr>
      <w:r>
        <w:rPr>
          <w:b w:val="1"/>
          <w:bCs w:val="1"/>
        </w:rPr>
        <w:t xml:space="preserve">图表目录</w:t>
      </w:r>
    </w:p>
    <w:p>
      <w:pPr>
        <w:spacing w:after="150"/>
      </w:pPr>
      <w:r>
        <w:rPr/>
        <w:t xml:space="preserve">图表：LED灯薪酬行业分类表</w:t>
      </w:r>
    </w:p>
    <w:p>
      <w:pPr>
        <w:spacing w:after="150"/>
      </w:pPr>
      <w:r>
        <w:rPr/>
        <w:t xml:space="preserve">图表：2019-2023年LED灯薪酬行业总产值及占GDP比重(单位：亿元，%)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图表：LED灯薪酬行业所处产业链示意图</w:t>
      </w:r>
    </w:p>
    <w:p>
      <w:pPr>
        <w:spacing w:after="150"/>
      </w:pPr>
      <w:r>
        <w:rPr/>
        <w:t xml:space="preserve">图表：中国LED灯薪酬主要消费群体特点分析(元)</w:t>
      </w:r>
    </w:p>
    <w:p>
      <w:pPr>
        <w:spacing w:after="150"/>
      </w:pPr>
      <w:r>
        <w:rPr/>
        <w:t xml:space="preserve">图表：2019-2023年LED灯行业管理层工资分布情况</w:t>
      </w:r>
    </w:p>
    <w:p>
      <w:pPr>
        <w:spacing w:after="150"/>
      </w:pPr>
      <w:r>
        <w:rPr/>
        <w:t xml:space="preserve">图表：2019-2023年LED灯行业普通员工工资分析</w:t>
      </w:r>
    </w:p>
    <w:p>
      <w:pPr>
        <w:spacing w:after="150"/>
      </w:pPr>
      <w:r>
        <w:rPr/>
        <w:t xml:space="preserve">图表：2019-2023年LED灯行业管理成本分析</w:t>
      </w:r>
    </w:p>
    <w:p>
      <w:pPr>
        <w:spacing w:after="150"/>
      </w:pPr>
      <w:r>
        <w:rPr/>
        <w:t xml:space="preserve">图表：2019-2023年LED灯行业人力资源分布图分析</w:t>
      </w:r>
    </w:p>
    <w:p>
      <w:pPr>
        <w:spacing w:after="150"/>
      </w:pPr>
      <w:r>
        <w:rPr/>
        <w:t xml:space="preserve">图表：2019-2023年LED灯行业中层员工工资分析</w:t>
      </w:r>
    </w:p>
    <w:p>
      <w:pPr>
        <w:spacing w:after="150"/>
      </w:pPr>
      <w:r>
        <w:rPr/>
        <w:t xml:space="preserve">图表：2019-2023年LED灯行业工资增长变化情况</w:t>
      </w:r>
    </w:p>
    <w:p>
      <w:pPr>
        <w:spacing w:after="150"/>
      </w:pPr>
      <w:r>
        <w:rPr/>
        <w:t xml:space="preserve">图表：2019-2023年LED灯行业管理层变化情况</w:t>
      </w:r>
    </w:p>
    <w:p>
      <w:pPr>
        <w:spacing w:after="150"/>
      </w:pPr>
      <w:r>
        <w:rPr/>
        <w:t xml:space="preserve">图表：2019-2023年LED灯行业销售费用变化情况</w:t>
      </w:r>
    </w:p>
    <w:p>
      <w:pPr>
        <w:spacing w:after="150"/>
      </w:pPr>
      <w:r>
        <w:rPr/>
        <w:t xml:space="preserve">图表：2019-2023年LED灯行业销售费用占比变化情况</w:t>
      </w:r>
    </w:p>
    <w:p>
      <w:pPr>
        <w:spacing w:after="150"/>
      </w:pPr>
      <w:r>
        <w:rPr/>
        <w:t xml:space="preserve">图表：2024-2029年LED灯行业管理成本预测</w:t>
      </w:r>
    </w:p>
    <w:p>
      <w:pPr>
        <w:spacing w:after="150"/>
      </w:pPr>
      <w:r>
        <w:rPr/>
        <w:t xml:space="preserve">图表：2024-2029年中国LED灯行业工资收入预测</w:t>
      </w:r>
    </w:p>
    <w:p>
      <w:pPr>
        <w:spacing w:after="150"/>
      </w:pPr>
      <w:r>
        <w:rPr/>
        <w:t xml:space="preserve">图表：LED灯行业规划品牌目标</w:t>
      </w:r>
    </w:p>
    <w:p>
      <w:pPr>
        <w:spacing w:after="150"/>
      </w:pPr>
      <w:r>
        <w:rPr/>
        <w:t xml:space="preserve">图表：LED灯行业新产品份额规划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2024-2029年LED灯企业薪酬现状调研与未来趋势预测报告</dc:title>
  <dc:description>2024-2029年LED灯企业薪酬现状调研与未来趋势预测报告</dc:description>
  <dc:subject>2024-2029年LED灯企业薪酬现状调研与未来趋势预测报告</dc:subject>
  <cp:keywords>研究报告</cp:keywords>
  <cp:category>研究报告</cp:category>
  <cp:lastModifiedBy>北京中道泰和信息咨询有限公司</cp:lastModifiedBy>
  <dcterms:created xsi:type="dcterms:W3CDTF">2024-01-23T09:22:55+08:00</dcterms:created>
  <dcterms:modified xsi:type="dcterms:W3CDTF">2024-01-23T09:22:55+08:00</dcterms:modified>
</cp:coreProperties>
</file>

<file path=docProps/custom.xml><?xml version="1.0" encoding="utf-8"?>
<Properties xmlns="http://schemas.openxmlformats.org/officeDocument/2006/custom-properties" xmlns:vt="http://schemas.openxmlformats.org/officeDocument/2006/docPropsVTypes"/>
</file>