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2024-2029年中国自动售货机行业深度分析与投资前景预测报告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自动售货机行业研究报告就是为了解行情、分析环境提供依据，是企业了解市场和把握发展方向的重要手段，是辅助企业决策的重要工具。报告根据自动售货机行业监测统计数据指标体系，研究一定时期内中国自动售货机行业生产消费的现状、变化及趋势。自动售货机报告有助于企业及投资者洞察中国自动售货机行业市场供需行为，评估中国自动售货机行业投资价值，为相关企业提供第三方的决策支持。报告内容有助于自动售货机行业企业、投资者了解市场供需情况，并可以为企业市场推广计划的制定提供第三方决策支持。该报告第一时间为客户提供中国自动售货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自动售货机行业市场发展状况、关联行业发展状况、行业竞争状况、优势企业发展状况、消费现状以及行业营销进行了深入的分析，在总结中国自动售货机行业发展历程的基础上，结合新时期的各方面因素，对中国自动售货机行业的发展趋势给予了细致和审慎的预测论证。本报告是自动售货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2019-2023年世界自动售货机产业运行状况分析19</w:t>
      </w:r>
    </w:p>
    <w:p>
      <w:pPr>
        <w:spacing w:after="150"/>
      </w:pPr>
      <w:r>
        <w:rPr/>
        <w:t xml:space="preserve">第一节 2019-2023年世界自动售货机产业发展概述19</w:t>
      </w:r>
    </w:p>
    <w:p>
      <w:pPr>
        <w:spacing w:after="150"/>
      </w:pPr>
      <w:r>
        <w:rPr/>
        <w:t xml:space="preserve">一、自动售货机发展历程19</w:t>
      </w:r>
    </w:p>
    <w:p>
      <w:pPr>
        <w:spacing w:after="150"/>
      </w:pPr>
      <w:r>
        <w:rPr/>
        <w:t xml:space="preserve">二、国外的自动售货机应用20</w:t>
      </w:r>
    </w:p>
    <w:p>
      <w:pPr>
        <w:spacing w:after="150"/>
      </w:pPr>
      <w:r>
        <w:rPr/>
        <w:t xml:space="preserve">三、自动售货机在国外的发展情况21</w:t>
      </w:r>
    </w:p>
    <w:p>
      <w:pPr>
        <w:spacing w:after="150"/>
      </w:pPr>
      <w:r>
        <w:rPr/>
        <w:t xml:space="preserve">第二节 2019-2023年世界自动售货机市场的发展现状22</w:t>
      </w:r>
    </w:p>
    <w:p>
      <w:pPr>
        <w:spacing w:after="150"/>
      </w:pPr>
      <w:r>
        <w:rPr/>
        <w:t xml:space="preserve">一、各个国家自动售货机的供给现况分析22</w:t>
      </w:r>
    </w:p>
    <w:p>
      <w:pPr>
        <w:spacing w:after="150"/>
      </w:pPr>
      <w:r>
        <w:rPr/>
        <w:t xml:space="preserve">二、国外自动 售货机将重现市场22</w:t>
      </w:r>
    </w:p>
    <w:p>
      <w:pPr>
        <w:spacing w:after="150"/>
      </w:pPr>
      <w:r>
        <w:rPr/>
        <w:t xml:space="preserve">三、澳柯玛自动售货机打响进军美国市场的第一炮23</w:t>
      </w:r>
    </w:p>
    <w:p>
      <w:pPr>
        <w:spacing w:after="150"/>
      </w:pPr>
      <w:r>
        <w:rPr/>
        <w:t xml:space="preserve">第三节 2019-2023年世界自动售货机产业发展趋势分析24</w:t>
      </w:r>
    </w:p>
    <w:p>
      <w:pPr>
        <w:spacing w:after="150"/>
      </w:pPr>
      <w:r>
        <w:rPr>
          <w:b w:val="1"/>
          <w:bCs w:val="1"/>
        </w:rPr>
        <w:t xml:space="preserve">第二章 2019-2023年世界自动售货机产业主要国家分析25</w:t>
      </w:r>
    </w:p>
    <w:p>
      <w:pPr>
        <w:spacing w:after="150"/>
      </w:pPr>
      <w:r>
        <w:rPr/>
        <w:t xml:space="preserve">第一节 美国25</w:t>
      </w:r>
    </w:p>
    <w:p>
      <w:pPr>
        <w:spacing w:after="150"/>
      </w:pPr>
      <w:r>
        <w:rPr/>
        <w:t xml:space="preserve">一、美国自动售货机卖车又卖房25</w:t>
      </w:r>
    </w:p>
    <w:p>
      <w:pPr>
        <w:spacing w:after="150"/>
      </w:pPr>
      <w:r>
        <w:rPr/>
        <w:t xml:space="preserve">二、psp自动售货机惊现美国机场26</w:t>
      </w:r>
    </w:p>
    <w:p>
      <w:pPr>
        <w:spacing w:after="150"/>
      </w:pPr>
      <w:r>
        <w:rPr/>
        <w:t xml:space="preserve">三、美国洛杉矶使用自动售货机出售26</w:t>
      </w:r>
    </w:p>
    <w:p>
      <w:pPr>
        <w:spacing w:after="150"/>
      </w:pPr>
      <w:r>
        <w:rPr/>
        <w:t xml:space="preserve">四、美国宾夕法尼亚州率先推出“葡萄酒自动售货机”26</w:t>
      </w:r>
    </w:p>
    <w:p>
      <w:pPr>
        <w:spacing w:after="150"/>
      </w:pPr>
      <w:r>
        <w:rPr/>
        <w:t xml:space="preserve">第二节 日本27</w:t>
      </w:r>
    </w:p>
    <w:p>
      <w:pPr>
        <w:spacing w:after="150"/>
      </w:pPr>
      <w:r>
        <w:rPr/>
        <w:t xml:space="preserve">一、日本新推安装ic卡识别系统的自动售货机27</w:t>
      </w:r>
    </w:p>
    <w:p>
      <w:pPr>
        <w:spacing w:after="150"/>
      </w:pPr>
      <w:r>
        <w:rPr/>
        <w:t xml:space="preserve">二、日本随处可见自动售货机28</w:t>
      </w:r>
    </w:p>
    <w:p>
      <w:pPr>
        <w:spacing w:after="150"/>
      </w:pPr>
      <w:r>
        <w:rPr/>
        <w:t xml:space="preserve">三、日本传感器和自动售货机的新应用29</w:t>
      </w:r>
    </w:p>
    <w:p>
      <w:pPr>
        <w:spacing w:after="150"/>
      </w:pPr>
      <w:r>
        <w:rPr/>
        <w:t xml:space="preserve">第三节 其它国家分析29</w:t>
      </w:r>
    </w:p>
    <w:p>
      <w:pPr>
        <w:spacing w:after="150"/>
      </w:pPr>
      <w:r>
        <w:rPr/>
        <w:t xml:space="preserve">一、意大利自动售货机也会做披萨29</w:t>
      </w:r>
    </w:p>
    <w:p>
      <w:pPr>
        <w:spacing w:after="150"/>
      </w:pPr>
      <w:r>
        <w:rPr/>
        <w:t xml:space="preserve">二、德国推出黄金自动贩卖机30</w:t>
      </w:r>
    </w:p>
    <w:p>
      <w:pPr>
        <w:spacing w:after="150"/>
      </w:pPr>
      <w:r>
        <w:rPr>
          <w:b w:val="1"/>
          <w:bCs w:val="1"/>
        </w:rPr>
        <w:t xml:space="preserve">第三章 2019-2023年中国自动售货机产业运行环境分析31</w:t>
      </w:r>
    </w:p>
    <w:p>
      <w:pPr>
        <w:spacing w:after="150"/>
      </w:pPr>
      <w:r>
        <w:rPr/>
        <w:t xml:space="preserve">第一节 2019-2023年中国宏观经济环境分析31</w:t>
      </w:r>
    </w:p>
    <w:p>
      <w:pPr>
        <w:spacing w:after="150"/>
      </w:pPr>
      <w:r>
        <w:rPr/>
        <w:t xml:space="preserve">一、p历史变动轨迹分析31</w:t>
      </w:r>
    </w:p>
    <w:p>
      <w:pPr>
        <w:spacing w:after="150"/>
      </w:pPr>
      <w:r>
        <w:rPr/>
        <w:t xml:space="preserve">二、固定资产投资历史变动轨迹分析32</w:t>
      </w:r>
    </w:p>
    <w:p>
      <w:pPr>
        <w:spacing w:after="150"/>
      </w:pPr>
      <w:r>
        <w:rPr/>
        <w:t xml:space="preserve">三、2019-2023年中国宏观经济发展预测分析34</w:t>
      </w:r>
    </w:p>
    <w:p>
      <w:pPr>
        <w:spacing w:after="150"/>
      </w:pPr>
      <w:r>
        <w:rPr/>
        <w:t xml:space="preserve">第二节 2019-2023年中国自动售货机产业政策环境分析35</w:t>
      </w:r>
    </w:p>
    <w:p>
      <w:pPr>
        <w:spacing w:after="150"/>
      </w:pPr>
      <w:r>
        <w:rPr/>
        <w:t xml:space="preserve">一、美国拟定饮料自动售货机节 约能源标准35</w:t>
      </w:r>
    </w:p>
    <w:p>
      <w:pPr>
        <w:spacing w:after="150"/>
      </w:pPr>
      <w:r>
        <w:rPr/>
        <w:t xml:space="preserve">二、自动售货机产业政策分析35</w:t>
      </w:r>
    </w:p>
    <w:p>
      <w:pPr>
        <w:spacing w:after="150"/>
      </w:pPr>
      <w:r>
        <w:rPr/>
        <w:t xml:space="preserve">三、进出口政策分析37</w:t>
      </w:r>
    </w:p>
    <w:p>
      <w:pPr>
        <w:spacing w:after="150"/>
      </w:pPr>
      <w:r>
        <w:rPr/>
        <w:t xml:space="preserve">第三节 2019-2023年中国自动售货机产业社会环境分析42</w:t>
      </w:r>
    </w:p>
    <w:p>
      <w:pPr>
        <w:spacing w:after="150"/>
      </w:pPr>
      <w:r>
        <w:rPr>
          <w:b w:val="1"/>
          <w:bCs w:val="1"/>
        </w:rPr>
        <w:t xml:space="preserve">第四章 2019-2023年中国自动售货机产业运行形势分析49</w:t>
      </w:r>
    </w:p>
    <w:p>
      <w:pPr>
        <w:spacing w:after="150"/>
      </w:pPr>
      <w:r>
        <w:rPr/>
        <w:t xml:space="preserve">第一节 2019-2023年中国自动售货机产业发展概况49</w:t>
      </w:r>
    </w:p>
    <w:p>
      <w:pPr>
        <w:spacing w:after="150"/>
      </w:pPr>
      <w:r>
        <w:rPr/>
        <w:t xml:space="preserve">一、经济危机下的自动售货机49</w:t>
      </w:r>
    </w:p>
    <w:p>
      <w:pPr>
        <w:spacing w:after="150"/>
      </w:pPr>
      <w:r>
        <w:rPr/>
        <w:t xml:space="preserve">二、自动售货机与中国市场49</w:t>
      </w:r>
    </w:p>
    <w:p>
      <w:pPr>
        <w:spacing w:after="150"/>
      </w:pPr>
      <w:r>
        <w:rPr/>
        <w:t xml:space="preserve">三、自动售货机与几种无店铺零售业态的比较51</w:t>
      </w:r>
    </w:p>
    <w:p>
      <w:pPr>
        <w:spacing w:after="150"/>
      </w:pPr>
      <w:r>
        <w:rPr/>
        <w:t xml:space="preserve">第二节 中国自动售货机产业市场资讯分析51</w:t>
      </w:r>
    </w:p>
    <w:p>
      <w:pPr>
        <w:spacing w:after="150"/>
      </w:pPr>
      <w:r>
        <w:rPr/>
        <w:t xml:space="preserve">一、直接用指纹识别的自动售货机51</w:t>
      </w:r>
    </w:p>
    <w:p>
      <w:pPr>
        <w:spacing w:after="150"/>
      </w:pPr>
      <w:r>
        <w:rPr/>
        <w:t xml:space="preserve">二、世博自动售货机也可刷卡消费51</w:t>
      </w:r>
    </w:p>
    <w:p>
      <w:pPr>
        <w:spacing w:after="150"/>
      </w:pPr>
      <w:r>
        <w:rPr/>
        <w:t xml:space="preserve">三、艰难创业、开辟新天地自动售货机在困难中前行52</w:t>
      </w:r>
    </w:p>
    <w:p>
      <w:pPr>
        <w:spacing w:after="150"/>
      </w:pPr>
      <w:r>
        <w:rPr/>
        <w:t xml:space="preserve">第三节 2019-2023年中国自动售货行业收益面临挑战55</w:t>
      </w:r>
    </w:p>
    <w:p>
      <w:pPr>
        <w:spacing w:after="150"/>
      </w:pPr>
      <w:r>
        <w:rPr>
          <w:b w:val="1"/>
          <w:bCs w:val="1"/>
        </w:rPr>
        <w:t xml:space="preserve">第五章 2019-2023年中国自动售货机行业市场动态分析57</w:t>
      </w:r>
    </w:p>
    <w:p>
      <w:pPr>
        <w:spacing w:after="150"/>
      </w:pPr>
      <w:r>
        <w:rPr/>
        <w:t xml:space="preserve">第一节 2019-2023年中国自动售货机产业市场综述57</w:t>
      </w:r>
    </w:p>
    <w:p>
      <w:pPr>
        <w:spacing w:after="150"/>
      </w:pPr>
      <w:r>
        <w:rPr/>
        <w:t xml:space="preserve">一、自动售货机价格分析57</w:t>
      </w:r>
    </w:p>
    <w:p>
      <w:pPr>
        <w:spacing w:after="150"/>
      </w:pPr>
      <w:r>
        <w:rPr/>
        <w:t xml:space="preserve">二、自动售货机市场供需分析58</w:t>
      </w:r>
    </w:p>
    <w:p>
      <w:pPr>
        <w:spacing w:after="150"/>
      </w:pPr>
      <w:r>
        <w:rPr/>
        <w:t xml:space="preserve">三、影响自动售货机产业供需的因素分析59</w:t>
      </w:r>
    </w:p>
    <w:p>
      <w:pPr>
        <w:spacing w:after="150"/>
      </w:pPr>
      <w:r>
        <w:rPr/>
        <w:t xml:space="preserve">第二节 2019-2023年中国自动售货机的行业迷局60</w:t>
      </w:r>
    </w:p>
    <w:p>
      <w:pPr>
        <w:spacing w:after="150"/>
      </w:pPr>
      <w:r>
        <w:rPr/>
        <w:t xml:space="preserve">一、便民：“微型小店”应有尽有60</w:t>
      </w:r>
    </w:p>
    <w:p>
      <w:pPr>
        <w:spacing w:after="150"/>
      </w:pPr>
      <w:r>
        <w:rPr/>
        <w:t xml:space="preserve">二、尴尬：初期曾遭遇“人祸”61</w:t>
      </w:r>
    </w:p>
    <w:p>
      <w:pPr>
        <w:spacing w:after="150"/>
      </w:pPr>
      <w:r>
        <w:rPr/>
        <w:t xml:space="preserve">三、利润：不仅仅售货那么简单62</w:t>
      </w:r>
    </w:p>
    <w:p>
      <w:pPr>
        <w:spacing w:after="150"/>
      </w:pPr>
      <w:r>
        <w:rPr/>
        <w:t xml:space="preserve">四、钱景：邀运营商共切“蛋糕”63</w:t>
      </w:r>
    </w:p>
    <w:p>
      <w:pPr>
        <w:spacing w:after="150"/>
      </w:pPr>
      <w:r>
        <w:rPr/>
        <w:t xml:space="preserve">第三节 2019-2023年中国自动售货机市场将呈现爆发式64</w:t>
      </w:r>
    </w:p>
    <w:p>
      <w:pPr>
        <w:spacing w:after="150"/>
      </w:pPr>
      <w:r>
        <w:rPr>
          <w:b w:val="1"/>
          <w:bCs w:val="1"/>
        </w:rPr>
        <w:t xml:space="preserve">第六章 2019-2023年中国自动售货机相关行业数据监测分析65</w:t>
      </w:r>
    </w:p>
    <w:p>
      <w:pPr>
        <w:spacing w:after="150"/>
      </w:pPr>
      <w:r>
        <w:rPr/>
        <w:t xml:space="preserve">第一节 2019-2023年中国自动售货机相关行业总体数据分析65</w:t>
      </w:r>
    </w:p>
    <w:p>
      <w:pPr>
        <w:spacing w:after="150"/>
      </w:pPr>
      <w:r>
        <w:rPr/>
        <w:t xml:space="preserve">一、2019-2023年中国自动售货机相关行业全部企业数据分析65</w:t>
      </w:r>
    </w:p>
    <w:p>
      <w:pPr>
        <w:spacing w:after="150"/>
      </w:pPr>
      <w:r>
        <w:rPr/>
        <w:t xml:space="preserve">二、2019-2023年中国自动售货机相关行业全部企业数据分析66</w:t>
      </w:r>
    </w:p>
    <w:p>
      <w:pPr>
        <w:spacing w:after="150"/>
      </w:pPr>
      <w:r>
        <w:rPr/>
        <w:t xml:space="preserve">三、2019-2023年中国自动售货机相关行业全部企业数据分析67</w:t>
      </w:r>
    </w:p>
    <w:p>
      <w:pPr>
        <w:spacing w:after="150"/>
      </w:pPr>
      <w:r>
        <w:rPr/>
        <w:t xml:space="preserve">第二节 2019-2023年中国自动售货机相关行业不同规模企业数据分析68</w:t>
      </w:r>
    </w:p>
    <w:p>
      <w:pPr>
        <w:spacing w:after="150"/>
      </w:pPr>
      <w:r>
        <w:rPr/>
        <w:t xml:space="preserve">一、2019-2023年中国自动售货机相关行业不同规模企业数据分析68</w:t>
      </w:r>
    </w:p>
    <w:p>
      <w:pPr>
        <w:spacing w:after="150"/>
      </w:pPr>
      <w:r>
        <w:rPr/>
        <w:t xml:space="preserve">二、2019-2023年中国自动售货机相关行业不同规模企业数据分析69</w:t>
      </w:r>
    </w:p>
    <w:p>
      <w:pPr>
        <w:spacing w:after="150"/>
      </w:pPr>
      <w:r>
        <w:rPr/>
        <w:t xml:space="preserve">三、2019-2023年中国自动售货机相关行业不同规模企业数据分析69</w:t>
      </w:r>
    </w:p>
    <w:p>
      <w:pPr>
        <w:spacing w:after="150"/>
      </w:pPr>
      <w:r>
        <w:rPr/>
        <w:t xml:space="preserve">第三节 2019-2023年中国自动售货机相关行业不同所有制企业数据分析70</w:t>
      </w:r>
    </w:p>
    <w:p>
      <w:pPr>
        <w:spacing w:after="150"/>
      </w:pPr>
      <w:r>
        <w:rPr/>
        <w:t xml:space="preserve">一、2019-2023年中国自动售货机相关行业不同所有制企业数据分析70</w:t>
      </w:r>
    </w:p>
    <w:p>
      <w:pPr>
        <w:spacing w:after="150"/>
      </w:pPr>
      <w:r>
        <w:rPr/>
        <w:t xml:space="preserve">二、2019-2023年中国自动售货机相关行业不同所有制企业数据分析70</w:t>
      </w:r>
    </w:p>
    <w:p>
      <w:pPr>
        <w:spacing w:after="150"/>
      </w:pPr>
      <w:r>
        <w:rPr/>
        <w:t xml:space="preserve">三、2019-2023年中国自动售货机相关行业不同所有制企业数据分析71</w:t>
      </w:r>
    </w:p>
    <w:p>
      <w:pPr>
        <w:spacing w:after="150"/>
      </w:pPr>
      <w:r>
        <w:rPr>
          <w:b w:val="1"/>
          <w:bCs w:val="1"/>
        </w:rPr>
        <w:t xml:space="preserve">第七章 2019-2023年中国自动售货机相关产品运行分析——自动柜员机72</w:t>
      </w:r>
    </w:p>
    <w:p>
      <w:pPr>
        <w:spacing w:after="150"/>
      </w:pPr>
      <w:r>
        <w:rPr/>
        <w:t xml:space="preserve">第一节 目前中国各银行atm机的饱有量72</w:t>
      </w:r>
    </w:p>
    <w:p>
      <w:pPr>
        <w:spacing w:after="150"/>
      </w:pPr>
      <w:r>
        <w:rPr/>
        <w:t xml:space="preserve">第二节 2019-2023年中国(atm)自动柜员机市场规模73</w:t>
      </w:r>
    </w:p>
    <w:p>
      <w:pPr>
        <w:spacing w:after="150"/>
      </w:pPr>
      <w:r>
        <w:rPr/>
        <w:t xml:space="preserve">一、2019-2023年atm机市场规模73</w:t>
      </w:r>
    </w:p>
    <w:p>
      <w:pPr>
        <w:spacing w:after="150"/>
      </w:pPr>
      <w:r>
        <w:rPr/>
        <w:t xml:space="preserve">二、2019-2023年atm机销量国内外品牌份额74</w:t>
      </w:r>
    </w:p>
    <w:p>
      <w:pPr>
        <w:spacing w:after="150"/>
      </w:pPr>
      <w:r>
        <w:rPr/>
        <w:t xml:space="preserve">第三节 2019-2023年中国自动柜员机行业技术发展分析75</w:t>
      </w:r>
    </w:p>
    <w:p>
      <w:pPr>
        <w:spacing w:after="150"/>
      </w:pPr>
      <w:r>
        <w:rPr/>
        <w:t xml:space="preserve">一、自动柜员机行业当前主流技术分析75</w:t>
      </w:r>
    </w:p>
    <w:p>
      <w:pPr>
        <w:spacing w:after="150"/>
      </w:pPr>
      <w:r>
        <w:rPr/>
        <w:t xml:space="preserve">二、国内外自动柜员机行业技术对比76</w:t>
      </w:r>
    </w:p>
    <w:p>
      <w:pPr>
        <w:spacing w:after="150"/>
      </w:pPr>
      <w:r>
        <w:rPr/>
        <w:t xml:space="preserve">三、自动柜员机行业国内技术研发现状77</w:t>
      </w:r>
    </w:p>
    <w:p>
      <w:pPr>
        <w:spacing w:after="150"/>
      </w:pPr>
      <w:r>
        <w:rPr/>
        <w:t xml:space="preserve">四、国内外自动柜员机行业前沿技术动态78</w:t>
      </w:r>
    </w:p>
    <w:p>
      <w:pPr>
        <w:spacing w:after="150"/>
      </w:pPr>
      <w:r>
        <w:rPr/>
        <w:t xml:space="preserve">五、自动柜员机行业技术壁垒分析78</w:t>
      </w:r>
    </w:p>
    <w:p>
      <w:pPr>
        <w:spacing w:after="150"/>
      </w:pPr>
      <w:r>
        <w:rPr/>
        <w:t xml:space="preserve">第四节 2019-2023年中国自动柜员机行业影响因素分析79</w:t>
      </w:r>
    </w:p>
    <w:p>
      <w:pPr>
        <w:spacing w:after="150"/>
      </w:pPr>
      <w:r>
        <w:rPr/>
        <w:t xml:space="preserve">一、有利因素79</w:t>
      </w:r>
    </w:p>
    <w:p>
      <w:pPr>
        <w:spacing w:after="150"/>
      </w:pPr>
      <w:r>
        <w:rPr/>
        <w:t xml:space="preserve">二、不利因素80</w:t>
      </w:r>
    </w:p>
    <w:p>
      <w:pPr>
        <w:spacing w:after="150"/>
      </w:pPr>
      <w:r>
        <w:rPr>
          <w:b w:val="1"/>
          <w:bCs w:val="1"/>
        </w:rPr>
        <w:t xml:space="preserve">第八章 2019-2023年中国自动售货机产业市场竞争格局分析82</w:t>
      </w:r>
    </w:p>
    <w:p>
      <w:pPr>
        <w:spacing w:after="150"/>
      </w:pPr>
      <w:r>
        <w:rPr/>
        <w:t xml:space="preserve">第一节 2019-2023年中国自动售货机产业市场综述82</w:t>
      </w:r>
    </w:p>
    <w:p>
      <w:pPr>
        <w:spacing w:after="150"/>
      </w:pPr>
      <w:r>
        <w:rPr/>
        <w:t xml:space="preserve">一、自动售货机价格竞争分析82</w:t>
      </w:r>
    </w:p>
    <w:p>
      <w:pPr>
        <w:spacing w:after="150"/>
      </w:pPr>
      <w:r>
        <w:rPr/>
        <w:t xml:space="preserve">二、自动售货机成本竞争分析82</w:t>
      </w:r>
    </w:p>
    <w:p>
      <w:pPr>
        <w:spacing w:after="150"/>
      </w:pPr>
      <w:r>
        <w:rPr/>
        <w:t xml:space="preserve">三、自动售货机与其他零售业态竞争分析83</w:t>
      </w:r>
    </w:p>
    <w:p>
      <w:pPr>
        <w:spacing w:after="150"/>
      </w:pPr>
      <w:r>
        <w:rPr/>
        <w:t xml:space="preserve">第二节 2019-2023年中国自动售货机行业集中度分析84</w:t>
      </w:r>
    </w:p>
    <w:p>
      <w:pPr>
        <w:spacing w:after="150"/>
      </w:pPr>
      <w:r>
        <w:rPr/>
        <w:t xml:space="preserve">一、自动售货机生产企业集中分布84</w:t>
      </w:r>
    </w:p>
    <w:p>
      <w:pPr>
        <w:spacing w:after="150"/>
      </w:pPr>
      <w:r>
        <w:rPr/>
        <w:t xml:space="preserve">二、自动售货机市场集中度分析84</w:t>
      </w:r>
    </w:p>
    <w:p>
      <w:pPr>
        <w:spacing w:after="150"/>
      </w:pPr>
      <w:r>
        <w:rPr/>
        <w:t xml:space="preserve">第三节 2019-2023年中国自动售货机提升竞争力策略分析85</w:t>
      </w:r>
    </w:p>
    <w:p>
      <w:pPr>
        <w:spacing w:after="150"/>
      </w:pPr>
      <w:r>
        <w:rPr>
          <w:b w:val="1"/>
          <w:bCs w:val="1"/>
        </w:rPr>
        <w:t xml:space="preserve">第九章 2019-2023年中国自动售货机优势企业竞争力分析87</w:t>
      </w:r>
    </w:p>
    <w:p>
      <w:pPr>
        <w:spacing w:after="150"/>
      </w:pPr>
      <w:r>
        <w:rPr/>
        <w:t xml:space="preserve">第一节 青岛澳柯玛股份有限公司87</w:t>
      </w:r>
    </w:p>
    <w:p>
      <w:pPr>
        <w:spacing w:after="150"/>
      </w:pPr>
      <w:r>
        <w:rPr/>
        <w:t xml:space="preserve">一、企业概况87</w:t>
      </w:r>
    </w:p>
    <w:p>
      <w:pPr>
        <w:spacing w:after="150"/>
      </w:pPr>
      <w:r>
        <w:rPr/>
        <w:t xml:space="preserve">二、企业主要经济指标分析88</w:t>
      </w:r>
    </w:p>
    <w:p>
      <w:pPr>
        <w:spacing w:after="150"/>
      </w:pPr>
      <w:r>
        <w:rPr/>
        <w:t xml:space="preserve">三、企业盈利能力分析88</w:t>
      </w:r>
    </w:p>
    <w:p>
      <w:pPr>
        <w:spacing w:after="150"/>
      </w:pPr>
      <w:r>
        <w:rPr/>
        <w:t xml:space="preserve">四、企业偿债能力分析89</w:t>
      </w:r>
    </w:p>
    <w:p>
      <w:pPr>
        <w:spacing w:after="150"/>
      </w:pPr>
      <w:r>
        <w:rPr/>
        <w:t xml:space="preserve">五、企业运营能力分析91</w:t>
      </w:r>
    </w:p>
    <w:p>
      <w:pPr>
        <w:spacing w:after="150"/>
      </w:pPr>
      <w:r>
        <w:rPr/>
        <w:t xml:space="preserve">六、企业成长能力分析94</w:t>
      </w:r>
    </w:p>
    <w:p>
      <w:pPr>
        <w:spacing w:after="150"/>
      </w:pPr>
      <w:r>
        <w:rPr/>
        <w:t xml:space="preserve">第二节 上海三电冷机有限公司95</w:t>
      </w:r>
    </w:p>
    <w:p>
      <w:pPr>
        <w:spacing w:after="150"/>
      </w:pPr>
      <w:r>
        <w:rPr/>
        <w:t xml:space="preserve">一、企业概况95</w:t>
      </w:r>
    </w:p>
    <w:p>
      <w:pPr>
        <w:spacing w:after="150"/>
      </w:pPr>
      <w:r>
        <w:rPr/>
        <w:t xml:space="preserve">二、企业主要经济指标分析95</w:t>
      </w:r>
    </w:p>
    <w:p>
      <w:pPr>
        <w:spacing w:after="150"/>
      </w:pPr>
      <w:r>
        <w:rPr/>
        <w:t xml:space="preserve">三、企业盈利能力分析95</w:t>
      </w:r>
    </w:p>
    <w:p>
      <w:pPr>
        <w:spacing w:after="150"/>
      </w:pPr>
      <w:r>
        <w:rPr/>
        <w:t xml:space="preserve">四、企业偿债能力分析96</w:t>
      </w:r>
    </w:p>
    <w:p>
      <w:pPr>
        <w:spacing w:after="150"/>
      </w:pPr>
      <w:r>
        <w:rPr/>
        <w:t xml:space="preserve">五、企业运营能力分析98</w:t>
      </w:r>
    </w:p>
    <w:p>
      <w:pPr>
        <w:spacing w:after="150"/>
      </w:pPr>
      <w:r>
        <w:rPr/>
        <w:t xml:space="preserve">六、企业成长能力分析101</w:t>
      </w:r>
    </w:p>
    <w:p>
      <w:pPr>
        <w:spacing w:after="150"/>
      </w:pPr>
      <w:r>
        <w:rPr/>
        <w:t xml:space="preserve">第三节 浙江嘉丰机电有限公司102</w:t>
      </w:r>
    </w:p>
    <w:p>
      <w:pPr>
        <w:spacing w:after="150"/>
      </w:pPr>
      <w:r>
        <w:rPr/>
        <w:t xml:space="preserve">一、企业概况102</w:t>
      </w:r>
    </w:p>
    <w:p>
      <w:pPr>
        <w:spacing w:after="150"/>
      </w:pPr>
      <w:r>
        <w:rPr/>
        <w:t xml:space="preserve">二、企业主要经济指标分析102</w:t>
      </w:r>
    </w:p>
    <w:p>
      <w:pPr>
        <w:spacing w:after="150"/>
      </w:pPr>
      <w:r>
        <w:rPr/>
        <w:t xml:space="preserve">三、企业盈利能力分析102</w:t>
      </w:r>
    </w:p>
    <w:p>
      <w:pPr>
        <w:spacing w:after="150"/>
      </w:pPr>
      <w:r>
        <w:rPr/>
        <w:t xml:space="preserve">四、企业偿债能力分析103</w:t>
      </w:r>
    </w:p>
    <w:p>
      <w:pPr>
        <w:spacing w:after="150"/>
      </w:pPr>
      <w:r>
        <w:rPr/>
        <w:t xml:space="preserve">五、企业运营能力分析105</w:t>
      </w:r>
    </w:p>
    <w:p>
      <w:pPr>
        <w:spacing w:after="150"/>
      </w:pPr>
      <w:r>
        <w:rPr/>
        <w:t xml:space="preserve">六、企业成长能力分析108</w:t>
      </w:r>
    </w:p>
    <w:p>
      <w:pPr>
        <w:spacing w:after="150"/>
      </w:pPr>
      <w:r>
        <w:rPr/>
        <w:t xml:space="preserve">第四节 东莞富华制冷设备有限公司108</w:t>
      </w:r>
    </w:p>
    <w:p>
      <w:pPr>
        <w:spacing w:after="150"/>
      </w:pPr>
      <w:r>
        <w:rPr/>
        <w:t xml:space="preserve">一、企业概况108</w:t>
      </w:r>
    </w:p>
    <w:p>
      <w:pPr>
        <w:spacing w:after="150"/>
      </w:pPr>
      <w:r>
        <w:rPr/>
        <w:t xml:space="preserve">二、企业主要经济指标分析109</w:t>
      </w:r>
    </w:p>
    <w:p>
      <w:pPr>
        <w:spacing w:after="150"/>
      </w:pPr>
      <w:r>
        <w:rPr/>
        <w:t xml:space="preserve">三、企业盈利能力分析109</w:t>
      </w:r>
    </w:p>
    <w:p>
      <w:pPr>
        <w:spacing w:after="150"/>
      </w:pPr>
      <w:r>
        <w:rPr/>
        <w:t xml:space="preserve">四、企业偿债能力分析110</w:t>
      </w:r>
    </w:p>
    <w:p>
      <w:pPr>
        <w:spacing w:after="150"/>
      </w:pPr>
      <w:r>
        <w:rPr/>
        <w:t xml:space="preserve">五、企业运营能力分析112</w:t>
      </w:r>
    </w:p>
    <w:p>
      <w:pPr>
        <w:spacing w:after="150"/>
      </w:pPr>
      <w:r>
        <w:rPr/>
        <w:t xml:space="preserve">六、企业成长能力分析115</w:t>
      </w:r>
    </w:p>
    <w:p>
      <w:pPr>
        <w:spacing w:after="150"/>
      </w:pPr>
      <w:r>
        <w:rPr/>
        <w:t xml:space="preserve">第五节 广州市振杰机械有限公司115</w:t>
      </w:r>
    </w:p>
    <w:p>
      <w:pPr>
        <w:spacing w:after="150"/>
      </w:pPr>
      <w:r>
        <w:rPr/>
        <w:t xml:space="preserve">一、企业概况115</w:t>
      </w:r>
    </w:p>
    <w:p>
      <w:pPr>
        <w:spacing w:after="150"/>
      </w:pPr>
      <w:r>
        <w:rPr/>
        <w:t xml:space="preserve">二、企业主要经济指标分析116</w:t>
      </w:r>
    </w:p>
    <w:p>
      <w:pPr>
        <w:spacing w:after="150"/>
      </w:pPr>
      <w:r>
        <w:rPr/>
        <w:t xml:space="preserve">三、企业盈利能力分析116</w:t>
      </w:r>
    </w:p>
    <w:p>
      <w:pPr>
        <w:spacing w:after="150"/>
      </w:pPr>
      <w:r>
        <w:rPr/>
        <w:t xml:space="preserve">四、企业偿债能力分析117</w:t>
      </w:r>
    </w:p>
    <w:p>
      <w:pPr>
        <w:spacing w:after="150"/>
      </w:pPr>
      <w:r>
        <w:rPr/>
        <w:t xml:space="preserve">五、企业运营能力分析119</w:t>
      </w:r>
    </w:p>
    <w:p>
      <w:pPr>
        <w:spacing w:after="150"/>
      </w:pPr>
      <w:r>
        <w:rPr/>
        <w:t xml:space="preserve">六、企业成长能力分析122</w:t>
      </w:r>
    </w:p>
    <w:p>
      <w:pPr>
        <w:spacing w:after="150"/>
      </w:pPr>
      <w:r>
        <w:rPr/>
        <w:t xml:space="preserve">第六节 深圳意力发五金机械有限公司123</w:t>
      </w:r>
    </w:p>
    <w:p>
      <w:pPr>
        <w:spacing w:after="150"/>
      </w:pPr>
      <w:r>
        <w:rPr/>
        <w:t xml:space="preserve">一、企业概况123</w:t>
      </w:r>
    </w:p>
    <w:p>
      <w:pPr>
        <w:spacing w:after="150"/>
      </w:pPr>
      <w:r>
        <w:rPr/>
        <w:t xml:space="preserve">二、企业主要经济指标分析123</w:t>
      </w:r>
    </w:p>
    <w:p>
      <w:pPr>
        <w:spacing w:after="150"/>
      </w:pPr>
      <w:r>
        <w:rPr/>
        <w:t xml:space="preserve">三、企业盈利能力分析124</w:t>
      </w:r>
    </w:p>
    <w:p>
      <w:pPr>
        <w:spacing w:after="150"/>
      </w:pPr>
      <w:r>
        <w:rPr/>
        <w:t xml:space="preserve">四、企业偿债能力分析125</w:t>
      </w:r>
    </w:p>
    <w:p>
      <w:pPr>
        <w:spacing w:after="150"/>
      </w:pPr>
      <w:r>
        <w:rPr/>
        <w:t xml:space="preserve">五、企业运营能力分析127</w:t>
      </w:r>
    </w:p>
    <w:p>
      <w:pPr>
        <w:spacing w:after="150"/>
      </w:pPr>
      <w:r>
        <w:rPr/>
        <w:t xml:space="preserve">六、企业成长能力分析129</w:t>
      </w:r>
    </w:p>
    <w:p>
      <w:pPr>
        <w:spacing w:after="150"/>
      </w:pPr>
      <w:r>
        <w:rPr/>
        <w:t xml:space="preserve">第七节 艾丝明自动售货机设备(上海)有限公司130</w:t>
      </w:r>
    </w:p>
    <w:p>
      <w:pPr>
        <w:spacing w:after="150"/>
      </w:pPr>
      <w:r>
        <w:rPr/>
        <w:t xml:space="preserve">一、企业概况130</w:t>
      </w:r>
    </w:p>
    <w:p>
      <w:pPr>
        <w:spacing w:after="150"/>
      </w:pPr>
      <w:r>
        <w:rPr/>
        <w:t xml:space="preserve">二、企业主要经济指标分析131</w:t>
      </w:r>
    </w:p>
    <w:p>
      <w:pPr>
        <w:spacing w:after="150"/>
      </w:pPr>
      <w:r>
        <w:rPr/>
        <w:t xml:space="preserve">三、企业盈利能力分析131</w:t>
      </w:r>
    </w:p>
    <w:p>
      <w:pPr>
        <w:spacing w:after="150"/>
      </w:pPr>
      <w:r>
        <w:rPr/>
        <w:t xml:space="preserve">四、企业偿债能力分析132</w:t>
      </w:r>
    </w:p>
    <w:p>
      <w:pPr>
        <w:spacing w:after="150"/>
      </w:pPr>
      <w:r>
        <w:rPr/>
        <w:t xml:space="preserve">五、企业运营能力分析134</w:t>
      </w:r>
    </w:p>
    <w:p>
      <w:pPr>
        <w:spacing w:after="150"/>
      </w:pPr>
      <w:r>
        <w:rPr/>
        <w:t xml:space="preserve">六、企业成长能力分析137</w:t>
      </w:r>
    </w:p>
    <w:p>
      <w:pPr>
        <w:spacing w:after="150"/>
      </w:pPr>
      <w:r>
        <w:rPr/>
        <w:t xml:space="preserve">第八节 天津广宇发展股份有限公司138</w:t>
      </w:r>
    </w:p>
    <w:p>
      <w:pPr>
        <w:spacing w:after="150"/>
      </w:pPr>
      <w:r>
        <w:rPr/>
        <w:t xml:space="preserve">一、企业概况138</w:t>
      </w:r>
    </w:p>
    <w:p>
      <w:pPr>
        <w:spacing w:after="150"/>
      </w:pPr>
      <w:r>
        <w:rPr/>
        <w:t xml:space="preserve">二、企业主要经济指标分析138</w:t>
      </w:r>
    </w:p>
    <w:p>
      <w:pPr>
        <w:spacing w:after="150"/>
      </w:pPr>
      <w:r>
        <w:rPr/>
        <w:t xml:space="preserve">三、企业盈利能力分析138</w:t>
      </w:r>
    </w:p>
    <w:p>
      <w:pPr>
        <w:spacing w:after="150"/>
      </w:pPr>
      <w:r>
        <w:rPr/>
        <w:t xml:space="preserve">四、企业偿债能力分析139</w:t>
      </w:r>
    </w:p>
    <w:p>
      <w:pPr>
        <w:spacing w:after="150"/>
      </w:pPr>
      <w:r>
        <w:rPr/>
        <w:t xml:space="preserve">五、企业运营能力分析141</w:t>
      </w:r>
    </w:p>
    <w:p>
      <w:pPr>
        <w:spacing w:after="150"/>
      </w:pPr>
      <w:r>
        <w:rPr/>
        <w:t xml:space="preserve">六、企业成长能力分析144</w:t>
      </w:r>
    </w:p>
    <w:p>
      <w:pPr>
        <w:spacing w:after="150"/>
      </w:pPr>
      <w:r>
        <w:rPr/>
        <w:t xml:space="preserve">第九节 天津市轻工装备研究所145</w:t>
      </w:r>
    </w:p>
    <w:p>
      <w:pPr>
        <w:spacing w:after="150"/>
      </w:pPr>
      <w:r>
        <w:rPr/>
        <w:t xml:space="preserve">一、企业概况145</w:t>
      </w:r>
    </w:p>
    <w:p>
      <w:pPr>
        <w:spacing w:after="150"/>
      </w:pPr>
      <w:r>
        <w:rPr/>
        <w:t xml:space="preserve">二、企业主要经济指标分析145</w:t>
      </w:r>
    </w:p>
    <w:p>
      <w:pPr>
        <w:spacing w:after="150"/>
      </w:pPr>
      <w:r>
        <w:rPr/>
        <w:t xml:space="preserve">三、企业盈利能力分析145</w:t>
      </w:r>
    </w:p>
    <w:p>
      <w:pPr>
        <w:spacing w:after="150"/>
      </w:pPr>
      <w:r>
        <w:rPr/>
        <w:t xml:space="preserve">四、企业偿债能力分析146</w:t>
      </w:r>
    </w:p>
    <w:p>
      <w:pPr>
        <w:spacing w:after="150"/>
      </w:pPr>
      <w:r>
        <w:rPr/>
        <w:t xml:space="preserve">五、企业运营能力分析148</w:t>
      </w:r>
    </w:p>
    <w:p>
      <w:pPr>
        <w:spacing w:after="150"/>
      </w:pPr>
      <w:r>
        <w:rPr/>
        <w:t xml:space="preserve">六、企业成长能力分析151</w:t>
      </w:r>
    </w:p>
    <w:p>
      <w:pPr>
        <w:spacing w:after="150"/>
      </w:pPr>
      <w:r>
        <w:rPr/>
        <w:t xml:space="preserve">第十节 鹏映塑料(深圳)有限公司152</w:t>
      </w:r>
    </w:p>
    <w:p>
      <w:pPr>
        <w:spacing w:after="150"/>
      </w:pPr>
      <w:r>
        <w:rPr/>
        <w:t xml:space="preserve">一、企业概况152</w:t>
      </w:r>
    </w:p>
    <w:p>
      <w:pPr>
        <w:spacing w:after="150"/>
      </w:pPr>
      <w:r>
        <w:rPr/>
        <w:t xml:space="preserve">二、企业主要经济指标分析152</w:t>
      </w:r>
    </w:p>
    <w:p>
      <w:pPr>
        <w:spacing w:after="150"/>
      </w:pPr>
      <w:r>
        <w:rPr/>
        <w:t xml:space="preserve">三、企业盈利能力分析152</w:t>
      </w:r>
    </w:p>
    <w:p>
      <w:pPr>
        <w:spacing w:after="150"/>
      </w:pPr>
      <w:r>
        <w:rPr/>
        <w:t xml:space="preserve">四、企业偿债能力分析154</w:t>
      </w:r>
    </w:p>
    <w:p>
      <w:pPr>
        <w:spacing w:after="150"/>
      </w:pPr>
      <w:r>
        <w:rPr/>
        <w:t xml:space="preserve">五、企业运营能力分析156</w:t>
      </w:r>
    </w:p>
    <w:p>
      <w:pPr>
        <w:spacing w:after="150"/>
      </w:pPr>
      <w:r>
        <w:rPr/>
        <w:t xml:space="preserve">六、企业成长能力分析158</w:t>
      </w:r>
    </w:p>
    <w:p>
      <w:pPr>
        <w:spacing w:after="150"/>
      </w:pPr>
      <w:r>
        <w:rPr>
          <w:b w:val="1"/>
          <w:bCs w:val="1"/>
        </w:rPr>
        <w:t xml:space="preserve">第十章 2019-2023年中国零售业市场运行态势分析160</w:t>
      </w:r>
    </w:p>
    <w:p>
      <w:pPr>
        <w:spacing w:after="150"/>
      </w:pPr>
      <w:r>
        <w:rPr/>
        <w:t xml:space="preserve">第一节 2019-2023年中国零售业发展特点分析160</w:t>
      </w:r>
    </w:p>
    <w:p>
      <w:pPr>
        <w:spacing w:after="150"/>
      </w:pPr>
      <w:r>
        <w:rPr/>
        <w:t xml:space="preserve">一、市场集中度逐步提高160</w:t>
      </w:r>
    </w:p>
    <w:p>
      <w:pPr>
        <w:spacing w:after="150"/>
      </w:pPr>
      <w:r>
        <w:rPr/>
        <w:t xml:space="preserve">二、混合业态的优势160</w:t>
      </w:r>
    </w:p>
    <w:p>
      <w:pPr>
        <w:spacing w:after="150"/>
      </w:pPr>
      <w:r>
        <w:rPr/>
        <w:t xml:space="preserve">三、零售业态成为城市商业圈的主力161</w:t>
      </w:r>
    </w:p>
    <w:p>
      <w:pPr>
        <w:spacing w:after="150"/>
      </w:pPr>
      <w:r>
        <w:rPr/>
        <w:t xml:space="preserve">四、网上销售出现新高潮164</w:t>
      </w:r>
    </w:p>
    <w:p>
      <w:pPr>
        <w:spacing w:after="150"/>
      </w:pPr>
      <w:r>
        <w:rPr/>
        <w:t xml:space="preserve">五、与资本市场接轨的步伐在加快165</w:t>
      </w:r>
    </w:p>
    <w:p>
      <w:pPr>
        <w:spacing w:after="150"/>
      </w:pPr>
      <w:r>
        <w:rPr/>
        <w:t xml:space="preserve">六、国际化程度进一步加深165</w:t>
      </w:r>
    </w:p>
    <w:p>
      <w:pPr>
        <w:spacing w:after="150"/>
      </w:pPr>
      <w:r>
        <w:rPr/>
        <w:t xml:space="preserve">第二节 2019-2023年中国零售业存在的问题分析166</w:t>
      </w:r>
    </w:p>
    <w:p>
      <w:pPr>
        <w:spacing w:after="150"/>
      </w:pPr>
      <w:r>
        <w:rPr/>
        <w:t xml:space="preserve">一、零售业业态结构不合理166</w:t>
      </w:r>
    </w:p>
    <w:p>
      <w:pPr>
        <w:spacing w:after="150"/>
      </w:pPr>
      <w:r>
        <w:rPr/>
        <w:t xml:space="preserve">二、零售业区域结构失衡167</w:t>
      </w:r>
    </w:p>
    <w:p>
      <w:pPr>
        <w:spacing w:after="150"/>
      </w:pPr>
      <w:r>
        <w:rPr/>
        <w:t xml:space="preserve">三、零售业过度开放168</w:t>
      </w:r>
    </w:p>
    <w:p>
      <w:pPr>
        <w:spacing w:after="150"/>
      </w:pPr>
      <w:r>
        <w:rPr/>
        <w:t xml:space="preserve">第三节 2019-2023年中国零售业发展对策分析169</w:t>
      </w:r>
    </w:p>
    <w:p>
      <w:pPr>
        <w:spacing w:after="150"/>
      </w:pPr>
      <w:r>
        <w:rPr/>
        <w:t xml:space="preserve">一、建立健全商业法律体系169</w:t>
      </w:r>
    </w:p>
    <w:p>
      <w:pPr>
        <w:spacing w:after="150"/>
      </w:pPr>
      <w:r>
        <w:rPr/>
        <w:t xml:space="preserve">二、对大规模零售商实行进入管制169</w:t>
      </w:r>
    </w:p>
    <w:p>
      <w:pPr>
        <w:spacing w:after="150"/>
      </w:pPr>
      <w:r>
        <w:rPr/>
        <w:t xml:space="preserve">三、营造良好的政策环境170</w:t>
      </w:r>
    </w:p>
    <w:p>
      <w:pPr>
        <w:spacing w:after="150"/>
      </w:pPr>
      <w:r>
        <w:rPr/>
        <w:t xml:space="preserve">四、全面开展零售企业分等定级工作170</w:t>
      </w:r>
    </w:p>
    <w:p>
      <w:pPr>
        <w:spacing w:after="150"/>
      </w:pPr>
      <w:r>
        <w:rPr/>
        <w:t xml:space="preserve">五、促进城乡市场协调发展172</w:t>
      </w:r>
    </w:p>
    <w:p>
      <w:pPr>
        <w:spacing w:after="150"/>
      </w:pPr>
      <w:r>
        <w:rPr/>
        <w:t xml:space="preserve">六、加快零售企业的改革步伐172</w:t>
      </w:r>
    </w:p>
    <w:p>
      <w:pPr>
        <w:spacing w:after="150"/>
      </w:pPr>
      <w:r>
        <w:rPr>
          <w:b w:val="1"/>
          <w:bCs w:val="1"/>
        </w:rPr>
        <w:t xml:space="preserve">第十一章 2024-2029年中国自动售货机产业发展前景预测分析174</w:t>
      </w:r>
    </w:p>
    <w:p>
      <w:pPr>
        <w:spacing w:after="150"/>
      </w:pPr>
      <w:r>
        <w:rPr/>
        <w:t xml:space="preserve">第一节 2024-2029年中国自动售货机产业发展趋势分析174</w:t>
      </w:r>
    </w:p>
    <w:p>
      <w:pPr>
        <w:spacing w:after="150"/>
      </w:pPr>
      <w:r>
        <w:rPr/>
        <w:t xml:space="preserve">一、自动售货机发展方向分析174</w:t>
      </w:r>
    </w:p>
    <w:p>
      <w:pPr>
        <w:spacing w:after="150"/>
      </w:pPr>
      <w:r>
        <w:rPr/>
        <w:t xml:space="preserve">二、自动售货机前景展望174</w:t>
      </w:r>
    </w:p>
    <w:p>
      <w:pPr>
        <w:spacing w:after="150"/>
      </w:pPr>
      <w:r>
        <w:rPr/>
        <w:t xml:space="preserve">三、自动售货机市场竞争格局预测分析175</w:t>
      </w:r>
    </w:p>
    <w:p>
      <w:pPr>
        <w:spacing w:after="150"/>
      </w:pPr>
      <w:r>
        <w:rPr/>
        <w:t xml:space="preserve">第二节 2024-2029年中国自动售货机产业市场预测分析175</w:t>
      </w:r>
    </w:p>
    <w:p>
      <w:pPr>
        <w:spacing w:after="150"/>
      </w:pPr>
      <w:r>
        <w:rPr/>
        <w:t xml:space="preserve">一、自动售货机供给预测分析175</w:t>
      </w:r>
    </w:p>
    <w:p>
      <w:pPr>
        <w:spacing w:after="150"/>
      </w:pPr>
      <w:r>
        <w:rPr/>
        <w:t xml:space="preserve">二、自动售货机需求预测分析176</w:t>
      </w:r>
    </w:p>
    <w:p>
      <w:pPr>
        <w:spacing w:after="150"/>
      </w:pPr>
      <w:r>
        <w:rPr/>
        <w:t xml:space="preserve">三、自动售货机进出口预测分析178</w:t>
      </w:r>
    </w:p>
    <w:p>
      <w:pPr>
        <w:spacing w:after="150"/>
      </w:pPr>
      <w:r>
        <w:rPr/>
        <w:t xml:space="preserve">第三节 2024-2029年中国自动售货机产业市场盈利预测分析179</w:t>
      </w:r>
    </w:p>
    <w:p>
      <w:pPr>
        <w:spacing w:after="150"/>
      </w:pPr>
      <w:r>
        <w:rPr>
          <w:b w:val="1"/>
          <w:bCs w:val="1"/>
        </w:rPr>
        <w:t xml:space="preserve">第十二章 2024-2029年中国自动售货机产业投资前景预测分析181</w:t>
      </w:r>
    </w:p>
    <w:p>
      <w:pPr>
        <w:spacing w:after="150"/>
      </w:pPr>
      <w:r>
        <w:rPr/>
        <w:t xml:space="preserve">第一节 2019-2023年中国自动售货机产业投资环境分析181</w:t>
      </w:r>
    </w:p>
    <w:p>
      <w:pPr>
        <w:spacing w:after="150"/>
      </w:pPr>
      <w:r>
        <w:rPr/>
        <w:t xml:space="preserve">第二节 2024-2029年中国自动售货机产业投资机会分析182</w:t>
      </w:r>
    </w:p>
    <w:p>
      <w:pPr>
        <w:spacing w:after="150"/>
      </w:pPr>
      <w:r>
        <w:rPr/>
        <w:t xml:space="preserve">一、自动售货机投资吸引力分析182</w:t>
      </w:r>
    </w:p>
    <w:p>
      <w:pPr>
        <w:spacing w:after="150"/>
      </w:pPr>
      <w:r>
        <w:rPr/>
        <w:t xml:space="preserve">二、自动售货机投资潜力分析183</w:t>
      </w:r>
    </w:p>
    <w:p>
      <w:pPr>
        <w:spacing w:after="150"/>
      </w:pPr>
      <w:r>
        <w:rPr/>
        <w:t xml:space="preserve">第三节 2024-2029年中国自动售货机产业投资风险分析183</w:t>
      </w:r>
    </w:p>
    <w:p>
      <w:pPr>
        <w:spacing w:after="150"/>
      </w:pPr>
      <w:r>
        <w:rPr/>
        <w:t xml:space="preserve">一、市场竞争风险分析183</w:t>
      </w:r>
    </w:p>
    <w:p>
      <w:pPr>
        <w:spacing w:after="150"/>
      </w:pPr>
      <w:r>
        <w:rPr/>
        <w:t xml:space="preserve">二、政策风险分析184</w:t>
      </w:r>
    </w:p>
    <w:p>
      <w:pPr>
        <w:spacing w:after="150"/>
      </w:pPr>
      <w:r>
        <w:rPr/>
        <w:t xml:space="preserve">三、出口风险分析185</w:t>
      </w:r>
    </w:p>
    <w:p>
      <w:pPr>
        <w:spacing w:after="150"/>
      </w:pPr>
      <w:r>
        <w:rPr/>
        <w:t xml:space="preserve">第四节 专家投资建议186</w:t>
      </w:r>
    </w:p>
    <w:p>
      <w:pPr>
        <w:spacing w:after="150"/>
      </w:pPr>
      <w:r>
        <w:rPr>
          <w:b w:val="1"/>
          <w:bCs w:val="1"/>
        </w:rPr>
        <w:t xml:space="preserve">图表目录</w:t>
      </w:r>
    </w:p>
    <w:p>
      <w:pPr>
        <w:spacing w:after="150"/>
      </w:pPr>
      <w:r>
        <w:rPr/>
        <w:t xml:space="preserve">图表：2001年3季度—2019-2023年3季度国内生产总值季度累计同比增长率(%)31</w:t>
      </w:r>
    </w:p>
    <w:p>
      <w:pPr>
        <w:spacing w:after="150"/>
      </w:pPr>
      <w:r>
        <w:rPr/>
        <w:t xml:space="preserve">图表：2001年1-8月—2019-2023年1-12月固定资产投资完成额月度累计同比增长率(%)32</w:t>
      </w:r>
    </w:p>
    <w:p>
      <w:pPr>
        <w:spacing w:after="150"/>
      </w:pPr>
      <w:r>
        <w:rPr/>
        <w:t xml:space="preserve">图表：自动售货机与几种无店铺零售业态的比较51</w:t>
      </w:r>
    </w:p>
    <w:p>
      <w:pPr>
        <w:spacing w:after="150"/>
      </w:pPr>
      <w:r>
        <w:rPr/>
        <w:t xml:space="preserve">图表：2019-2023年我国自动售货机行业平均价格及增长情况57</w:t>
      </w:r>
    </w:p>
    <w:p>
      <w:pPr>
        <w:spacing w:after="150"/>
      </w:pPr>
      <w:r>
        <w:rPr/>
        <w:t xml:space="preserve">图表：2019-2023年我国自动售货机行业工业总产值及增长情况65</w:t>
      </w:r>
    </w:p>
    <w:p>
      <w:pPr>
        <w:spacing w:after="150"/>
      </w:pPr>
      <w:r>
        <w:rPr/>
        <w:t xml:space="preserve">图表：2019-2023年我国自动售货机行业工业总产值及增长对比65</w:t>
      </w:r>
    </w:p>
    <w:p>
      <w:pPr>
        <w:spacing w:after="150"/>
      </w:pPr>
      <w:r>
        <w:rPr/>
        <w:t xml:space="preserve">图表：2019-2023年我国自动售货机行业销售收入及增长情况66</w:t>
      </w:r>
    </w:p>
    <w:p>
      <w:pPr>
        <w:spacing w:after="150"/>
      </w:pPr>
      <w:r>
        <w:rPr/>
        <w:t xml:space="preserve">图表：2019-2023年我国自动售货机行业销售收入及增长对比66</w:t>
      </w:r>
    </w:p>
    <w:p>
      <w:pPr>
        <w:spacing w:after="150"/>
      </w:pPr>
      <w:r>
        <w:rPr/>
        <w:t xml:space="preserve">图表：2019-2023年我国自动售货机行业利润总额及增长情况67</w:t>
      </w:r>
    </w:p>
    <w:p>
      <w:pPr>
        <w:spacing w:after="150"/>
      </w:pPr>
      <w:r>
        <w:rPr/>
        <w:t xml:space="preserve">图表：2019-2023年我国自动售货机行业利润总额及增长对比67</w:t>
      </w:r>
    </w:p>
    <w:p>
      <w:pPr>
        <w:spacing w:after="150"/>
      </w:pPr>
      <w:r>
        <w:rPr/>
        <w:t xml:space="preserve">图表：2019-2023年我国自动售货机行业不同规模企业工业总产值占比68</w:t>
      </w:r>
    </w:p>
    <w:p>
      <w:pPr>
        <w:spacing w:after="150"/>
      </w:pPr>
      <w:r>
        <w:rPr/>
        <w:t xml:space="preserve">图表：2019-2023年我国自动售货机行业不同规模企业销售收入占比69</w:t>
      </w:r>
    </w:p>
    <w:p>
      <w:pPr>
        <w:spacing w:after="150"/>
      </w:pPr>
      <w:r>
        <w:rPr/>
        <w:t xml:space="preserve">图表：2019-2023年我国自动售货机行业不同规模企业利润总额占比69</w:t>
      </w:r>
    </w:p>
    <w:p>
      <w:pPr>
        <w:spacing w:after="150"/>
      </w:pPr>
      <w:r>
        <w:rPr/>
        <w:t xml:space="preserve">图表：2019-2023年我国自动售货机行业不同所有制企业工业总产值占比70</w:t>
      </w:r>
    </w:p>
    <w:p>
      <w:pPr>
        <w:spacing w:after="150"/>
      </w:pPr>
      <w:r>
        <w:rPr/>
        <w:t xml:space="preserve">图表：2019-2023年我国自动售货机行业不同所有制企业销售收入占比70</w:t>
      </w:r>
    </w:p>
    <w:p>
      <w:pPr>
        <w:spacing w:after="150"/>
      </w:pPr>
      <w:r>
        <w:rPr/>
        <w:t xml:space="preserve">图表：2019-2023年我国自动售货机行业不同所有制企业利润总额占比71</w:t>
      </w:r>
    </w:p>
    <w:p>
      <w:pPr>
        <w:spacing w:after="150"/>
      </w:pPr>
      <w:r>
        <w:rPr/>
        <w:t xml:space="preserve">图表：近3年青岛澳柯玛股份有限公司销售毛利率变化情况88</w:t>
      </w:r>
    </w:p>
    <w:p>
      <w:pPr>
        <w:spacing w:after="150"/>
      </w:pPr>
      <w:r>
        <w:rPr/>
        <w:t xml:space="preserve">图表：近3年青岛澳柯玛股份有限公司资产负债率变化情况90</w:t>
      </w:r>
    </w:p>
    <w:p>
      <w:pPr>
        <w:spacing w:after="150"/>
      </w:pPr>
      <w:r>
        <w:rPr/>
        <w:t xml:space="preserve">图表：近3年青岛澳柯玛股份有限公司产权比率变化情况90</w:t>
      </w:r>
    </w:p>
    <w:p>
      <w:pPr>
        <w:spacing w:after="150"/>
      </w:pPr>
      <w:r>
        <w:rPr/>
        <w:t xml:space="preserve">图表：近3年青岛澳柯玛股份有限公司固定资产周转次数情况91</w:t>
      </w:r>
    </w:p>
    <w:p>
      <w:pPr>
        <w:spacing w:after="150"/>
      </w:pPr>
      <w:r>
        <w:rPr/>
        <w:t xml:space="preserve">图表：近3年青岛澳柯玛股份有限公司流动资产周转次数变化情况92</w:t>
      </w:r>
    </w:p>
    <w:p>
      <w:pPr>
        <w:spacing w:after="150"/>
      </w:pPr>
      <w:r>
        <w:rPr/>
        <w:t xml:space="preserve">图表：近3年青岛澳柯玛股份有限公司总资产周转次数变化情况93</w:t>
      </w:r>
    </w:p>
    <w:p>
      <w:pPr>
        <w:spacing w:after="150"/>
      </w:pPr>
      <w:r>
        <w:rPr/>
        <w:t xml:space="preserve">图表：近3年上海三电冷机有限公司销售毛利率变化情况96</w:t>
      </w:r>
    </w:p>
    <w:p>
      <w:pPr>
        <w:spacing w:after="150"/>
      </w:pPr>
      <w:r>
        <w:rPr/>
        <w:t xml:space="preserve">图表：近3年上海三电冷机有限公司资产负债率变化情况97</w:t>
      </w:r>
    </w:p>
    <w:p>
      <w:pPr>
        <w:spacing w:after="150"/>
      </w:pPr>
      <w:r>
        <w:rPr/>
        <w:t xml:space="preserve">图表：近3年上海三电冷机有限公司产权比率变化情况98</w:t>
      </w:r>
    </w:p>
    <w:p>
      <w:pPr>
        <w:spacing w:after="150"/>
      </w:pPr>
      <w:r>
        <w:rPr/>
        <w:t xml:space="preserve">图表：近3年上海三电冷机有限公司固定资产周转次数情况99</w:t>
      </w:r>
    </w:p>
    <w:p>
      <w:pPr>
        <w:spacing w:after="150"/>
      </w:pPr>
      <w:r>
        <w:rPr/>
        <w:t xml:space="preserve">图表：近3年上海三电冷机有限公司流动资产周转次数变化情况100</w:t>
      </w:r>
    </w:p>
    <w:p>
      <w:pPr>
        <w:spacing w:after="150"/>
      </w:pPr>
      <w:r>
        <w:rPr/>
        <w:t xml:space="preserve">图表：近3年上海三电冷机有限公司总资产周转次数变化情况101</w:t>
      </w:r>
    </w:p>
    <w:p>
      <w:pPr>
        <w:spacing w:after="150"/>
      </w:pPr>
      <w:r>
        <w:rPr/>
        <w:t xml:space="preserve">图表：近3年浙江嘉丰机电有限公司销售毛利率变化情况103</w:t>
      </w:r>
    </w:p>
    <w:p>
      <w:pPr>
        <w:spacing w:after="150"/>
      </w:pPr>
      <w:r>
        <w:rPr/>
        <w:t xml:space="preserve">图表：近3年浙江嘉丰机电有限公司资产负债率变化情况104</w:t>
      </w:r>
    </w:p>
    <w:p>
      <w:pPr>
        <w:spacing w:after="150"/>
      </w:pPr>
      <w:r>
        <w:rPr/>
        <w:t xml:space="preserve">图表：近3年浙江嘉丰机电有限公司产权比率变化情况104</w:t>
      </w:r>
    </w:p>
    <w:p>
      <w:pPr>
        <w:spacing w:after="150"/>
      </w:pPr>
      <w:r>
        <w:rPr/>
        <w:t xml:space="preserve">图表：近3年浙江嘉丰机电有限公司固定资产周转次数情况105</w:t>
      </w:r>
    </w:p>
    <w:p>
      <w:pPr>
        <w:spacing w:after="150"/>
      </w:pPr>
      <w:r>
        <w:rPr/>
        <w:t xml:space="preserve">图表：近3年浙江嘉丰机电有限公司流动资产周转次数变化情况106</w:t>
      </w:r>
    </w:p>
    <w:p>
      <w:pPr>
        <w:spacing w:after="150"/>
      </w:pPr>
      <w:r>
        <w:rPr/>
        <w:t xml:space="preserve">图表：近3年浙江嘉丰机电有限公司总资产周转次数变化情况107</w:t>
      </w:r>
    </w:p>
    <w:p>
      <w:pPr>
        <w:spacing w:after="150"/>
      </w:pPr>
      <w:r>
        <w:rPr/>
        <w:t xml:space="preserve">图表：近3年东莞富华制冷设备有限公司销售毛利率变化情况109</w:t>
      </w:r>
    </w:p>
    <w:p>
      <w:pPr>
        <w:spacing w:after="150"/>
      </w:pPr>
      <w:r>
        <w:rPr/>
        <w:t xml:space="preserve">图表：近3年东莞富华制冷设备有限公司资产负债率变化情况111</w:t>
      </w:r>
    </w:p>
    <w:p>
      <w:pPr>
        <w:spacing w:after="150"/>
      </w:pPr>
      <w:r>
        <w:rPr/>
        <w:t xml:space="preserve">图表：近3年东莞富华制冷设备有限公司产权比率变化情况111</w:t>
      </w:r>
    </w:p>
    <w:p>
      <w:pPr>
        <w:spacing w:after="150"/>
      </w:pPr>
      <w:r>
        <w:rPr/>
        <w:t xml:space="preserve">图表：近3年东莞富华制冷设备有限公司固定资产周转次数情况112</w:t>
      </w:r>
    </w:p>
    <w:p>
      <w:pPr>
        <w:spacing w:after="150"/>
      </w:pPr>
      <w:r>
        <w:rPr/>
        <w:t xml:space="preserve">图表：近3年东莞富华制冷设备有限公司流动资产周转次数变化情况113</w:t>
      </w:r>
    </w:p>
    <w:p>
      <w:pPr>
        <w:spacing w:after="150"/>
      </w:pPr>
      <w:r>
        <w:rPr/>
        <w:t xml:space="preserve">图表：近3年东莞富华制冷设备有限公司总资产周转次数变化情况114</w:t>
      </w:r>
    </w:p>
    <w:p>
      <w:pPr>
        <w:spacing w:after="150"/>
      </w:pPr>
      <w:r>
        <w:rPr/>
        <w:t xml:space="preserve">图表：近3年广州市振杰机械有限公司销售毛利率变化情况117</w:t>
      </w:r>
    </w:p>
    <w:p>
      <w:pPr>
        <w:spacing w:after="150"/>
      </w:pPr>
      <w:r>
        <w:rPr/>
        <w:t xml:space="preserve">图表：近3年广州市振杰机械有限公司资产负债率变化情况118</w:t>
      </w:r>
    </w:p>
    <w:p>
      <w:pPr>
        <w:spacing w:after="150"/>
      </w:pPr>
      <w:r>
        <w:rPr/>
        <w:t xml:space="preserve">图表：近3年广州市振杰机械有限公司产权比率变化情况119</w:t>
      </w:r>
    </w:p>
    <w:p>
      <w:pPr>
        <w:spacing w:after="150"/>
      </w:pPr>
      <w:r>
        <w:rPr/>
        <w:t xml:space="preserve">图表：近3年广州市振杰机械有限公司固定资产周转次数情况120</w:t>
      </w:r>
    </w:p>
    <w:p>
      <w:pPr>
        <w:spacing w:after="150"/>
      </w:pPr>
      <w:r>
        <w:rPr/>
        <w:t xml:space="preserve">图表：近3年广州市振杰机械有限公司流动资产周转次数变化情况121</w:t>
      </w:r>
    </w:p>
    <w:p>
      <w:pPr>
        <w:spacing w:after="150"/>
      </w:pPr>
      <w:r>
        <w:rPr/>
        <w:t xml:space="preserve">图表：近3年广州市振杰机械有限公司总资产周转次数变化情况121</w:t>
      </w:r>
    </w:p>
    <w:p>
      <w:pPr>
        <w:spacing w:after="150"/>
      </w:pPr>
      <w:r>
        <w:rPr/>
        <w:t xml:space="preserve">图表：近3年深圳意力发五金机械有限公司销售毛利率变化情况124</w:t>
      </w:r>
    </w:p>
    <w:p>
      <w:pPr>
        <w:spacing w:after="150"/>
      </w:pPr>
      <w:r>
        <w:rPr/>
        <w:t xml:space="preserve">图表：近3年深圳意力发五金机械有限公司资产负债率变化情况125</w:t>
      </w:r>
    </w:p>
    <w:p>
      <w:pPr>
        <w:spacing w:after="150"/>
      </w:pPr>
      <w:r>
        <w:rPr/>
        <w:t xml:space="preserve">图表：近3年深圳意力发五金机械有限公司产权比率变化情况126</w:t>
      </w:r>
    </w:p>
    <w:p>
      <w:pPr>
        <w:spacing w:after="150"/>
      </w:pPr>
      <w:r>
        <w:rPr/>
        <w:t xml:space="preserve">图表：近3年深圳意力发五金机械有限公司固定资产周转次数情况127</w:t>
      </w:r>
    </w:p>
    <w:p>
      <w:pPr>
        <w:spacing w:after="150"/>
      </w:pPr>
      <w:r>
        <w:rPr/>
        <w:t xml:space="preserve">图表：近3年深圳意力发五金机械有限公司流动资产周转次数变化情况128</w:t>
      </w:r>
    </w:p>
    <w:p>
      <w:pPr>
        <w:spacing w:after="150"/>
      </w:pPr>
      <w:r>
        <w:rPr/>
        <w:t xml:space="preserve">图表：近3年深圳意力发五金机械有限公司总资产周转次数变化情况129</w:t>
      </w:r>
    </w:p>
    <w:p>
      <w:pPr>
        <w:spacing w:after="150"/>
      </w:pPr>
      <w:r>
        <w:rPr/>
        <w:t xml:space="preserve">图表：近3年艾丝明自动售货机设备(上海)有限公司销售毛利率变化情况131</w:t>
      </w:r>
    </w:p>
    <w:p>
      <w:pPr>
        <w:spacing w:after="150"/>
      </w:pPr>
      <w:r>
        <w:rPr/>
        <w:t xml:space="preserve">图表：近3年艾丝明自动售货机设备(上海)有限公司资产负债率变化情况133</w:t>
      </w:r>
    </w:p>
    <w:p>
      <w:pPr>
        <w:spacing w:after="150"/>
      </w:pPr>
      <w:r>
        <w:rPr/>
        <w:t xml:space="preserve">图表：近3年艾丝明自动售货机设备(上海)有限公司产权比率变化情况133</w:t>
      </w:r>
    </w:p>
    <w:p>
      <w:pPr>
        <w:spacing w:after="150"/>
      </w:pPr>
      <w:r>
        <w:rPr/>
        <w:t xml:space="preserve">图表：近3年艾丝明自动售货机设备(上海)有限公司固定资产周转次数情况134</w:t>
      </w:r>
    </w:p>
    <w:p>
      <w:pPr>
        <w:spacing w:after="150"/>
      </w:pPr>
      <w:r>
        <w:rPr/>
        <w:t xml:space="preserve">图表：近3年艾丝明自动售货机设备(上海)有限公司流动资产周转次数变化情况135</w:t>
      </w:r>
    </w:p>
    <w:p>
      <w:pPr>
        <w:spacing w:after="150"/>
      </w:pPr>
      <w:r>
        <w:rPr/>
        <w:t xml:space="preserve">图表：近3年艾丝明自动售货机设备(上海)有限公司总资产周转次数变化情况136</w:t>
      </w:r>
    </w:p>
    <w:p>
      <w:pPr>
        <w:spacing w:after="150"/>
      </w:pPr>
      <w:r>
        <w:rPr/>
        <w:t xml:space="preserve">图表：近3年天津广宇发展股份有限公司销售毛利率变化情况139</w:t>
      </w:r>
    </w:p>
    <w:p>
      <w:pPr>
        <w:spacing w:after="150"/>
      </w:pPr>
      <w:r>
        <w:rPr/>
        <w:t xml:space="preserve">图表：近3年天津广宇发展股份有限公司资产负债率变化情况140</w:t>
      </w:r>
    </w:p>
    <w:p>
      <w:pPr>
        <w:spacing w:after="150"/>
      </w:pPr>
      <w:r>
        <w:rPr/>
        <w:t xml:space="preserve">图表：近3年天津广宇发展股份有限公司产权比率变化情况141</w:t>
      </w:r>
    </w:p>
    <w:p>
      <w:pPr>
        <w:spacing w:after="150"/>
      </w:pPr>
      <w:r>
        <w:rPr/>
        <w:t xml:space="preserve">图表：近3年天津广宇发展股份有限公司固定资产周转次数情况142</w:t>
      </w:r>
    </w:p>
    <w:p>
      <w:pPr>
        <w:spacing w:after="150"/>
      </w:pPr>
      <w:r>
        <w:rPr/>
        <w:t xml:space="preserve">图表：近3年天津广宇发展股份有限公司流动资产周转次数变化情况143</w:t>
      </w:r>
    </w:p>
    <w:p>
      <w:pPr>
        <w:spacing w:after="150"/>
      </w:pPr>
      <w:r>
        <w:rPr/>
        <w:t xml:space="preserve">图表：近3年天津广宇发展股份有限公司总资产周转次数变化情况143</w:t>
      </w:r>
    </w:p>
    <w:p>
      <w:pPr>
        <w:spacing w:after="150"/>
      </w:pPr>
      <w:r>
        <w:rPr/>
        <w:t xml:space="preserve">图表：近3年天津市轻工装备研究所销售毛利率变化情况146</w:t>
      </w:r>
    </w:p>
    <w:p>
      <w:pPr>
        <w:spacing w:after="150"/>
      </w:pPr>
      <w:r>
        <w:rPr/>
        <w:t xml:space="preserve">图表：近3年天津市轻工装备研究所资产负债率变化情况147</w:t>
      </w:r>
    </w:p>
    <w:p>
      <w:pPr>
        <w:spacing w:after="150"/>
      </w:pPr>
      <w:r>
        <w:rPr/>
        <w:t xml:space="preserve">图表：近3年天津市轻工装备研究所产权比率变化情况148</w:t>
      </w:r>
    </w:p>
    <w:p>
      <w:pPr>
        <w:spacing w:after="150"/>
      </w:pPr>
      <w:r>
        <w:rPr/>
        <w:t xml:space="preserve">图表：近3年天津市轻工装备研究所固定资产周转次数情况149</w:t>
      </w:r>
    </w:p>
    <w:p>
      <w:pPr>
        <w:spacing w:after="150"/>
      </w:pPr>
      <w:r>
        <w:rPr/>
        <w:t xml:space="preserve">图表：近3年天津市轻工装备研究所流动资产周转次数变化情况150</w:t>
      </w:r>
    </w:p>
    <w:p>
      <w:pPr>
        <w:spacing w:after="150"/>
      </w:pPr>
      <w:r>
        <w:rPr/>
        <w:t xml:space="preserve">图表：近3年天津市轻工装备研究所总资产周转次数变化情况150</w:t>
      </w:r>
    </w:p>
    <w:p>
      <w:pPr>
        <w:spacing w:after="150"/>
      </w:pPr>
      <w:r>
        <w:rPr/>
        <w:t xml:space="preserve">图表：近3年鹏映塑料(深圳)有限公司销售毛利率变化情况153</w:t>
      </w:r>
    </w:p>
    <w:p>
      <w:pPr>
        <w:spacing w:after="150"/>
      </w:pPr>
      <w:r>
        <w:rPr/>
        <w:t xml:space="preserve">图表：近3年鹏映塑料(深圳)有限公司资产负债率变化情况154</w:t>
      </w:r>
    </w:p>
    <w:p>
      <w:pPr>
        <w:spacing w:after="150"/>
      </w:pPr>
      <w:r>
        <w:rPr/>
        <w:t xml:space="preserve">图表：近3年鹏映塑料(深圳)有限公司产权比率变化情况155</w:t>
      </w:r>
    </w:p>
    <w:p>
      <w:pPr>
        <w:spacing w:after="150"/>
      </w:pPr>
      <w:r>
        <w:rPr/>
        <w:t xml:space="preserve">图表：近3年鹏映塑料(深圳)有限公司固定资产周转次数情况156</w:t>
      </w:r>
    </w:p>
    <w:p>
      <w:pPr>
        <w:spacing w:after="150"/>
      </w:pPr>
      <w:r>
        <w:rPr/>
        <w:t xml:space="preserve">图表：近3年鹏映塑料(深圳)有限公司流动资产周转次数变化情况157</w:t>
      </w:r>
    </w:p>
    <w:p>
      <w:pPr>
        <w:spacing w:after="150"/>
      </w:pPr>
      <w:r>
        <w:rPr/>
        <w:t xml:space="preserve">图表：近3年鹏映塑料(深圳)有限公司总资产周转次数变化情况158</w:t>
      </w:r>
    </w:p>
    <w:p>
      <w:pPr>
        <w:spacing w:after="150"/>
      </w:pPr>
      <w:r>
        <w:rPr/>
        <w:t xml:space="preserve">图表：2024-2029年中国自动售货机行业工业总产值预测图175</w:t>
      </w:r>
    </w:p>
    <w:p>
      <w:pPr>
        <w:spacing w:after="150"/>
      </w:pPr>
      <w:r>
        <w:rPr/>
        <w:t xml:space="preserve">图表：2024-2029年中国自动售货机行业销售收入预测图177</w:t>
      </w:r>
    </w:p>
    <w:p>
      <w:pPr>
        <w:spacing w:after="150"/>
      </w:pPr>
      <w:r>
        <w:rPr/>
        <w:t xml:space="preserve">图表：2024-2029年中国自动售货机行业利润总额预测图179</w:t>
      </w:r>
    </w:p>
    <w:p>
      <w:pPr>
        <w:spacing w:after="150"/>
      </w:pPr>
      <w:r>
        <w:rPr/>
        <w:t xml:space="preserve">图表：近4年青岛澳柯玛股份有限公司销售毛利率变化情况88</w:t>
      </w:r>
    </w:p>
    <w:p>
      <w:pPr>
        <w:spacing w:after="150"/>
      </w:pPr>
      <w:r>
        <w:rPr/>
        <w:t xml:space="preserve">图表：近4年青岛澳柯玛股份有限公司资产负债率变化情况89</w:t>
      </w:r>
    </w:p>
    <w:p>
      <w:pPr>
        <w:spacing w:after="150"/>
      </w:pPr>
      <w:r>
        <w:rPr/>
        <w:t xml:space="preserve">图表：近4年青岛澳柯玛股份有限公司产权比率变化情况90</w:t>
      </w:r>
    </w:p>
    <w:p>
      <w:pPr>
        <w:spacing w:after="150"/>
      </w:pPr>
      <w:r>
        <w:rPr/>
        <w:t xml:space="preserve">图表：近4年青岛澳柯玛股份有限公司固定资产周转次数情况91</w:t>
      </w:r>
    </w:p>
    <w:p>
      <w:pPr>
        <w:spacing w:after="150"/>
      </w:pPr>
      <w:r>
        <w:rPr/>
        <w:t xml:space="preserve">图表：近4年青岛澳柯玛股份有限公司流动资产周转次数变化情况92</w:t>
      </w:r>
    </w:p>
    <w:p>
      <w:pPr>
        <w:spacing w:after="150"/>
      </w:pPr>
      <w:r>
        <w:rPr/>
        <w:t xml:space="preserve">图表：近4年青岛澳柯玛股份有限公司总资产周转次数变化情况93</w:t>
      </w:r>
    </w:p>
    <w:p>
      <w:pPr>
        <w:spacing w:after="150"/>
      </w:pPr>
      <w:r>
        <w:rPr/>
        <w:t xml:space="preserve">图表：近4年上海三电冷机有限公司销售毛利率变化情况95</w:t>
      </w:r>
    </w:p>
    <w:p>
      <w:pPr>
        <w:spacing w:after="150"/>
      </w:pPr>
      <w:r>
        <w:rPr/>
        <w:t xml:space="preserve">图表：近4年上海三电冷机有限公司资产负债率变化情况96</w:t>
      </w:r>
    </w:p>
    <w:p>
      <w:pPr>
        <w:spacing w:after="150"/>
      </w:pPr>
      <w:r>
        <w:rPr/>
        <w:t xml:space="preserve">图表：近4年上海三电冷机有限公司产权比率变化情况97</w:t>
      </w:r>
    </w:p>
    <w:p>
      <w:pPr>
        <w:spacing w:after="150"/>
      </w:pPr>
      <w:r>
        <w:rPr/>
        <w:t xml:space="preserve">图表：近4年上海三电冷机有限公司固定资产周转次数情况98</w:t>
      </w:r>
    </w:p>
    <w:p>
      <w:pPr>
        <w:spacing w:after="150"/>
      </w:pPr>
      <w:r>
        <w:rPr/>
        <w:t xml:space="preserve">图表：近4年上海三电冷机有限公司流动资产周转次数变化情况99</w:t>
      </w:r>
    </w:p>
    <w:p>
      <w:pPr>
        <w:spacing w:after="150"/>
      </w:pPr>
      <w:r>
        <w:rPr/>
        <w:t xml:space="preserve">图表：近4年上海三电冷机有限公司总资产周转次数变化情况100</w:t>
      </w:r>
    </w:p>
    <w:p>
      <w:pPr>
        <w:spacing w:after="150"/>
      </w:pPr>
      <w:r>
        <w:rPr/>
        <w:t xml:space="preserve">图表：近4年浙江嘉丰机电有限公司销售毛利率变化情况102</w:t>
      </w:r>
    </w:p>
    <w:p>
      <w:pPr>
        <w:spacing w:after="150"/>
      </w:pPr>
      <w:r>
        <w:rPr/>
        <w:t xml:space="preserve">图表：近4年浙江嘉丰机电有限公司资产负债率变化情况103</w:t>
      </w:r>
    </w:p>
    <w:p>
      <w:pPr>
        <w:spacing w:after="150"/>
      </w:pPr>
      <w:r>
        <w:rPr/>
        <w:t xml:space="preserve">图表：近4年浙江嘉丰机电有限公司产权比率变化情况104</w:t>
      </w:r>
    </w:p>
    <w:p>
      <w:pPr>
        <w:spacing w:after="150"/>
      </w:pPr>
      <w:r>
        <w:rPr/>
        <w:t xml:space="preserve">图表：近4年浙江嘉丰机电有限公司固定资产周转次数情况105</w:t>
      </w:r>
    </w:p>
    <w:p>
      <w:pPr>
        <w:spacing w:after="150"/>
      </w:pPr>
      <w:r>
        <w:rPr/>
        <w:t xml:space="preserve">图表：近4年浙江嘉丰机电有限公司流动资产周转次数变化情况106</w:t>
      </w:r>
    </w:p>
    <w:p>
      <w:pPr>
        <w:spacing w:after="150"/>
      </w:pPr>
      <w:r>
        <w:rPr/>
        <w:t xml:space="preserve">图表：近4年浙江嘉丰机电有限公司总资产周转次数变化情况107</w:t>
      </w:r>
    </w:p>
    <w:p>
      <w:pPr>
        <w:spacing w:after="150"/>
      </w:pPr>
      <w:r>
        <w:rPr/>
        <w:t xml:space="preserve">图表：近4年东莞富华制冷设备有限公司销售毛利率变化情况109</w:t>
      </w:r>
    </w:p>
    <w:p>
      <w:pPr>
        <w:spacing w:after="150"/>
      </w:pPr>
      <w:r>
        <w:rPr/>
        <w:t xml:space="preserve">图表：近4年东莞富华制冷设备有限公司资产负债率变化情况110</w:t>
      </w:r>
    </w:p>
    <w:p>
      <w:pPr>
        <w:spacing w:after="150"/>
      </w:pPr>
      <w:r>
        <w:rPr/>
        <w:t xml:space="preserve">图表：近4年东莞富华制冷设备有限公司产权比率变化情况111</w:t>
      </w:r>
    </w:p>
    <w:p>
      <w:pPr>
        <w:spacing w:after="150"/>
      </w:pPr>
      <w:r>
        <w:rPr/>
        <w:t xml:space="preserve">图表：近4年东莞富华制冷设备有限公司固定资产周转次数情况112</w:t>
      </w:r>
    </w:p>
    <w:p>
      <w:pPr>
        <w:spacing w:after="150"/>
      </w:pPr>
      <w:r>
        <w:rPr/>
        <w:t xml:space="preserve">图表：近4年东莞富华制冷设备有限公司流动资产周转次数变化情况113</w:t>
      </w:r>
    </w:p>
    <w:p>
      <w:pPr>
        <w:spacing w:after="150"/>
      </w:pPr>
      <w:r>
        <w:rPr/>
        <w:t xml:space="preserve">图表：近4年东莞富华制冷设备有限公司总资产周转次数变化情况114</w:t>
      </w:r>
    </w:p>
    <w:p>
      <w:pPr>
        <w:spacing w:after="150"/>
      </w:pPr>
      <w:r>
        <w:rPr/>
        <w:t xml:space="preserve">图表：近4年广州市振杰机械有限公司销售毛利率变化情况116</w:t>
      </w:r>
    </w:p>
    <w:p>
      <w:pPr>
        <w:spacing w:after="150"/>
      </w:pPr>
      <w:r>
        <w:rPr/>
        <w:t xml:space="preserve">图表：近4年广州市振杰机械有限公司资产负债率变化情况117</w:t>
      </w:r>
    </w:p>
    <w:p>
      <w:pPr>
        <w:spacing w:after="150"/>
      </w:pPr>
      <w:r>
        <w:rPr/>
        <w:t xml:space="preserve">图表：近4年广州市振杰机械有限公司产权比率变化情况118</w:t>
      </w:r>
    </w:p>
    <w:p>
      <w:pPr>
        <w:spacing w:after="150"/>
      </w:pPr>
      <w:r>
        <w:rPr/>
        <w:t xml:space="preserve">图表：近4年广州市振杰机械有限公司固定资产周转次数情况119</w:t>
      </w:r>
    </w:p>
    <w:p>
      <w:pPr>
        <w:spacing w:after="150"/>
      </w:pPr>
      <w:r>
        <w:rPr/>
        <w:t xml:space="preserve">图表：近4年广州市振杰机械有限公司流动资产周转次数变化情况120</w:t>
      </w:r>
    </w:p>
    <w:p>
      <w:pPr>
        <w:spacing w:after="150"/>
      </w:pPr>
      <w:r>
        <w:rPr/>
        <w:t xml:space="preserve">图表：近4年广州市振杰机械有限公司总资产周转次数变化情况121</w:t>
      </w:r>
    </w:p>
    <w:p>
      <w:pPr>
        <w:spacing w:after="150"/>
      </w:pPr>
      <w:r>
        <w:rPr/>
        <w:t xml:space="preserve">图表：近4年深圳意力发五金机械有限公司销售毛利率变化情况124</w:t>
      </w:r>
    </w:p>
    <w:p>
      <w:pPr>
        <w:spacing w:after="150"/>
      </w:pPr>
      <w:r>
        <w:rPr/>
        <w:t xml:space="preserve">图表：近4年深圳意力发五金机械有限公司资产负债率变化情况125</w:t>
      </w:r>
    </w:p>
    <w:p>
      <w:pPr>
        <w:spacing w:after="150"/>
      </w:pPr>
      <w:r>
        <w:rPr/>
        <w:t xml:space="preserve">图表：近4年深圳意力发五金机械有限公司产权比率变化情况126</w:t>
      </w:r>
    </w:p>
    <w:p>
      <w:pPr>
        <w:spacing w:after="150"/>
      </w:pPr>
      <w:r>
        <w:rPr/>
        <w:t xml:space="preserve">图表：近4年深圳意力发五金机械有限公司固定资产周转次数情况127</w:t>
      </w:r>
    </w:p>
    <w:p>
      <w:pPr>
        <w:spacing w:after="150"/>
      </w:pPr>
      <w:r>
        <w:rPr/>
        <w:t xml:space="preserve">图表：近4年深圳意力发五金机械有限公司流动资产周转次数变化情况128</w:t>
      </w:r>
    </w:p>
    <w:p>
      <w:pPr>
        <w:spacing w:after="150"/>
      </w:pPr>
      <w:r>
        <w:rPr/>
        <w:t xml:space="preserve">图表：近4年深圳意力发五金机械有限公司总资产周转次数变化情况128</w:t>
      </w:r>
    </w:p>
    <w:p>
      <w:pPr>
        <w:spacing w:after="150"/>
      </w:pPr>
      <w:r>
        <w:rPr/>
        <w:t xml:space="preserve">图表：近4年艾丝明自动售货机设备(上海)有限公司销售毛利率变化情况131</w:t>
      </w:r>
    </w:p>
    <w:p>
      <w:pPr>
        <w:spacing w:after="150"/>
      </w:pPr>
      <w:r>
        <w:rPr/>
        <w:t xml:space="preserve">图表：近4年艾丝明自动售货机设备(上海)有限公司资产负债率变化情况132</w:t>
      </w:r>
    </w:p>
    <w:p>
      <w:pPr>
        <w:spacing w:after="150"/>
      </w:pPr>
      <w:r>
        <w:rPr/>
        <w:t xml:space="preserve">图表：近4年艾丝明自动售货机设备(上海)有限公司产权比率变化情况133</w:t>
      </w:r>
    </w:p>
    <w:p>
      <w:pPr>
        <w:spacing w:after="150"/>
      </w:pPr>
      <w:r>
        <w:rPr/>
        <w:t xml:space="preserve">图表：近4年艾丝明自动售货机设备(上海)有限公司固定资产周转次数情况134</w:t>
      </w:r>
    </w:p>
    <w:p>
      <w:pPr>
        <w:spacing w:after="150"/>
      </w:pPr>
      <w:r>
        <w:rPr/>
        <w:t xml:space="preserve">图表：近4年艾丝明自动售货机设备(上海)有限公司流动资产周转次数变化情况135</w:t>
      </w:r>
    </w:p>
    <w:p>
      <w:pPr>
        <w:spacing w:after="150"/>
      </w:pPr>
      <w:r>
        <w:rPr/>
        <w:t xml:space="preserve">图表：近4年艾丝明自动售货机设备(上海)有限公司总资产周转次数变化情况136</w:t>
      </w:r>
    </w:p>
    <w:p>
      <w:pPr>
        <w:spacing w:after="150"/>
      </w:pPr>
      <w:r>
        <w:rPr/>
        <w:t xml:space="preserve">图表：近4年天津广宇发展股份有限公司销售毛利率变化情况138</w:t>
      </w:r>
    </w:p>
    <w:p>
      <w:pPr>
        <w:spacing w:after="150"/>
      </w:pPr>
      <w:r>
        <w:rPr/>
        <w:t xml:space="preserve">图表：近4年天津广宇发展股份有限公司资产负债率变化情况139</w:t>
      </w:r>
    </w:p>
    <w:p>
      <w:pPr>
        <w:spacing w:after="150"/>
      </w:pPr>
      <w:r>
        <w:rPr/>
        <w:t xml:space="preserve">图表：近4年天津广宇发展股份有限公司产权比率变化情况140</w:t>
      </w:r>
    </w:p>
    <w:p>
      <w:pPr>
        <w:spacing w:after="150"/>
      </w:pPr>
      <w:r>
        <w:rPr/>
        <w:t xml:space="preserve">图表：近4年天津广宇发展股份有限公司固定资产周转次数情况141</w:t>
      </w:r>
    </w:p>
    <w:p>
      <w:pPr>
        <w:spacing w:after="150"/>
      </w:pPr>
      <w:r>
        <w:rPr/>
        <w:t xml:space="preserve">图表：近4年天津广宇发展股份有限公司流动资产周转次数变化情况142</w:t>
      </w:r>
    </w:p>
    <w:p>
      <w:pPr>
        <w:spacing w:after="150"/>
      </w:pPr>
      <w:r>
        <w:rPr/>
        <w:t xml:space="preserve">图表：近4年天津广宇发展股份有限公司总资产周转次数变化情况143</w:t>
      </w:r>
    </w:p>
    <w:p>
      <w:pPr>
        <w:spacing w:after="150"/>
      </w:pPr>
      <w:r>
        <w:rPr/>
        <w:t xml:space="preserve">图表：近4年天津市轻工装备研究所销售毛利率变化情况145</w:t>
      </w:r>
    </w:p>
    <w:p>
      <w:pPr>
        <w:spacing w:after="150"/>
      </w:pPr>
      <w:r>
        <w:rPr/>
        <w:t xml:space="preserve">图表：近4年天津市轻工装备研究所资产负债率变化情况146</w:t>
      </w:r>
    </w:p>
    <w:p>
      <w:pPr>
        <w:spacing w:after="150"/>
      </w:pPr>
      <w:r>
        <w:rPr/>
        <w:t xml:space="preserve">图表：近4年天津市轻工装备研究所产权比率变化情况147</w:t>
      </w:r>
    </w:p>
    <w:p>
      <w:pPr>
        <w:spacing w:after="150"/>
      </w:pPr>
      <w:r>
        <w:rPr/>
        <w:t xml:space="preserve">图表：近4年天津市轻工装备研究所固定资产周转次数情况148</w:t>
      </w:r>
    </w:p>
    <w:p>
      <w:pPr>
        <w:spacing w:after="150"/>
      </w:pPr>
      <w:r>
        <w:rPr/>
        <w:t xml:space="preserve">图表：近4年天津市轻工装备研究所流动资产周转次数变化情况149</w:t>
      </w:r>
    </w:p>
    <w:p>
      <w:pPr>
        <w:spacing w:after="150"/>
      </w:pPr>
      <w:r>
        <w:rPr/>
        <w:t xml:space="preserve">图表：近4年天津市轻工装备研究所总资产周转次数变化情况150</w:t>
      </w:r>
    </w:p>
    <w:p>
      <w:pPr>
        <w:spacing w:after="150"/>
      </w:pPr>
      <w:r>
        <w:rPr/>
        <w:t xml:space="preserve">图表：近4年鹏映塑料(深圳)有限公司销售毛利率变化情况152</w:t>
      </w:r>
    </w:p>
    <w:p>
      <w:pPr>
        <w:spacing w:after="150"/>
      </w:pPr>
      <w:r>
        <w:rPr/>
        <w:t xml:space="preserve">图表：近4年鹏映塑料(深圳)有限公司资产负债率变化情况154</w:t>
      </w:r>
    </w:p>
    <w:p>
      <w:pPr>
        <w:spacing w:after="150"/>
      </w:pPr>
      <w:r>
        <w:rPr/>
        <w:t xml:space="preserve">图表：近4年鹏映塑料(深圳)有限公司产权比率变化情况155</w:t>
      </w:r>
    </w:p>
    <w:p>
      <w:pPr>
        <w:spacing w:after="150"/>
      </w:pPr>
      <w:r>
        <w:rPr/>
        <w:t xml:space="preserve">图表：近4年鹏映塑料(深圳)有限公司固定资产周转次数情况156</w:t>
      </w:r>
    </w:p>
    <w:p>
      <w:pPr>
        <w:spacing w:after="150"/>
      </w:pPr>
      <w:r>
        <w:rPr/>
        <w:t xml:space="preserve">图表：近4年鹏映塑料(深圳)有限公司流动资产周转次数变化情况157</w:t>
      </w:r>
    </w:p>
    <w:p>
      <w:pPr>
        <w:spacing w:after="150"/>
      </w:pPr>
      <w:r>
        <w:rPr/>
        <w:t xml:space="preserve">图表：近4年鹏映塑料(深圳)有限公司总资产周转次数变化情况157</w:t>
      </w:r>
    </w:p>
    <w:p>
      <w:pPr>
        <w:spacing w:after="150"/>
      </w:pPr>
      <w:r>
        <w:rPr/>
        <w:t xml:space="preserve">图表：2024-2029年中国自动售货机行业工业总产值预测结果176</w:t>
      </w:r>
    </w:p>
    <w:p>
      <w:pPr>
        <w:spacing w:after="150"/>
      </w:pPr>
      <w:r>
        <w:rPr/>
        <w:t xml:space="preserve">图表：2024-2029年中国自动售货机行业销售收入预测结果177</w:t>
      </w:r>
    </w:p>
    <w:p>
      <w:pPr>
        <w:spacing w:after="150"/>
      </w:pPr>
      <w:r>
        <w:rPr/>
        <w:t xml:space="preserve">图表：2024-2029年中国自动售货机行业利润总额预测结果179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2024-2029年中国自动售货机行业深度分析与投资前景预测报告</dc:title>
  <dc:description>2024-2029年中国自动售货机行业深度分析与投资前景预测报告</dc:description>
  <dc:subject>2024-2029年中国自动售货机行业深度分析与投资前景预测报告</dc:subject>
  <cp:keywords>研究报告</cp:keywords>
  <cp:category>研究报告</cp:category>
  <cp:lastModifiedBy>北京中道泰和信息咨询有限公司</cp:lastModifiedBy>
  <dcterms:created xsi:type="dcterms:W3CDTF">2024-01-23T09:09:01+08:00</dcterms:created>
  <dcterms:modified xsi:type="dcterms:W3CDTF">2024-01-23T09:09:01+08:00</dcterms:modified>
</cp:coreProperties>
</file>

<file path=docProps/custom.xml><?xml version="1.0" encoding="utf-8"?>
<Properties xmlns="http://schemas.openxmlformats.org/officeDocument/2006/custom-properties" xmlns:vt="http://schemas.openxmlformats.org/officeDocument/2006/docPropsVTypes"/>
</file>