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2024-2029年中国进口木材行业市场深度调研及投资价值分析研究报告</w:t>
      </w:r>
    </w:p>
    <w:p>
      <w:pPr>
        <w:spacing w:after="150"/>
      </w:pPr>
      <w:r>
        <w:rPr>
          <w:b w:val="1"/>
          <w:bCs w:val="1"/>
        </w:rPr>
        <w:t xml:space="preserve">报告简介</w:t>
      </w:r>
    </w:p>
    <w:p>
      <w:pPr>
        <w:spacing w:after="150"/>
      </w:pPr>
      <w:r>
        <w:rPr/>
        <w:t xml:space="preserve">进口木材行业研究报告旨在从国家经济和产业发展的战略入手，分析进口木材未来的政策走向和监管体制的发展趋势，挖掘进口木材行业的市场潜力，基于重点细分市场领域的深度研究，提供对产业规模、产业结构、区域结构、市场竞争、产业盈利水平等多个角度市场变化的生动描绘，清晰发展方向。预测未来进口木材业务的市场前景，以帮助客户拨开政策迷雾，寻找进口木材行业的投资商机。报告在大量的分析、预测的基础上，研究了进口木材行业今后的发展与投资策略，为进口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木材相关企业和科研单位等的实地调查，对国内外进口木材行业的供给与需求状况、相关行业的发展状况、市场消费变化等进行了分析。重点研究了主要进口木材品牌的发展状况，以及未来中国进口木材行业将面临的机遇以及企业的应对策略。报告还分析了进口木材市场的竞争格局，行业的发展动向，并对行业相关政策进行了介绍和政策趋向研判，是进口木材生产企业、科研单位、零售企业等单位准确了解目前进口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进口木材产品概述 16</w:t>
      </w:r>
    </w:p>
    <w:p>
      <w:pPr>
        <w:spacing w:after="150"/>
      </w:pPr>
      <w:r>
        <w:rPr/>
        <w:t xml:space="preserve">第一节 产品定义、性能及应用特点 16</w:t>
      </w:r>
    </w:p>
    <w:p>
      <w:pPr>
        <w:spacing w:after="150"/>
      </w:pPr>
      <w:r>
        <w:rPr/>
        <w:t xml:space="preserve">第二节 发展历程 21</w:t>
      </w:r>
    </w:p>
    <w:p>
      <w:pPr>
        <w:spacing w:after="150"/>
      </w:pPr>
      <w:r>
        <w:rPr>
          <w:b w:val="1"/>
          <w:bCs w:val="1"/>
        </w:rPr>
        <w:t xml:space="preserve">第二章 进口木材产品进出口贸易环境分析 22</w:t>
      </w:r>
    </w:p>
    <w:p>
      <w:pPr>
        <w:spacing w:after="150"/>
      </w:pPr>
      <w:r>
        <w:rPr/>
        <w:t xml:space="preserve">第一节 进口木材产品全球进出口贸易环境分析 22</w:t>
      </w:r>
    </w:p>
    <w:p>
      <w:pPr>
        <w:spacing w:after="150"/>
      </w:pPr>
      <w:r>
        <w:rPr/>
        <w:t xml:space="preserve">第二节 中国进出口贸易总体形势分析 23</w:t>
      </w:r>
    </w:p>
    <w:p>
      <w:pPr>
        <w:spacing w:after="150"/>
      </w:pPr>
      <w:r>
        <w:rPr/>
        <w:t xml:space="preserve">一、中国进出口贸易总概 23</w:t>
      </w:r>
    </w:p>
    <w:p>
      <w:pPr>
        <w:spacing w:after="150"/>
      </w:pPr>
      <w:r>
        <w:rPr/>
        <w:t xml:space="preserve">二、中国进出口金额分析 26</w:t>
      </w:r>
    </w:p>
    <w:p>
      <w:pPr>
        <w:spacing w:after="150"/>
      </w:pPr>
      <w:r>
        <w:rPr/>
        <w:t xml:space="preserve">第三节 中国进口木材产品进出口贸易政策环境分析 27</w:t>
      </w:r>
    </w:p>
    <w:p>
      <w:pPr>
        <w:spacing w:after="150"/>
      </w:pPr>
      <w:r>
        <w:rPr>
          <w:b w:val="1"/>
          <w:bCs w:val="1"/>
        </w:rPr>
        <w:t xml:space="preserve">第三章 中国进口木材产品进出口整体运行情况分析 30</w:t>
      </w:r>
    </w:p>
    <w:p>
      <w:pPr>
        <w:spacing w:after="150"/>
      </w:pPr>
      <w:r>
        <w:rPr/>
        <w:t xml:space="preserve">第一节 进口木材产品进出口总体规模分析 30</w:t>
      </w:r>
    </w:p>
    <w:p>
      <w:pPr>
        <w:spacing w:after="150"/>
      </w:pPr>
      <w:r>
        <w:rPr/>
        <w:t xml:space="preserve">一、进口木材产品进出口总额分析 30</w:t>
      </w:r>
    </w:p>
    <w:p>
      <w:pPr>
        <w:spacing w:after="150"/>
      </w:pPr>
      <w:r>
        <w:rPr/>
        <w:t xml:space="preserve">二、中国进口木材产品进出口贸易增速分析 30</w:t>
      </w:r>
    </w:p>
    <w:p>
      <w:pPr>
        <w:spacing w:after="150"/>
      </w:pPr>
      <w:r>
        <w:rPr/>
        <w:t xml:space="preserve">第二节 中国进口木材产品进出口差额评价 31</w:t>
      </w:r>
    </w:p>
    <w:p>
      <w:pPr>
        <w:spacing w:after="150"/>
      </w:pPr>
      <w:r>
        <w:rPr/>
        <w:t xml:space="preserve">第三节 中国进口木材产品进出口商品结构分析 32</w:t>
      </w:r>
    </w:p>
    <w:p>
      <w:pPr>
        <w:spacing w:after="150"/>
      </w:pPr>
      <w:r>
        <w:rPr/>
        <w:t xml:space="preserve">一、进口木材产品进出口贸易额分析 32</w:t>
      </w:r>
    </w:p>
    <w:p>
      <w:pPr>
        <w:spacing w:after="150"/>
      </w:pPr>
      <w:r>
        <w:rPr/>
        <w:t xml:space="preserve">二、进口木材产品进出口贸易额变化分析 32</w:t>
      </w:r>
    </w:p>
    <w:p>
      <w:pPr>
        <w:spacing w:after="150"/>
      </w:pPr>
      <w:r>
        <w:rPr/>
        <w:t xml:space="preserve">三、进口木材产品按省市分进出口统计数据 32</w:t>
      </w:r>
    </w:p>
    <w:p>
      <w:pPr>
        <w:spacing w:after="150"/>
      </w:pPr>
      <w:r>
        <w:rPr/>
        <w:t xml:space="preserve">四、进口木材产品按国别分进出口数据统计 33</w:t>
      </w:r>
    </w:p>
    <w:p>
      <w:pPr>
        <w:spacing w:after="150"/>
      </w:pPr>
      <w:r>
        <w:rPr/>
        <w:t xml:space="preserve">五、进口木材产品按贸易方式分进出口数据统计 37</w:t>
      </w:r>
    </w:p>
    <w:p>
      <w:pPr>
        <w:spacing w:after="150"/>
      </w:pPr>
      <w:r>
        <w:rPr/>
        <w:t xml:space="preserve">第四节 中国进口木材产品进出口贸易主要特点分析 38</w:t>
      </w:r>
    </w:p>
    <w:p>
      <w:pPr>
        <w:spacing w:after="150"/>
      </w:pPr>
      <w:r>
        <w:rPr/>
        <w:t xml:space="preserve">第五节 中国进口木材产品进出口贸易主要影响因素分析 46</w:t>
      </w:r>
    </w:p>
    <w:p>
      <w:pPr>
        <w:spacing w:after="150"/>
      </w:pPr>
      <w:r>
        <w:rPr>
          <w:b w:val="1"/>
          <w:bCs w:val="1"/>
        </w:rPr>
        <w:t xml:space="preserve">第四章 中国进口木材产品出口情况分析 50</w:t>
      </w:r>
    </w:p>
    <w:p>
      <w:pPr>
        <w:spacing w:after="150"/>
      </w:pPr>
      <w:r>
        <w:rPr/>
        <w:t xml:space="preserve">第一节 中国进口木材产品出口总体规模分析 50</w:t>
      </w:r>
    </w:p>
    <w:p>
      <w:pPr>
        <w:spacing w:after="150"/>
      </w:pPr>
      <w:r>
        <w:rPr/>
        <w:t xml:space="preserve">第二节 中国进口木材产品出口主要市场分析 50</w:t>
      </w:r>
    </w:p>
    <w:p>
      <w:pPr>
        <w:spacing w:after="150"/>
      </w:pPr>
      <w:r>
        <w:rPr/>
        <w:t xml:space="preserve">一、进口木材产品出口市场比例结构及同比分析 50</w:t>
      </w:r>
    </w:p>
    <w:p>
      <w:pPr>
        <w:spacing w:after="150"/>
      </w:pPr>
      <w:r>
        <w:rPr/>
        <w:t xml:space="preserve">二、进口木材产品主要出口市场平均价格分析 56</w:t>
      </w:r>
    </w:p>
    <w:p>
      <w:pPr>
        <w:spacing w:after="150"/>
      </w:pPr>
      <w:r>
        <w:rPr/>
        <w:t xml:space="preserve">第三节 中国进口木材产品出口品牌特征分析 57</w:t>
      </w:r>
    </w:p>
    <w:p>
      <w:pPr>
        <w:spacing w:after="150"/>
      </w:pPr>
      <w:r>
        <w:rPr/>
        <w:t xml:space="preserve">第四节 中国进口木材产品出口主要口岸分析 58</w:t>
      </w:r>
    </w:p>
    <w:p>
      <w:pPr>
        <w:spacing w:after="150"/>
      </w:pPr>
      <w:r>
        <w:rPr/>
        <w:t xml:space="preserve">一、进口木材产品出口口岸比例结构及同比分析 58</w:t>
      </w:r>
    </w:p>
    <w:p>
      <w:pPr>
        <w:spacing w:after="150"/>
      </w:pPr>
      <w:r>
        <w:rPr/>
        <w:t xml:space="preserve">二、进口木材产品主要出口口岸平均价格分析 59</w:t>
      </w:r>
    </w:p>
    <w:p>
      <w:pPr>
        <w:spacing w:after="150"/>
      </w:pPr>
      <w:r>
        <w:rPr>
          <w:b w:val="1"/>
          <w:bCs w:val="1"/>
        </w:rPr>
        <w:t xml:space="preserve">第五章 中国进口木材产品进口情况分析 60</w:t>
      </w:r>
    </w:p>
    <w:p>
      <w:pPr>
        <w:spacing w:after="150"/>
      </w:pPr>
      <w:r>
        <w:rPr/>
        <w:t xml:space="preserve">第一节 中国进口木材产品进口总体规模分析 60</w:t>
      </w:r>
    </w:p>
    <w:p>
      <w:pPr>
        <w:spacing w:after="150"/>
      </w:pPr>
      <w:r>
        <w:rPr/>
        <w:t xml:space="preserve">第二节 中国进口木材产品进口主要市场分析 60</w:t>
      </w:r>
    </w:p>
    <w:p>
      <w:pPr>
        <w:spacing w:after="150"/>
      </w:pPr>
      <w:r>
        <w:rPr/>
        <w:t xml:space="preserve">一、进口木材产品进口市场比例结构及同比分析 60</w:t>
      </w:r>
    </w:p>
    <w:p>
      <w:pPr>
        <w:spacing w:after="150"/>
      </w:pPr>
      <w:r>
        <w:rPr/>
        <w:t xml:space="preserve">二、进口木材产品主要进口市场平均价格分析 65</w:t>
      </w:r>
    </w:p>
    <w:p>
      <w:pPr>
        <w:spacing w:after="150"/>
      </w:pPr>
      <w:r>
        <w:rPr/>
        <w:t xml:space="preserve">第三节 中国进口木材产品进口品牌特征分析 66</w:t>
      </w:r>
    </w:p>
    <w:p>
      <w:pPr>
        <w:spacing w:after="150"/>
      </w:pPr>
      <w:r>
        <w:rPr/>
        <w:t xml:space="preserve">第四节 中国进口木材产品进口主要口岸分析 67</w:t>
      </w:r>
    </w:p>
    <w:p>
      <w:pPr>
        <w:spacing w:after="150"/>
      </w:pPr>
      <w:r>
        <w:rPr/>
        <w:t xml:space="preserve">一、进口木材产品进口口岸比例结构及同比分析 69</w:t>
      </w:r>
    </w:p>
    <w:p>
      <w:pPr>
        <w:spacing w:after="150"/>
      </w:pPr>
      <w:r>
        <w:rPr/>
        <w:t xml:space="preserve">二、进口木材产品主要进口口岸平均价格分析 74</w:t>
      </w:r>
    </w:p>
    <w:p>
      <w:pPr>
        <w:spacing w:after="150"/>
      </w:pPr>
      <w:r>
        <w:rPr>
          <w:b w:val="1"/>
          <w:bCs w:val="1"/>
        </w:rPr>
        <w:t xml:space="preserve">第六章 中国进口木材产品进出口重点企业分析 78</w:t>
      </w:r>
    </w:p>
    <w:p>
      <w:pPr>
        <w:spacing w:after="150"/>
      </w:pPr>
      <w:r>
        <w:rPr/>
        <w:t xml:space="preserve">第一节 中国进口木材产品出口重点企业分析 78</w:t>
      </w:r>
    </w:p>
    <w:p>
      <w:pPr>
        <w:spacing w:after="150"/>
      </w:pPr>
      <w:r>
        <w:rPr/>
        <w:t xml:space="preserve">一、进口木材产品进口企业排名情况 78</w:t>
      </w:r>
    </w:p>
    <w:p>
      <w:pPr>
        <w:spacing w:after="150"/>
      </w:pPr>
      <w:r>
        <w:rPr/>
        <w:t xml:space="preserve">二、日照港股份有限公司 78</w:t>
      </w:r>
    </w:p>
    <w:p>
      <w:pPr>
        <w:spacing w:after="150"/>
      </w:pPr>
      <w:r>
        <w:rPr/>
        <w:t xml:space="preserve">1、企业背景 78</w:t>
      </w:r>
    </w:p>
    <w:p>
      <w:pPr>
        <w:spacing w:after="150"/>
      </w:pPr>
      <w:r>
        <w:rPr/>
        <w:t xml:space="preserve">2、财务状况分析 78</w:t>
      </w:r>
    </w:p>
    <w:p>
      <w:pPr>
        <w:spacing w:after="150"/>
      </w:pPr>
      <w:r>
        <w:rPr/>
        <w:t xml:space="preserve">3、贸易优劣势分析 81</w:t>
      </w:r>
    </w:p>
    <w:p>
      <w:pPr>
        <w:spacing w:after="150"/>
      </w:pPr>
      <w:r>
        <w:rPr/>
        <w:t xml:space="preserve">三、满洲里木材加工厂 82</w:t>
      </w:r>
    </w:p>
    <w:p>
      <w:pPr>
        <w:spacing w:after="150"/>
      </w:pPr>
      <w:r>
        <w:rPr/>
        <w:t xml:space="preserve">1、企业背景 82</w:t>
      </w:r>
    </w:p>
    <w:p>
      <w:pPr>
        <w:spacing w:after="150"/>
      </w:pPr>
      <w:r>
        <w:rPr/>
        <w:t xml:space="preserve">2、财务状况分析 82</w:t>
      </w:r>
    </w:p>
    <w:p>
      <w:pPr>
        <w:spacing w:after="150"/>
      </w:pPr>
      <w:r>
        <w:rPr/>
        <w:t xml:space="preserve">3、贸易优劣势分析 84</w:t>
      </w:r>
    </w:p>
    <w:p>
      <w:pPr>
        <w:spacing w:after="150"/>
      </w:pPr>
      <w:r>
        <w:rPr/>
        <w:t xml:space="preserve">四、上海国际港务(集团)股份有限公司 84</w:t>
      </w:r>
    </w:p>
    <w:p>
      <w:pPr>
        <w:spacing w:after="150"/>
      </w:pPr>
      <w:r>
        <w:rPr/>
        <w:t xml:space="preserve">1、企业背景 84</w:t>
      </w:r>
    </w:p>
    <w:p>
      <w:pPr>
        <w:spacing w:after="150"/>
      </w:pPr>
      <w:r>
        <w:rPr/>
        <w:t xml:space="preserve">2、财务状况分析 85</w:t>
      </w:r>
    </w:p>
    <w:p>
      <w:pPr>
        <w:spacing w:after="150"/>
      </w:pPr>
      <w:r>
        <w:rPr/>
        <w:t xml:space="preserve">3、贸易优劣势分析 88</w:t>
      </w:r>
    </w:p>
    <w:p>
      <w:pPr>
        <w:spacing w:after="150"/>
      </w:pPr>
      <w:r>
        <w:rPr/>
        <w:t xml:space="preserve">五、江苏万林国际靖江盈利港务有限公司 89</w:t>
      </w:r>
    </w:p>
    <w:p>
      <w:pPr>
        <w:spacing w:after="150"/>
      </w:pPr>
      <w:r>
        <w:rPr/>
        <w:t xml:space="preserve">1、企业背景 89</w:t>
      </w:r>
    </w:p>
    <w:p>
      <w:pPr>
        <w:spacing w:after="150"/>
      </w:pPr>
      <w:r>
        <w:rPr/>
        <w:t xml:space="preserve">2、财务状况分析 89</w:t>
      </w:r>
    </w:p>
    <w:p>
      <w:pPr>
        <w:spacing w:after="150"/>
      </w:pPr>
      <w:r>
        <w:rPr/>
        <w:t xml:space="preserve">3、贸易优劣势分析 92</w:t>
      </w:r>
    </w:p>
    <w:p>
      <w:pPr>
        <w:spacing w:after="150"/>
      </w:pPr>
      <w:r>
        <w:rPr/>
        <w:t xml:space="preserve">六、天津港(集团)有限公司 92</w:t>
      </w:r>
    </w:p>
    <w:p>
      <w:pPr>
        <w:spacing w:after="150"/>
      </w:pPr>
      <w:r>
        <w:rPr/>
        <w:t xml:space="preserve">1、企业背景 92</w:t>
      </w:r>
    </w:p>
    <w:p>
      <w:pPr>
        <w:spacing w:after="150"/>
      </w:pPr>
      <w:r>
        <w:rPr/>
        <w:t xml:space="preserve">2、财务状况分析 92</w:t>
      </w:r>
    </w:p>
    <w:p>
      <w:pPr>
        <w:spacing w:after="150"/>
      </w:pPr>
      <w:r>
        <w:rPr/>
        <w:t xml:space="preserve">3、贸易优劣势分析 95</w:t>
      </w:r>
    </w:p>
    <w:p>
      <w:pPr>
        <w:spacing w:after="150"/>
      </w:pPr>
      <w:r>
        <w:rPr/>
        <w:t xml:space="preserve">七、太仓国际集装箱码头有限公司 95</w:t>
      </w:r>
    </w:p>
    <w:p>
      <w:pPr>
        <w:spacing w:after="150"/>
      </w:pPr>
      <w:r>
        <w:rPr/>
        <w:t xml:space="preserve">1、企业背景 95</w:t>
      </w:r>
    </w:p>
    <w:p>
      <w:pPr>
        <w:spacing w:after="150"/>
      </w:pPr>
      <w:r>
        <w:rPr/>
        <w:t xml:space="preserve">2、财务状况分析 96</w:t>
      </w:r>
    </w:p>
    <w:p>
      <w:pPr>
        <w:spacing w:after="150"/>
      </w:pPr>
      <w:r>
        <w:rPr/>
        <w:t xml:space="preserve">3、贸易优劣势分析 99</w:t>
      </w:r>
    </w:p>
    <w:p>
      <w:pPr>
        <w:spacing w:after="150"/>
      </w:pPr>
      <w:r>
        <w:rPr/>
        <w:t xml:space="preserve">八、福建漳州招商局码头有限公司 99</w:t>
      </w:r>
    </w:p>
    <w:p>
      <w:pPr>
        <w:spacing w:after="150"/>
      </w:pPr>
      <w:r>
        <w:rPr/>
        <w:t xml:space="preserve">1、企业背景 99</w:t>
      </w:r>
    </w:p>
    <w:p>
      <w:pPr>
        <w:spacing w:after="150"/>
      </w:pPr>
      <w:r>
        <w:rPr/>
        <w:t xml:space="preserve">2、财务状况分析 100</w:t>
      </w:r>
    </w:p>
    <w:p>
      <w:pPr>
        <w:spacing w:after="150"/>
      </w:pPr>
      <w:r>
        <w:rPr/>
        <w:t xml:space="preserve">3、贸易优劣势分析 102</w:t>
      </w:r>
    </w:p>
    <w:p>
      <w:pPr>
        <w:spacing w:after="150"/>
      </w:pPr>
      <w:r>
        <w:rPr/>
        <w:t xml:space="preserve">九、烟台港集团蓬莱港有限公司 103</w:t>
      </w:r>
    </w:p>
    <w:p>
      <w:pPr>
        <w:spacing w:after="150"/>
      </w:pPr>
      <w:r>
        <w:rPr/>
        <w:t xml:space="preserve">1、企业背景 103</w:t>
      </w:r>
    </w:p>
    <w:p>
      <w:pPr>
        <w:spacing w:after="150"/>
      </w:pPr>
      <w:r>
        <w:rPr/>
        <w:t xml:space="preserve">2、财务状况分析 103</w:t>
      </w:r>
    </w:p>
    <w:p>
      <w:pPr>
        <w:spacing w:after="150"/>
      </w:pPr>
      <w:r>
        <w:rPr/>
        <w:t xml:space="preserve">3、贸易优劣势分析 106</w:t>
      </w:r>
    </w:p>
    <w:p>
      <w:pPr>
        <w:spacing w:after="150"/>
      </w:pPr>
      <w:r>
        <w:rPr/>
        <w:t xml:space="preserve">十、中国木材进出口股份有限公司 107</w:t>
      </w:r>
    </w:p>
    <w:p>
      <w:pPr>
        <w:spacing w:after="150"/>
      </w:pPr>
      <w:r>
        <w:rPr/>
        <w:t xml:space="preserve">1、企业背景 107</w:t>
      </w:r>
    </w:p>
    <w:p>
      <w:pPr>
        <w:spacing w:after="150"/>
      </w:pPr>
      <w:r>
        <w:rPr/>
        <w:t xml:space="preserve">2、财务状况分析 107</w:t>
      </w:r>
    </w:p>
    <w:p>
      <w:pPr>
        <w:spacing w:after="150"/>
      </w:pPr>
      <w:r>
        <w:rPr/>
        <w:t xml:space="preserve">3、贸易优劣势分析 109</w:t>
      </w:r>
    </w:p>
    <w:p>
      <w:pPr>
        <w:spacing w:after="150"/>
      </w:pPr>
      <w:r>
        <w:rPr/>
        <w:t xml:space="preserve">十一、满洲里运捷贸易有限公司 110</w:t>
      </w:r>
    </w:p>
    <w:p>
      <w:pPr>
        <w:spacing w:after="150"/>
      </w:pPr>
      <w:r>
        <w:rPr/>
        <w:t xml:space="preserve">1、企业背景 110</w:t>
      </w:r>
    </w:p>
    <w:p>
      <w:pPr>
        <w:spacing w:after="150"/>
      </w:pPr>
      <w:r>
        <w:rPr/>
        <w:t xml:space="preserve">2、财务状况分析 111</w:t>
      </w:r>
    </w:p>
    <w:p>
      <w:pPr>
        <w:spacing w:after="150"/>
      </w:pPr>
      <w:r>
        <w:rPr/>
        <w:t xml:space="preserve">3、贸易优劣势分析 113</w:t>
      </w:r>
    </w:p>
    <w:p>
      <w:pPr>
        <w:spacing w:after="150"/>
      </w:pPr>
      <w:r>
        <w:rPr/>
        <w:t xml:space="preserve">第二节 中国进口木材产品出口重点企业分析 114</w:t>
      </w:r>
    </w:p>
    <w:p>
      <w:pPr>
        <w:spacing w:after="150"/>
      </w:pPr>
      <w:r>
        <w:rPr/>
        <w:t xml:space="preserve">一、进口木材产品出口企业排名情况 114</w:t>
      </w:r>
    </w:p>
    <w:p>
      <w:pPr>
        <w:spacing w:after="150"/>
      </w:pPr>
      <w:r>
        <w:rPr/>
        <w:t xml:space="preserve">二、满洲里和运经贸有限责任公司 114</w:t>
      </w:r>
    </w:p>
    <w:p>
      <w:pPr>
        <w:spacing w:after="150"/>
      </w:pPr>
      <w:r>
        <w:rPr/>
        <w:t xml:space="preserve">1、企业背景 114</w:t>
      </w:r>
    </w:p>
    <w:p>
      <w:pPr>
        <w:spacing w:after="150"/>
      </w:pPr>
      <w:r>
        <w:rPr/>
        <w:t xml:space="preserve">2、财务状况分析 114</w:t>
      </w:r>
    </w:p>
    <w:p>
      <w:pPr>
        <w:spacing w:after="150"/>
      </w:pPr>
      <w:r>
        <w:rPr/>
        <w:t xml:space="preserve">3、优劣势分析 117</w:t>
      </w:r>
    </w:p>
    <w:p>
      <w:pPr>
        <w:spacing w:after="150"/>
      </w:pPr>
      <w:r>
        <w:rPr/>
        <w:t xml:space="preserve">三、满洲里市锐锋经贸有限责任公司 117</w:t>
      </w:r>
    </w:p>
    <w:p>
      <w:pPr>
        <w:spacing w:after="150"/>
      </w:pPr>
      <w:r>
        <w:rPr/>
        <w:t xml:space="preserve">1、企业背景 117</w:t>
      </w:r>
    </w:p>
    <w:p>
      <w:pPr>
        <w:spacing w:after="150"/>
      </w:pPr>
      <w:r>
        <w:rPr/>
        <w:t xml:space="preserve">2、财务状况分析 117</w:t>
      </w:r>
    </w:p>
    <w:p>
      <w:pPr>
        <w:spacing w:after="150"/>
      </w:pPr>
      <w:r>
        <w:rPr/>
        <w:t xml:space="preserve">3、优劣势分析 119</w:t>
      </w:r>
    </w:p>
    <w:p>
      <w:pPr>
        <w:spacing w:after="150"/>
      </w:pPr>
      <w:r>
        <w:rPr/>
        <w:t xml:space="preserve">四、满洲里市鹏宇经贸有限责任公司 120</w:t>
      </w:r>
    </w:p>
    <w:p>
      <w:pPr>
        <w:spacing w:after="150"/>
      </w:pPr>
      <w:r>
        <w:rPr/>
        <w:t xml:space="preserve">1、企业背景 120</w:t>
      </w:r>
    </w:p>
    <w:p>
      <w:pPr>
        <w:spacing w:after="150"/>
      </w:pPr>
      <w:r>
        <w:rPr/>
        <w:t xml:space="preserve">2、财务状况分析 120</w:t>
      </w:r>
    </w:p>
    <w:p>
      <w:pPr>
        <w:spacing w:after="150"/>
      </w:pPr>
      <w:r>
        <w:rPr/>
        <w:t xml:space="preserve">3、贸易优劣势分析 122</w:t>
      </w:r>
    </w:p>
    <w:p>
      <w:pPr>
        <w:spacing w:after="150"/>
      </w:pPr>
      <w:r>
        <w:rPr/>
        <w:t xml:space="preserve">五、厦门鑫龙驰进出口有限公司 123</w:t>
      </w:r>
    </w:p>
    <w:p>
      <w:pPr>
        <w:spacing w:after="150"/>
      </w:pPr>
      <w:r>
        <w:rPr/>
        <w:t xml:space="preserve">1、企业背景 123</w:t>
      </w:r>
    </w:p>
    <w:p>
      <w:pPr>
        <w:spacing w:after="150"/>
      </w:pPr>
      <w:r>
        <w:rPr/>
        <w:t xml:space="preserve">2、财务状况分析 123</w:t>
      </w:r>
    </w:p>
    <w:p>
      <w:pPr>
        <w:spacing w:after="150"/>
      </w:pPr>
      <w:r>
        <w:rPr/>
        <w:t xml:space="preserve">3、贸易优劣势分析 125</w:t>
      </w:r>
    </w:p>
    <w:p>
      <w:pPr>
        <w:spacing w:after="150"/>
      </w:pPr>
      <w:r>
        <w:rPr/>
        <w:t xml:space="preserve">六、绥芬河龙江商联进出口木材加工园区 126</w:t>
      </w:r>
    </w:p>
    <w:p>
      <w:pPr>
        <w:spacing w:after="150"/>
      </w:pPr>
      <w:r>
        <w:rPr/>
        <w:t xml:space="preserve">1、企业背景 126</w:t>
      </w:r>
    </w:p>
    <w:p>
      <w:pPr>
        <w:spacing w:after="150"/>
      </w:pPr>
      <w:r>
        <w:rPr/>
        <w:t xml:space="preserve">2、财务状况分析 126</w:t>
      </w:r>
    </w:p>
    <w:p>
      <w:pPr>
        <w:spacing w:after="150"/>
      </w:pPr>
      <w:r>
        <w:rPr/>
        <w:t xml:space="preserve">3、贸易优劣势分析 129</w:t>
      </w:r>
    </w:p>
    <w:p>
      <w:pPr>
        <w:spacing w:after="150"/>
      </w:pPr>
      <w:r>
        <w:rPr/>
        <w:t xml:space="preserve">七、满洲里金誉经贸有限责任公司 129</w:t>
      </w:r>
    </w:p>
    <w:p>
      <w:pPr>
        <w:spacing w:after="150"/>
      </w:pPr>
      <w:r>
        <w:rPr/>
        <w:t xml:space="preserve">1、企业背景 129</w:t>
      </w:r>
    </w:p>
    <w:p>
      <w:pPr>
        <w:spacing w:after="150"/>
      </w:pPr>
      <w:r>
        <w:rPr/>
        <w:t xml:space="preserve">2、财务状况分析 129</w:t>
      </w:r>
    </w:p>
    <w:p>
      <w:pPr>
        <w:spacing w:after="150"/>
      </w:pPr>
      <w:r>
        <w:rPr/>
        <w:t xml:space="preserve">3、贸易优劣势分析 131</w:t>
      </w:r>
    </w:p>
    <w:p>
      <w:pPr>
        <w:spacing w:after="150"/>
      </w:pPr>
      <w:r>
        <w:rPr/>
        <w:t xml:space="preserve">八、黑河市盛大贸易责任有限公司 132</w:t>
      </w:r>
    </w:p>
    <w:p>
      <w:pPr>
        <w:spacing w:after="150"/>
      </w:pPr>
      <w:r>
        <w:rPr/>
        <w:t xml:space="preserve">1、企业背景 132</w:t>
      </w:r>
    </w:p>
    <w:p>
      <w:pPr>
        <w:spacing w:after="150"/>
      </w:pPr>
      <w:r>
        <w:rPr/>
        <w:t xml:space="preserve">2、财务状况分析 132</w:t>
      </w:r>
    </w:p>
    <w:p>
      <w:pPr>
        <w:spacing w:after="150"/>
      </w:pPr>
      <w:r>
        <w:rPr/>
        <w:t xml:space="preserve">3、贸易优劣势分析 134</w:t>
      </w:r>
    </w:p>
    <w:p>
      <w:pPr>
        <w:spacing w:after="150"/>
      </w:pPr>
      <w:r>
        <w:rPr/>
        <w:t xml:space="preserve">九、山东隆盛进出口集团 134</w:t>
      </w:r>
    </w:p>
    <w:p>
      <w:pPr>
        <w:spacing w:after="150"/>
      </w:pPr>
      <w:r>
        <w:rPr/>
        <w:t xml:space="preserve">1、企业背景 134</w:t>
      </w:r>
    </w:p>
    <w:p>
      <w:pPr>
        <w:spacing w:after="150"/>
      </w:pPr>
      <w:r>
        <w:rPr/>
        <w:t xml:space="preserve">2、财务状况分析 134</w:t>
      </w:r>
    </w:p>
    <w:p>
      <w:pPr>
        <w:spacing w:after="150"/>
      </w:pPr>
      <w:r>
        <w:rPr/>
        <w:t xml:space="preserve">3、贸易优劣势分析 136</w:t>
      </w:r>
    </w:p>
    <w:p>
      <w:pPr>
        <w:spacing w:after="150"/>
      </w:pPr>
      <w:r>
        <w:rPr/>
        <w:t xml:space="preserve">十、菏泽市鑫桐木业有限公司 136</w:t>
      </w:r>
    </w:p>
    <w:p>
      <w:pPr>
        <w:spacing w:after="150"/>
      </w:pPr>
      <w:r>
        <w:rPr/>
        <w:t xml:space="preserve">1、企业背景 136</w:t>
      </w:r>
    </w:p>
    <w:p>
      <w:pPr>
        <w:spacing w:after="150"/>
      </w:pPr>
      <w:r>
        <w:rPr/>
        <w:t xml:space="preserve">2、财务状况分析 137</w:t>
      </w:r>
    </w:p>
    <w:p>
      <w:pPr>
        <w:spacing w:after="150"/>
      </w:pPr>
      <w:r>
        <w:rPr/>
        <w:t xml:space="preserve">3、贸易优劣势分析 138</w:t>
      </w:r>
    </w:p>
    <w:p>
      <w:pPr>
        <w:spacing w:after="150"/>
      </w:pPr>
      <w:r>
        <w:rPr/>
        <w:t xml:space="preserve">十一、江苏舜天利华工贸有限公司 139</w:t>
      </w:r>
    </w:p>
    <w:p>
      <w:pPr>
        <w:spacing w:after="150"/>
      </w:pPr>
      <w:r>
        <w:rPr/>
        <w:t xml:space="preserve">1、企业背景 139</w:t>
      </w:r>
    </w:p>
    <w:p>
      <w:pPr>
        <w:spacing w:after="150"/>
      </w:pPr>
      <w:r>
        <w:rPr/>
        <w:t xml:space="preserve">2、财务状况分析 139</w:t>
      </w:r>
    </w:p>
    <w:p>
      <w:pPr>
        <w:spacing w:after="150"/>
      </w:pPr>
      <w:r>
        <w:rPr/>
        <w:t xml:space="preserve">3、贸易优劣势分析 141</w:t>
      </w:r>
    </w:p>
    <w:p>
      <w:pPr>
        <w:spacing w:after="150"/>
      </w:pPr>
      <w:r>
        <w:rPr/>
        <w:t xml:space="preserve">第三节 中国进口木材产品进出口企业发展困境及对策分析 141</w:t>
      </w:r>
    </w:p>
    <w:p>
      <w:pPr>
        <w:spacing w:after="150"/>
      </w:pPr>
      <w:r>
        <w:rPr>
          <w:b w:val="1"/>
          <w:bCs w:val="1"/>
        </w:rPr>
        <w:t xml:space="preserve">第七章 中国进口木材产品进出口主要贸易地区分析 142</w:t>
      </w:r>
    </w:p>
    <w:p>
      <w:pPr>
        <w:spacing w:after="150"/>
      </w:pPr>
      <w:r>
        <w:rPr/>
        <w:t xml:space="preserve">第一节 中国进口木材产品进出口主要贸易国别/地区总概 142</w:t>
      </w:r>
    </w:p>
    <w:p>
      <w:pPr>
        <w:spacing w:after="150"/>
      </w:pPr>
      <w:r>
        <w:rPr/>
        <w:t xml:space="preserve">一、中国进口木材产品进出口排前10个国家/地区分析 142</w:t>
      </w:r>
    </w:p>
    <w:p>
      <w:pPr>
        <w:spacing w:after="150"/>
      </w:pPr>
      <w:r>
        <w:rPr/>
        <w:t xml:space="preserve">1、进出口排前10个国家/地区排序名单 142</w:t>
      </w:r>
    </w:p>
    <w:p>
      <w:pPr>
        <w:spacing w:after="150"/>
      </w:pPr>
      <w:r>
        <w:rPr/>
        <w:t xml:space="preserve">2、进出口排前10个国家/地区产品贸易总额的行业占比分析 143</w:t>
      </w:r>
    </w:p>
    <w:p>
      <w:pPr>
        <w:spacing w:after="150"/>
      </w:pPr>
      <w:r>
        <w:rPr/>
        <w:t xml:space="preserve">3、进出口排前10个国家/地区产品贸易总额及其增长分析 143</w:t>
      </w:r>
    </w:p>
    <w:p>
      <w:pPr>
        <w:spacing w:after="150"/>
      </w:pPr>
      <w:r>
        <w:rPr/>
        <w:t xml:space="preserve">第二节 中国进口木材产品与东南亚贸易分析 144</w:t>
      </w:r>
    </w:p>
    <w:p>
      <w:pPr>
        <w:spacing w:after="150"/>
      </w:pPr>
      <w:r>
        <w:rPr/>
        <w:t xml:space="preserve">一、进口木材产品与东南亚贸易总额及其增长分析 144</w:t>
      </w:r>
    </w:p>
    <w:p>
      <w:pPr>
        <w:spacing w:after="150"/>
      </w:pPr>
      <w:r>
        <w:rPr/>
        <w:t xml:space="preserve">二、进口木材产品东南亚进口分析 145</w:t>
      </w:r>
    </w:p>
    <w:p>
      <w:pPr>
        <w:spacing w:after="150"/>
      </w:pPr>
      <w:r>
        <w:rPr/>
        <w:t xml:space="preserve">三、进口木材产品东南亚出口分析 146</w:t>
      </w:r>
    </w:p>
    <w:p>
      <w:pPr>
        <w:spacing w:after="150"/>
      </w:pPr>
      <w:r>
        <w:rPr/>
        <w:t xml:space="preserve">第三节 中国进口木材产品与欧洲贸易分析 146</w:t>
      </w:r>
    </w:p>
    <w:p>
      <w:pPr>
        <w:spacing w:after="150"/>
      </w:pPr>
      <w:r>
        <w:rPr/>
        <w:t xml:space="preserve">一、进口木材产品与欧洲贸易总额及其增长分析 146</w:t>
      </w:r>
    </w:p>
    <w:p>
      <w:pPr>
        <w:spacing w:after="150"/>
      </w:pPr>
      <w:r>
        <w:rPr/>
        <w:t xml:space="preserve">二、进口木材产品欧洲进口分析 147</w:t>
      </w:r>
    </w:p>
    <w:p>
      <w:pPr>
        <w:spacing w:after="150"/>
      </w:pPr>
      <w:r>
        <w:rPr/>
        <w:t xml:space="preserve">三、进口木材产品欧洲出口分析 148</w:t>
      </w:r>
    </w:p>
    <w:p>
      <w:pPr>
        <w:spacing w:after="150"/>
      </w:pPr>
      <w:r>
        <w:rPr/>
        <w:t xml:space="preserve">第四节 中国进口木材产品与北美洲贸易分析 148</w:t>
      </w:r>
    </w:p>
    <w:p>
      <w:pPr>
        <w:spacing w:after="150"/>
      </w:pPr>
      <w:r>
        <w:rPr/>
        <w:t xml:space="preserve">一、进口木材产品与北美洲贸易总额及其增长分析 148</w:t>
      </w:r>
    </w:p>
    <w:p>
      <w:pPr>
        <w:spacing w:after="150"/>
      </w:pPr>
      <w:r>
        <w:rPr/>
        <w:t xml:space="preserve">二、进口木材产品北美洲进口分析 149</w:t>
      </w:r>
    </w:p>
    <w:p>
      <w:pPr>
        <w:spacing w:after="150"/>
      </w:pPr>
      <w:r>
        <w:rPr/>
        <w:t xml:space="preserve">三、进口木材产品北美洲出口分析 150</w:t>
      </w:r>
    </w:p>
    <w:p>
      <w:pPr>
        <w:spacing w:after="150"/>
      </w:pPr>
      <w:r>
        <w:rPr>
          <w:b w:val="1"/>
          <w:bCs w:val="1"/>
        </w:rPr>
        <w:t xml:space="preserve">第八章 中国进口木材产品进出口主要贸易国别分析 151</w:t>
      </w:r>
    </w:p>
    <w:p>
      <w:pPr>
        <w:spacing w:after="150"/>
      </w:pPr>
      <w:r>
        <w:rPr/>
        <w:t xml:space="preserve">第一节 中国进口木材产品与美国贸易分析 151</w:t>
      </w:r>
    </w:p>
    <w:p>
      <w:pPr>
        <w:spacing w:after="150"/>
      </w:pPr>
      <w:r>
        <w:rPr/>
        <w:t xml:space="preserve">一、进口木材产品与美国贸易总额及其增长分析 151</w:t>
      </w:r>
    </w:p>
    <w:p>
      <w:pPr>
        <w:spacing w:after="150"/>
      </w:pPr>
      <w:r>
        <w:rPr/>
        <w:t xml:space="preserve">二、进口木材产品美国进口分析 152</w:t>
      </w:r>
    </w:p>
    <w:p>
      <w:pPr>
        <w:spacing w:after="150"/>
      </w:pPr>
      <w:r>
        <w:rPr/>
        <w:t xml:space="preserve">三、进口木材产品美国出口分析 152</w:t>
      </w:r>
    </w:p>
    <w:p>
      <w:pPr>
        <w:spacing w:after="150"/>
      </w:pPr>
      <w:r>
        <w:rPr/>
        <w:t xml:space="preserve">第二节 中国进口木材产品与日本贸易分析 153</w:t>
      </w:r>
    </w:p>
    <w:p>
      <w:pPr>
        <w:spacing w:after="150"/>
      </w:pPr>
      <w:r>
        <w:rPr/>
        <w:t xml:space="preserve">一、进口木材产品与日本贸易总额及其增长分析 153</w:t>
      </w:r>
    </w:p>
    <w:p>
      <w:pPr>
        <w:spacing w:after="150"/>
      </w:pPr>
      <w:r>
        <w:rPr/>
        <w:t xml:space="preserve">二、进口木材产品日本进口分析 153</w:t>
      </w:r>
    </w:p>
    <w:p>
      <w:pPr>
        <w:spacing w:after="150"/>
      </w:pPr>
      <w:r>
        <w:rPr/>
        <w:t xml:space="preserve">三、进口木材产品日本出口分析 154</w:t>
      </w:r>
    </w:p>
    <w:p>
      <w:pPr>
        <w:spacing w:after="150"/>
      </w:pPr>
      <w:r>
        <w:rPr/>
        <w:t xml:space="preserve">第三节 中国进口木材产品与俄罗斯贸易分析 154</w:t>
      </w:r>
    </w:p>
    <w:p>
      <w:pPr>
        <w:spacing w:after="150"/>
      </w:pPr>
      <w:r>
        <w:rPr/>
        <w:t xml:space="preserve">一、进口木材产品与俄罗斯贸易总额及其增长分析 154</w:t>
      </w:r>
    </w:p>
    <w:p>
      <w:pPr>
        <w:spacing w:after="150"/>
      </w:pPr>
      <w:r>
        <w:rPr/>
        <w:t xml:space="preserve">二、进口木材产品俄罗斯进口分析 155</w:t>
      </w:r>
    </w:p>
    <w:p>
      <w:pPr>
        <w:spacing w:after="150"/>
      </w:pPr>
      <w:r>
        <w:rPr/>
        <w:t xml:space="preserve">三、进口木材产品俄罗斯出口分析 156</w:t>
      </w:r>
    </w:p>
    <w:p>
      <w:pPr>
        <w:spacing w:after="150"/>
      </w:pPr>
      <w:r>
        <w:rPr>
          <w:b w:val="1"/>
          <w:bCs w:val="1"/>
        </w:rPr>
        <w:t xml:space="preserve">第九章 未来3-5年中国进口木材产品进出口前景预测及建议 157</w:t>
      </w:r>
    </w:p>
    <w:p>
      <w:pPr>
        <w:spacing w:after="150"/>
      </w:pPr>
      <w:r>
        <w:rPr/>
        <w:t xml:space="preserve">第一节 中国进口木材产品进出口贸易前景分析 157</w:t>
      </w:r>
    </w:p>
    <w:p>
      <w:pPr>
        <w:spacing w:after="150"/>
      </w:pPr>
      <w:r>
        <w:rPr/>
        <w:t xml:space="preserve">第二节 中国进口木材产品进出口预测 161</w:t>
      </w:r>
    </w:p>
    <w:p>
      <w:pPr>
        <w:spacing w:after="150"/>
      </w:pPr>
      <w:r>
        <w:rPr/>
        <w:t xml:space="preserve">第三节 专家观点及建议 163</w:t>
      </w:r>
    </w:p>
    <w:p>
      <w:pPr>
        <w:spacing w:after="150"/>
      </w:pPr>
      <w:r>
        <w:rPr>
          <w:b w:val="1"/>
          <w:bCs w:val="1"/>
        </w:rPr>
        <w:t xml:space="preserve">图表目录</w:t>
      </w:r>
    </w:p>
    <w:p>
      <w:pPr>
        <w:spacing w:after="150"/>
      </w:pPr>
      <w:r>
        <w:rPr/>
        <w:t xml:space="preserve">图表：2019-2023年我国进出口总额情况 26</w:t>
      </w:r>
    </w:p>
    <w:p>
      <w:pPr>
        <w:spacing w:after="150"/>
      </w:pPr>
      <w:r>
        <w:rPr/>
        <w:t xml:space="preserve">图表：2019-2023年我国进口木材产品进出口总额情况 30</w:t>
      </w:r>
    </w:p>
    <w:p>
      <w:pPr>
        <w:spacing w:after="150"/>
      </w:pPr>
      <w:r>
        <w:rPr/>
        <w:t xml:space="preserve">图表：2019-2023年我国进口木材产品进出口总额增长情况 30</w:t>
      </w:r>
    </w:p>
    <w:p>
      <w:pPr>
        <w:spacing w:after="150"/>
      </w:pPr>
      <w:r>
        <w:rPr/>
        <w:t xml:space="preserve">图表：2019-2023年我国进口木材产品进出口差额情况 31</w:t>
      </w:r>
    </w:p>
    <w:p>
      <w:pPr>
        <w:spacing w:after="150"/>
      </w:pPr>
      <w:r>
        <w:rPr/>
        <w:t xml:space="preserve">图表：2019-2023年我国进口木材产品进出口贸易额变化情况 32</w:t>
      </w:r>
    </w:p>
    <w:p>
      <w:pPr>
        <w:spacing w:after="150"/>
      </w:pPr>
      <w:r>
        <w:rPr/>
        <w:t xml:space="preserve">图表：2019-2023年全国和前十位的省市原木进口数量和金额 32</w:t>
      </w:r>
    </w:p>
    <w:p>
      <w:pPr>
        <w:spacing w:after="150"/>
      </w:pPr>
      <w:r>
        <w:rPr/>
        <w:t xml:space="preserve">图表：2019-2023年我国对美国进出口木材总额情况 33</w:t>
      </w:r>
    </w:p>
    <w:p>
      <w:pPr>
        <w:spacing w:after="150"/>
      </w:pPr>
      <w:r>
        <w:rPr/>
        <w:t xml:space="preserve">图表：2019-2023年我国对俄罗斯进出口木材总额情况 33</w:t>
      </w:r>
    </w:p>
    <w:p>
      <w:pPr>
        <w:spacing w:after="150"/>
      </w:pPr>
      <w:r>
        <w:rPr/>
        <w:t xml:space="preserve">图表：2019-2023年原木进口前十位国家数量和金额 34</w:t>
      </w:r>
    </w:p>
    <w:p>
      <w:pPr>
        <w:spacing w:after="150"/>
      </w:pPr>
      <w:r>
        <w:rPr/>
        <w:t xml:space="preserve">图表：2019-2023年我国胶合板主要进口国家的数量和金额 35</w:t>
      </w:r>
    </w:p>
    <w:p>
      <w:pPr>
        <w:spacing w:after="150"/>
      </w:pPr>
      <w:r>
        <w:rPr/>
        <w:t xml:space="preserve">图表：2019-2023年全国及前十位省市胶合板进口数量和金额 35</w:t>
      </w:r>
    </w:p>
    <w:p>
      <w:pPr>
        <w:spacing w:after="150"/>
      </w:pPr>
      <w:r>
        <w:rPr/>
        <w:t xml:space="preserve">图表：2019-2023年我国锯材进口前十位国家的数量和金额 36</w:t>
      </w:r>
    </w:p>
    <w:p>
      <w:pPr>
        <w:spacing w:after="150"/>
      </w:pPr>
      <w:r>
        <w:rPr/>
        <w:t xml:space="preserve">图表：2019-2023年全国及前十位省市锯材进口数量和金额 37</w:t>
      </w:r>
    </w:p>
    <w:p>
      <w:pPr>
        <w:spacing w:after="150"/>
      </w:pPr>
      <w:r>
        <w:rPr/>
        <w:t xml:space="preserve">图表：2019-2023年我国进口木材产品行业一般贸易进出口总额情况 37</w:t>
      </w:r>
    </w:p>
    <w:p>
      <w:pPr>
        <w:spacing w:after="150"/>
      </w:pPr>
      <w:r>
        <w:rPr/>
        <w:t xml:space="preserve">图表：2019-2023年我国进口木材产品行业加工贸易进出口总额情况 38</w:t>
      </w:r>
    </w:p>
    <w:p>
      <w:pPr>
        <w:spacing w:after="150"/>
      </w:pPr>
      <w:r>
        <w:rPr/>
        <w:t xml:space="preserve">图表：2019-2023年我国进口木材产品出口总体规模情况 50</w:t>
      </w:r>
    </w:p>
    <w:p>
      <w:pPr>
        <w:spacing w:after="150"/>
      </w:pPr>
      <w:r>
        <w:rPr/>
        <w:t xml:space="preserve">图表：2019-2023年我国进口木材产品出口国家结构情况 50</w:t>
      </w:r>
    </w:p>
    <w:p>
      <w:pPr>
        <w:spacing w:after="150"/>
      </w:pPr>
      <w:r>
        <w:rPr/>
        <w:t xml:space="preserve">图表：2019-2023年我国进口木材产品出口国家结构情况 51</w:t>
      </w:r>
    </w:p>
    <w:p>
      <w:pPr>
        <w:spacing w:after="150"/>
      </w:pPr>
      <w:r>
        <w:rPr/>
        <w:t xml:space="preserve">图表：2019-2023年木质家具出口主要国家和地区数量和金额 51</w:t>
      </w:r>
    </w:p>
    <w:p>
      <w:pPr>
        <w:spacing w:after="150"/>
      </w:pPr>
      <w:r>
        <w:rPr/>
        <w:t xml:space="preserve">图表：2019-2023年木质家具主要出口省市的数量和金额 52</w:t>
      </w:r>
    </w:p>
    <w:p>
      <w:pPr>
        <w:spacing w:after="150"/>
      </w:pPr>
      <w:r>
        <w:rPr/>
        <w:t xml:space="preserve">图表：2019-2023年我国主要中纤板板出口国家的数量和金额 53</w:t>
      </w:r>
    </w:p>
    <w:p>
      <w:pPr>
        <w:spacing w:after="150"/>
      </w:pPr>
      <w:r>
        <w:rPr/>
        <w:t xml:space="preserve">图表：2019-2023年我国主要省市中纤板出口的数量和金额 54</w:t>
      </w:r>
    </w:p>
    <w:p>
      <w:pPr>
        <w:spacing w:after="150"/>
      </w:pPr>
      <w:r>
        <w:rPr/>
        <w:t xml:space="preserve">图表：2019-2023年我国胶合板主要出口国家(地区)的数量和金额 55</w:t>
      </w:r>
    </w:p>
    <w:p>
      <w:pPr>
        <w:spacing w:after="150"/>
      </w:pPr>
      <w:r>
        <w:rPr/>
        <w:t xml:space="preserve">图表：2019-2023年我国胶合板主要出口省市区的数量和金额 55</w:t>
      </w:r>
    </w:p>
    <w:p>
      <w:pPr>
        <w:spacing w:after="150"/>
      </w:pPr>
      <w:r>
        <w:rPr/>
        <w:t xml:space="preserve">图表：2019-2023年我国进口木材产品辐射松原木出口平均价格情况 56</w:t>
      </w:r>
    </w:p>
    <w:p>
      <w:pPr>
        <w:spacing w:after="150"/>
      </w:pPr>
      <w:r>
        <w:rPr/>
        <w:t xml:space="preserve">图表：2019-2023年我国进口木材产品锯材出口平均价格情况 57</w:t>
      </w:r>
    </w:p>
    <w:p>
      <w:pPr>
        <w:spacing w:after="150"/>
      </w:pPr>
      <w:r>
        <w:rPr/>
        <w:t xml:space="preserve">图表：我国进口木材产品出口主要品牌情况 57</w:t>
      </w:r>
    </w:p>
    <w:p>
      <w:pPr>
        <w:spacing w:after="150"/>
      </w:pPr>
      <w:r>
        <w:rPr/>
        <w:t xml:space="preserve">图表：2019-2023年我国进口木材产品出口口岸结构情况 58</w:t>
      </w:r>
    </w:p>
    <w:p>
      <w:pPr>
        <w:spacing w:after="150"/>
      </w:pPr>
      <w:r>
        <w:rPr/>
        <w:t xml:space="preserve">图表：2019-2023年我国进口木材产品出口口岸结构情况 59</w:t>
      </w:r>
    </w:p>
    <w:p>
      <w:pPr>
        <w:spacing w:after="150"/>
      </w:pPr>
      <w:r>
        <w:rPr/>
        <w:t xml:space="preserve">图表：2019-2023年我国黑龙江口岸进口木材产品辐射松原木出口平均价格情况 59</w:t>
      </w:r>
    </w:p>
    <w:p>
      <w:pPr>
        <w:spacing w:after="150"/>
      </w:pPr>
      <w:r>
        <w:rPr/>
        <w:t xml:space="preserve">图表：2019-2023年我国进口木材产品进口总体规模情况 60</w:t>
      </w:r>
    </w:p>
    <w:p>
      <w:pPr>
        <w:spacing w:after="150"/>
      </w:pPr>
      <w:r>
        <w:rPr/>
        <w:t xml:space="preserve">图表：2019-2023年我国进口木材产品行业进口国家结构情况 60</w:t>
      </w:r>
    </w:p>
    <w:p>
      <w:pPr>
        <w:spacing w:after="150"/>
      </w:pPr>
      <w:r>
        <w:rPr/>
        <w:t xml:space="preserve">图表：2019-2023年我国进口木材产品行业进口国家结构情况 61</w:t>
      </w:r>
    </w:p>
    <w:p>
      <w:pPr>
        <w:spacing w:after="150"/>
      </w:pPr>
      <w:r>
        <w:rPr/>
        <w:t xml:space="preserve">图表：2019-2023年我国木质家具进口前10位国家数量和金额 61</w:t>
      </w:r>
    </w:p>
    <w:p>
      <w:pPr>
        <w:spacing w:after="150"/>
      </w:pPr>
      <w:r>
        <w:rPr/>
        <w:t xml:space="preserve">图表：2019-2023年我国刨花板主要进口国家的数量和金额 62</w:t>
      </w:r>
    </w:p>
    <w:p>
      <w:pPr>
        <w:spacing w:after="150"/>
      </w:pPr>
      <w:r>
        <w:rPr/>
        <w:t xml:space="preserve">图表：2019-2023年我国刨花板主要进口省市的数量和金额 63</w:t>
      </w:r>
    </w:p>
    <w:p>
      <w:pPr>
        <w:spacing w:after="150"/>
      </w:pPr>
      <w:r>
        <w:rPr/>
        <w:t xml:space="preserve">图表：2019-2023年我国中纤板进口国家数量和金额 64</w:t>
      </w:r>
    </w:p>
    <w:p>
      <w:pPr>
        <w:spacing w:after="150"/>
      </w:pPr>
      <w:r>
        <w:rPr/>
        <w:t xml:space="preserve">图表：2019-2023年全国及前十位省市中纤板进口数量和金额 64</w:t>
      </w:r>
    </w:p>
    <w:p>
      <w:pPr>
        <w:spacing w:after="150"/>
      </w:pPr>
      <w:r>
        <w:rPr/>
        <w:t xml:space="preserve">图表：2019-2023年我国进口木材产品珍贵阔叶木材进口平均价格情况 65</w:t>
      </w:r>
    </w:p>
    <w:p>
      <w:pPr>
        <w:spacing w:after="150"/>
      </w:pPr>
      <w:r>
        <w:rPr/>
        <w:t xml:space="preserve">图表：2019-2023年我国进口木材产品针叶原木进口平均价格情况 65</w:t>
      </w:r>
    </w:p>
    <w:p>
      <w:pPr>
        <w:spacing w:after="150"/>
      </w:pPr>
      <w:r>
        <w:rPr/>
        <w:t xml:space="preserve">图表：我国进口木材产品进口主要品牌情况 66</w:t>
      </w:r>
    </w:p>
    <w:p>
      <w:pPr>
        <w:spacing w:after="150"/>
      </w:pPr>
      <w:r>
        <w:rPr/>
        <w:t xml:space="preserve">图表：2019-2023年我国进口木材产品进口口岸比例结构情况 69</w:t>
      </w:r>
    </w:p>
    <w:p>
      <w:pPr>
        <w:spacing w:after="150"/>
      </w:pPr>
      <w:r>
        <w:rPr/>
        <w:t xml:space="preserve">图表：2019-2023年我国进口木材产品进口口岸比例结构情况 69</w:t>
      </w:r>
    </w:p>
    <w:p>
      <w:pPr>
        <w:spacing w:after="150"/>
      </w:pPr>
      <w:r>
        <w:rPr/>
        <w:t xml:space="preserve">图表：2019-2023年黑龙江口岸进口木材产品辐射松原木进口平均价格情况 74</w:t>
      </w:r>
    </w:p>
    <w:p>
      <w:pPr>
        <w:spacing w:after="150"/>
      </w:pPr>
      <w:r>
        <w:rPr/>
        <w:t xml:space="preserve">图表：2019-2023年1月我国木材市场价格分类别环比涨幅情况 75</w:t>
      </w:r>
    </w:p>
    <w:p>
      <w:pPr>
        <w:spacing w:after="150"/>
      </w:pPr>
      <w:r>
        <w:rPr/>
        <w:t xml:space="preserve">图表：2019-2023年1月中国木材市场价格主要数据情况 76</w:t>
      </w:r>
    </w:p>
    <w:p>
      <w:pPr>
        <w:spacing w:after="150"/>
      </w:pPr>
      <w:r>
        <w:rPr/>
        <w:t xml:space="preserve">图表：2019-2023年我国进口木材产品进口企业排名 78</w:t>
      </w:r>
    </w:p>
    <w:p>
      <w:pPr>
        <w:spacing w:after="150"/>
      </w:pPr>
      <w:r>
        <w:rPr/>
        <w:t xml:space="preserve">图表：近4年日照港股份有限公司流动资产周转次数变化情况 78</w:t>
      </w:r>
    </w:p>
    <w:p>
      <w:pPr>
        <w:spacing w:after="150"/>
      </w:pPr>
      <w:r>
        <w:rPr/>
        <w:t xml:space="preserve">图表：近4年日照港股份有限公司总资产周转次数变化情况 79</w:t>
      </w:r>
    </w:p>
    <w:p>
      <w:pPr>
        <w:spacing w:after="150"/>
      </w:pPr>
      <w:r>
        <w:rPr/>
        <w:t xml:space="preserve">图表：近4年日照港股份有限公司销售毛利率变化情况 79</w:t>
      </w:r>
    </w:p>
    <w:p>
      <w:pPr>
        <w:spacing w:after="150"/>
      </w:pPr>
      <w:r>
        <w:rPr/>
        <w:t xml:space="preserve">图表：近4年日照港股份有限公司资产负债率变化情况 80</w:t>
      </w:r>
    </w:p>
    <w:p>
      <w:pPr>
        <w:spacing w:after="150"/>
      </w:pPr>
      <w:r>
        <w:rPr/>
        <w:t xml:space="preserve">图表：近4年日照港股份有限公司产权比率变化情况 80</w:t>
      </w:r>
    </w:p>
    <w:p>
      <w:pPr>
        <w:spacing w:after="150"/>
      </w:pPr>
      <w:r>
        <w:rPr/>
        <w:t xml:space="preserve">图表：近4年日照港股份有限公司固定资产周转次数情况 80</w:t>
      </w:r>
    </w:p>
    <w:p>
      <w:pPr>
        <w:spacing w:after="150"/>
      </w:pPr>
      <w:r>
        <w:rPr/>
        <w:t xml:space="preserve">图表：近4年满洲里木材加工厂固定资产周转次数情况 82</w:t>
      </w:r>
    </w:p>
    <w:p>
      <w:pPr>
        <w:spacing w:after="150"/>
      </w:pPr>
      <w:r>
        <w:rPr/>
        <w:t xml:space="preserve">图表：近4年满洲里木材加工厂流动资产周转次数变化情况 82</w:t>
      </w:r>
    </w:p>
    <w:p>
      <w:pPr>
        <w:spacing w:after="150"/>
      </w:pPr>
      <w:r>
        <w:rPr/>
        <w:t xml:space="preserve">图表：近4年满洲里木材加工厂销售毛利率变化情况 83</w:t>
      </w:r>
    </w:p>
    <w:p>
      <w:pPr>
        <w:spacing w:after="150"/>
      </w:pPr>
      <w:r>
        <w:rPr/>
        <w:t xml:space="preserve">图表：近4年满洲里木材加工厂资产负债率变化情况 83</w:t>
      </w:r>
    </w:p>
    <w:p>
      <w:pPr>
        <w:spacing w:after="150"/>
      </w:pPr>
      <w:r>
        <w:rPr/>
        <w:t xml:space="preserve">图表：近4年满洲里木材加工厂产权比率变化情况 83</w:t>
      </w:r>
    </w:p>
    <w:p>
      <w:pPr>
        <w:spacing w:after="150"/>
      </w:pPr>
      <w:r>
        <w:rPr/>
        <w:t xml:space="preserve">图表：近4年满洲里木材加工厂总资产周转次数变化情况 84</w:t>
      </w:r>
    </w:p>
    <w:p>
      <w:pPr>
        <w:spacing w:after="150"/>
      </w:pPr>
      <w:r>
        <w:rPr/>
        <w:t xml:space="preserve">图表：近4年上海国际港务(集团)股份有限公司固定资产周转次数情况 85</w:t>
      </w:r>
    </w:p>
    <w:p>
      <w:pPr>
        <w:spacing w:after="150"/>
      </w:pPr>
      <w:r>
        <w:rPr/>
        <w:t xml:space="preserve">图表：近4年上海国际港务(集团)股份有限公司流动资产周转次数变化情况 86</w:t>
      </w:r>
    </w:p>
    <w:p>
      <w:pPr>
        <w:spacing w:after="150"/>
      </w:pPr>
      <w:r>
        <w:rPr/>
        <w:t xml:space="preserve">图表：近4年上海国际港务(集团)股份有限公司销售毛利率变化情况 86</w:t>
      </w:r>
    </w:p>
    <w:p>
      <w:pPr>
        <w:spacing w:after="150"/>
      </w:pPr>
      <w:r>
        <w:rPr/>
        <w:t xml:space="preserve">图表：近4年上海国际港务(集团)股份有限公司资产负债率变化情况 87</w:t>
      </w:r>
    </w:p>
    <w:p>
      <w:pPr>
        <w:spacing w:after="150"/>
      </w:pPr>
      <w:r>
        <w:rPr/>
        <w:t xml:space="preserve">图表：近4年上海国际港务(集团)股份有限公司产权比率变化情况 87</w:t>
      </w:r>
    </w:p>
    <w:p>
      <w:pPr>
        <w:spacing w:after="150"/>
      </w:pPr>
      <w:r>
        <w:rPr/>
        <w:t xml:space="preserve">图表：近4年上海国际港务(集团)股份有限公司总资产周转次数变化情况 88</w:t>
      </w:r>
    </w:p>
    <w:p>
      <w:pPr>
        <w:spacing w:after="150"/>
      </w:pPr>
      <w:r>
        <w:rPr/>
        <w:t xml:space="preserve">图表：近4年江苏万林国际靖江盈利港务有限公司固定资产周转次数情况 89</w:t>
      </w:r>
    </w:p>
    <w:p>
      <w:pPr>
        <w:spacing w:after="150"/>
      </w:pPr>
      <w:r>
        <w:rPr/>
        <w:t xml:space="preserve">图表：近4年江苏万林国际靖江盈利港务有限公司流动资产周转次数变化情况 89</w:t>
      </w:r>
    </w:p>
    <w:p>
      <w:pPr>
        <w:spacing w:after="150"/>
      </w:pPr>
      <w:r>
        <w:rPr/>
        <w:t xml:space="preserve">图表：近4年江苏万林国际靖江盈利港务有限公司销售毛利率变化情况 90</w:t>
      </w:r>
    </w:p>
    <w:p>
      <w:pPr>
        <w:spacing w:after="150"/>
      </w:pPr>
      <w:r>
        <w:rPr/>
        <w:t xml:space="preserve">图表：近4年江苏万林国际靖江盈利港务有限公司资产负债率变化情况 90</w:t>
      </w:r>
    </w:p>
    <w:p>
      <w:pPr>
        <w:spacing w:after="150"/>
      </w:pPr>
      <w:r>
        <w:rPr/>
        <w:t xml:space="preserve">图表：近4年江苏万林国际靖江盈利港务有限公司产权比率变化情况 91</w:t>
      </w:r>
    </w:p>
    <w:p>
      <w:pPr>
        <w:spacing w:after="150"/>
      </w:pPr>
      <w:r>
        <w:rPr/>
        <w:t xml:space="preserve">图表：近4年江苏万林国际靖江盈利港务有限公司总资产周转次数变化情况 91</w:t>
      </w:r>
    </w:p>
    <w:p>
      <w:pPr>
        <w:spacing w:after="150"/>
      </w:pPr>
      <w:r>
        <w:rPr/>
        <w:t xml:space="preserve">图表：近4年天津港(集团)有限公司固定资产周转次数情况 92</w:t>
      </w:r>
    </w:p>
    <w:p>
      <w:pPr>
        <w:spacing w:after="150"/>
      </w:pPr>
      <w:r>
        <w:rPr/>
        <w:t xml:space="preserve">图表：近4年天津港(集团)有限公司流动资产周转次数变化情况 93</w:t>
      </w:r>
    </w:p>
    <w:p>
      <w:pPr>
        <w:spacing w:after="150"/>
      </w:pPr>
      <w:r>
        <w:rPr/>
        <w:t xml:space="preserve">图表：近4年天津港(集团)有限公司销售毛利率变化情况 93</w:t>
      </w:r>
    </w:p>
    <w:p>
      <w:pPr>
        <w:spacing w:after="150"/>
      </w:pPr>
      <w:r>
        <w:rPr/>
        <w:t xml:space="preserve">图表：近4年天津港(集团)有限公司资产负债率变化情况 94</w:t>
      </w:r>
    </w:p>
    <w:p>
      <w:pPr>
        <w:spacing w:after="150"/>
      </w:pPr>
      <w:r>
        <w:rPr/>
        <w:t xml:space="preserve">图表：近4年天津港(集团)有限公司产权比率变化情况 94</w:t>
      </w:r>
    </w:p>
    <w:p>
      <w:pPr>
        <w:spacing w:after="150"/>
      </w:pPr>
      <w:r>
        <w:rPr/>
        <w:t xml:space="preserve">图表：近4年天津港(集团)有限公司总资产周转次数变化情况 94</w:t>
      </w:r>
    </w:p>
    <w:p>
      <w:pPr>
        <w:spacing w:after="150"/>
      </w:pPr>
      <w:r>
        <w:rPr/>
        <w:t xml:space="preserve">图表：近4年太仓国际集装箱码头有限公司固定资产周转次数情况 96</w:t>
      </w:r>
    </w:p>
    <w:p>
      <w:pPr>
        <w:spacing w:after="150"/>
      </w:pPr>
      <w:r>
        <w:rPr/>
        <w:t xml:space="preserve">图表：近4年太仓国际集装箱码头有限公司流动资产周转次数变化情况 96</w:t>
      </w:r>
    </w:p>
    <w:p>
      <w:pPr>
        <w:spacing w:after="150"/>
      </w:pPr>
      <w:r>
        <w:rPr/>
        <w:t xml:space="preserve">图表：近4年太仓国际集装箱码头有限公司销售毛利率变化情况 97</w:t>
      </w:r>
    </w:p>
    <w:p>
      <w:pPr>
        <w:spacing w:after="150"/>
      </w:pPr>
      <w:r>
        <w:rPr/>
        <w:t xml:space="preserve">图表：近4年太仓国际集装箱码头有限公司资产负债率变化情况 97</w:t>
      </w:r>
    </w:p>
    <w:p>
      <w:pPr>
        <w:spacing w:after="150"/>
      </w:pPr>
      <w:r>
        <w:rPr/>
        <w:t xml:space="preserve">图表：近4年太仓国际集装箱码头有限公司产权比率变化情况 98</w:t>
      </w:r>
    </w:p>
    <w:p>
      <w:pPr>
        <w:spacing w:after="150"/>
      </w:pPr>
      <w:r>
        <w:rPr/>
        <w:t xml:space="preserve">图表：近4年太仓国际集装箱码头有限公司总资产周转次数变化情况 98</w:t>
      </w:r>
    </w:p>
    <w:p>
      <w:pPr>
        <w:spacing w:after="150"/>
      </w:pPr>
      <w:r>
        <w:rPr/>
        <w:t xml:space="preserve">图表：近4年福建漳州招商局码头有限公司固定资产周转次数情况 100</w:t>
      </w:r>
    </w:p>
    <w:p>
      <w:pPr>
        <w:spacing w:after="150"/>
      </w:pPr>
      <w:r>
        <w:rPr/>
        <w:t xml:space="preserve">图表：近4年福建漳州招商局码头有限公司流动资产周转次数变化情况 100</w:t>
      </w:r>
    </w:p>
    <w:p>
      <w:pPr>
        <w:spacing w:after="150"/>
      </w:pPr>
      <w:r>
        <w:rPr/>
        <w:t xml:space="preserve">图表：近4年福建漳州招商局码头有限公司销售毛利率变化情况 101</w:t>
      </w:r>
    </w:p>
    <w:p>
      <w:pPr>
        <w:spacing w:after="150"/>
      </w:pPr>
      <w:r>
        <w:rPr/>
        <w:t xml:space="preserve">图表：近4年福建漳州招商局码头有限公司资产负债率变化情况 101</w:t>
      </w:r>
    </w:p>
    <w:p>
      <w:pPr>
        <w:spacing w:after="150"/>
      </w:pPr>
      <w:r>
        <w:rPr/>
        <w:t xml:space="preserve">图表：近4年福建漳州招商局码头有限公司产权比率变化情况 101</w:t>
      </w:r>
    </w:p>
    <w:p>
      <w:pPr>
        <w:spacing w:after="150"/>
      </w:pPr>
      <w:r>
        <w:rPr/>
        <w:t xml:space="preserve">图表：近4年福建漳州招商局码头有限公司总资产周转次数变化情况 102</w:t>
      </w:r>
    </w:p>
    <w:p>
      <w:pPr>
        <w:spacing w:after="150"/>
      </w:pPr>
      <w:r>
        <w:rPr/>
        <w:t xml:space="preserve">图表：近4年烟台港集团蓬莱港有限公司固定资产周转次数情况 103</w:t>
      </w:r>
    </w:p>
    <w:p>
      <w:pPr>
        <w:spacing w:after="150"/>
      </w:pPr>
      <w:r>
        <w:rPr/>
        <w:t xml:space="preserve">图表：近4年烟台港集团蓬莱港有限公司流动资产周转次数变化情况 104</w:t>
      </w:r>
    </w:p>
    <w:p>
      <w:pPr>
        <w:spacing w:after="150"/>
      </w:pPr>
      <w:r>
        <w:rPr/>
        <w:t xml:space="preserve">图表：近4年烟台港集团蓬莱港有限公司销售毛利率变化情况 104</w:t>
      </w:r>
    </w:p>
    <w:p>
      <w:pPr>
        <w:spacing w:after="150"/>
      </w:pPr>
      <w:r>
        <w:rPr/>
        <w:t xml:space="preserve">图表：近4年烟台港集团蓬莱港有限公司资产负债率变化情况 105</w:t>
      </w:r>
    </w:p>
    <w:p>
      <w:pPr>
        <w:spacing w:after="150"/>
      </w:pPr>
      <w:r>
        <w:rPr/>
        <w:t xml:space="preserve">图表：近4年烟台港集团蓬莱港有限公司产权比率变化情况 105</w:t>
      </w:r>
    </w:p>
    <w:p>
      <w:pPr>
        <w:spacing w:after="150"/>
      </w:pPr>
      <w:r>
        <w:rPr/>
        <w:t xml:space="preserve">图表：近4年烟台港集团蓬莱港有限公司总资产周转次数变化情况 105</w:t>
      </w:r>
    </w:p>
    <w:p>
      <w:pPr>
        <w:spacing w:after="150"/>
      </w:pPr>
      <w:r>
        <w:rPr/>
        <w:t xml:space="preserve">图表：近4年中国木材进出口股份有限公司固定资产周转次数情况 107</w:t>
      </w:r>
    </w:p>
    <w:p>
      <w:pPr>
        <w:spacing w:after="150"/>
      </w:pPr>
      <w:r>
        <w:rPr/>
        <w:t xml:space="preserve">图表：近4年中国木材进出口股份有限公司流动资产周转次数变化情况 107</w:t>
      </w:r>
    </w:p>
    <w:p>
      <w:pPr>
        <w:spacing w:after="150"/>
      </w:pPr>
      <w:r>
        <w:rPr/>
        <w:t xml:space="preserve">图表：近4年中国木材进出口股份有限公司销售毛利率变化情况 108</w:t>
      </w:r>
    </w:p>
    <w:p>
      <w:pPr>
        <w:spacing w:after="150"/>
      </w:pPr>
      <w:r>
        <w:rPr/>
        <w:t xml:space="preserve">图表：近4年中国木材进出口股份有限公司资产负债率变化情况 108</w:t>
      </w:r>
    </w:p>
    <w:p>
      <w:pPr>
        <w:spacing w:after="150"/>
      </w:pPr>
      <w:r>
        <w:rPr/>
        <w:t xml:space="preserve">图表：近4年中国木材进出口股份有限公司产权比率变化情况 108</w:t>
      </w:r>
    </w:p>
    <w:p>
      <w:pPr>
        <w:spacing w:after="150"/>
      </w:pPr>
      <w:r>
        <w:rPr/>
        <w:t xml:space="preserve">图表：近4年中国木材进出口股份有限公司总资产周转次数变化情况 109</w:t>
      </w:r>
    </w:p>
    <w:p>
      <w:pPr>
        <w:spacing w:after="150"/>
      </w:pPr>
      <w:r>
        <w:rPr/>
        <w:t xml:space="preserve">图表：近4年满洲里运捷贸易有限公司固定资产周转次数情况 111</w:t>
      </w:r>
    </w:p>
    <w:p>
      <w:pPr>
        <w:spacing w:after="150"/>
      </w:pPr>
      <w:r>
        <w:rPr/>
        <w:t xml:space="preserve">图表：近4年满洲里运捷贸易有限公司流动资产周转次数变化情况 111</w:t>
      </w:r>
    </w:p>
    <w:p>
      <w:pPr>
        <w:spacing w:after="150"/>
      </w:pPr>
      <w:r>
        <w:rPr/>
        <w:t xml:space="preserve">图表：近4年满洲里运捷贸易有限公司销售毛利率变化情况 111</w:t>
      </w:r>
    </w:p>
    <w:p>
      <w:pPr>
        <w:spacing w:after="150"/>
      </w:pPr>
      <w:r>
        <w:rPr/>
        <w:t xml:space="preserve">图表：近4年满洲里运捷贸易有限公司资产负债率变化情况 112</w:t>
      </w:r>
    </w:p>
    <w:p>
      <w:pPr>
        <w:spacing w:after="150"/>
      </w:pPr>
      <w:r>
        <w:rPr/>
        <w:t xml:space="preserve">图表：近4年满洲里运捷贸易有限公司产权比率变化情况 112</w:t>
      </w:r>
    </w:p>
    <w:p>
      <w:pPr>
        <w:spacing w:after="150"/>
      </w:pPr>
      <w:r>
        <w:rPr/>
        <w:t xml:space="preserve">图表：近4年满洲里运捷贸易有限公司总资产周转次数变化情况 113</w:t>
      </w:r>
    </w:p>
    <w:p>
      <w:pPr>
        <w:spacing w:after="150"/>
      </w:pPr>
      <w:r>
        <w:rPr/>
        <w:t xml:space="preserve">图表：2019-2023年进口木材产品出口企业排名情况 114</w:t>
      </w:r>
    </w:p>
    <w:p>
      <w:pPr>
        <w:spacing w:after="150"/>
      </w:pPr>
      <w:r>
        <w:rPr/>
        <w:t xml:space="preserve">图表：近4年满洲里和运经贸有限责任公司固定资产周转次数情况 114</w:t>
      </w:r>
    </w:p>
    <w:p>
      <w:pPr>
        <w:spacing w:after="150"/>
      </w:pPr>
      <w:r>
        <w:rPr/>
        <w:t xml:space="preserve">图表：近4年满洲里和运经贸有限责任公司流动资产周转次数变化情况 115</w:t>
      </w:r>
    </w:p>
    <w:p>
      <w:pPr>
        <w:spacing w:after="150"/>
      </w:pPr>
      <w:r>
        <w:rPr/>
        <w:t xml:space="preserve">图表：近4年满洲里和运经贸有限责任公司销售毛利率变化情况 115</w:t>
      </w:r>
    </w:p>
    <w:p>
      <w:pPr>
        <w:spacing w:after="150"/>
      </w:pPr>
      <w:r>
        <w:rPr/>
        <w:t xml:space="preserve">图表：近4年满洲里和运经贸有限责任公司资产负债率变化情况 116</w:t>
      </w:r>
    </w:p>
    <w:p>
      <w:pPr>
        <w:spacing w:after="150"/>
      </w:pPr>
      <w:r>
        <w:rPr/>
        <w:t xml:space="preserve">图表：近4年满洲里和运经贸有限责任公司产权比率变化情况 116</w:t>
      </w:r>
    </w:p>
    <w:p>
      <w:pPr>
        <w:spacing w:after="150"/>
      </w:pPr>
      <w:r>
        <w:rPr/>
        <w:t xml:space="preserve">图表：近4年满洲里和运经贸有限责任公司总资产周转次数变化情况 117</w:t>
      </w:r>
    </w:p>
    <w:p>
      <w:pPr>
        <w:spacing w:after="150"/>
      </w:pPr>
      <w:r>
        <w:rPr/>
        <w:t xml:space="preserve">图表：近4年满洲里市锐锋经贸有限责任公司固定资产周转次数情况 117</w:t>
      </w:r>
    </w:p>
    <w:p>
      <w:pPr>
        <w:spacing w:after="150"/>
      </w:pPr>
      <w:r>
        <w:rPr/>
        <w:t xml:space="preserve">图表：近4年满洲里市锐锋经贸有限责任公司流动资产周转次数变化情况 118</w:t>
      </w:r>
    </w:p>
    <w:p>
      <w:pPr>
        <w:spacing w:after="150"/>
      </w:pPr>
      <w:r>
        <w:rPr/>
        <w:t xml:space="preserve">图表：近4年满洲里市锐锋经贸有限责任公司销售毛利率变化情况 118</w:t>
      </w:r>
    </w:p>
    <w:p>
      <w:pPr>
        <w:spacing w:after="150"/>
      </w:pPr>
      <w:r>
        <w:rPr/>
        <w:t xml:space="preserve">图表：近4年满洲里市锐锋经贸有限责任公司资产负债率变化情况 118</w:t>
      </w:r>
    </w:p>
    <w:p>
      <w:pPr>
        <w:spacing w:after="150"/>
      </w:pPr>
      <w:r>
        <w:rPr/>
        <w:t xml:space="preserve">图表：近4年满洲里市锐锋经贸有限责任公司产权比率变化情况 119</w:t>
      </w:r>
    </w:p>
    <w:p>
      <w:pPr>
        <w:spacing w:after="150"/>
      </w:pPr>
      <w:r>
        <w:rPr/>
        <w:t xml:space="preserve">图表：近4年满洲里市锐锋经贸有限责任公司总资产周转次数变化情况 119</w:t>
      </w:r>
    </w:p>
    <w:p>
      <w:pPr>
        <w:spacing w:after="150"/>
      </w:pPr>
      <w:r>
        <w:rPr/>
        <w:t xml:space="preserve">图表：近4年满洲里市鹏宇经贸有限责任公司流动资产周转次数变化情况 120</w:t>
      </w:r>
    </w:p>
    <w:p>
      <w:pPr>
        <w:spacing w:after="150"/>
      </w:pPr>
      <w:r>
        <w:rPr/>
        <w:t xml:space="preserve">图表：近4年满洲里市鹏宇经贸有限责任公司总资产周转次数变化情况 120</w:t>
      </w:r>
    </w:p>
    <w:p>
      <w:pPr>
        <w:spacing w:after="150"/>
      </w:pPr>
      <w:r>
        <w:rPr/>
        <w:t xml:space="preserve">图表：近4年满洲里市鹏宇经贸有限责任公司销售毛利率变化情况 121</w:t>
      </w:r>
    </w:p>
    <w:p>
      <w:pPr>
        <w:spacing w:after="150"/>
      </w:pPr>
      <w:r>
        <w:rPr/>
        <w:t xml:space="preserve">图表：近4年满洲里市鹏宇经贸有限责任公司资产负债率变化情况 121</w:t>
      </w:r>
    </w:p>
    <w:p>
      <w:pPr>
        <w:spacing w:after="150"/>
      </w:pPr>
      <w:r>
        <w:rPr/>
        <w:t xml:space="preserve">图表：近4年满洲里市鹏宇经贸有限责任公司产权比率变化情况 121</w:t>
      </w:r>
    </w:p>
    <w:p>
      <w:pPr>
        <w:spacing w:after="150"/>
      </w:pPr>
      <w:r>
        <w:rPr/>
        <w:t xml:space="preserve">图表：近4年满洲里市鹏宇经贸有限责任公司固定资产周转次数情况 122</w:t>
      </w:r>
    </w:p>
    <w:p>
      <w:pPr>
        <w:spacing w:after="150"/>
      </w:pPr>
      <w:r>
        <w:rPr/>
        <w:t xml:space="preserve">图表：近4年厦门鑫龙驰进出口有限公司固定资产周转次数情况 123</w:t>
      </w:r>
    </w:p>
    <w:p>
      <w:pPr>
        <w:spacing w:after="150"/>
      </w:pPr>
      <w:r>
        <w:rPr/>
        <w:t xml:space="preserve">图表：近4年厦门鑫龙驰进出口有限公司流动资产周转次数变化情况 123</w:t>
      </w:r>
    </w:p>
    <w:p>
      <w:pPr>
        <w:spacing w:after="150"/>
      </w:pPr>
      <w:r>
        <w:rPr/>
        <w:t xml:space="preserve">图表：近4年厦门鑫龙驰进出口有限公司销售毛利率变化情况 124</w:t>
      </w:r>
    </w:p>
    <w:p>
      <w:pPr>
        <w:spacing w:after="150"/>
      </w:pPr>
      <w:r>
        <w:rPr/>
        <w:t xml:space="preserve">图表：近4年厦门鑫龙驰进出口有限公司资产负债率变化情况 124</w:t>
      </w:r>
    </w:p>
    <w:p>
      <w:pPr>
        <w:spacing w:after="150"/>
      </w:pPr>
      <w:r>
        <w:rPr/>
        <w:t xml:space="preserve">图表：近4年厦门鑫龙驰进出口有限公司产权比率变化情况 124</w:t>
      </w:r>
    </w:p>
    <w:p>
      <w:pPr>
        <w:spacing w:after="150"/>
      </w:pPr>
      <w:r>
        <w:rPr/>
        <w:t xml:space="preserve">图表：近4年厦门鑫龙驰进出口有限公司总资产周转次数变化情况 125</w:t>
      </w:r>
    </w:p>
    <w:p>
      <w:pPr>
        <w:spacing w:after="150"/>
      </w:pPr>
      <w:r>
        <w:rPr/>
        <w:t xml:space="preserve">图表：近4年绥芬河龙江商联进出口木材加工园区固定资产周转次数情况 126</w:t>
      </w:r>
    </w:p>
    <w:p>
      <w:pPr>
        <w:spacing w:after="150"/>
      </w:pPr>
      <w:r>
        <w:rPr/>
        <w:t xml:space="preserve">图表：近4年绥芬河龙江商联进出口木材加工园区流动资产周转次数变化情况 126</w:t>
      </w:r>
    </w:p>
    <w:p>
      <w:pPr>
        <w:spacing w:after="150"/>
      </w:pPr>
      <w:r>
        <w:rPr/>
        <w:t xml:space="preserve">图表：近4年绥芬河龙江商联进出口木材加工园区销售毛利率变化情况 127</w:t>
      </w:r>
    </w:p>
    <w:p>
      <w:pPr>
        <w:spacing w:after="150"/>
      </w:pPr>
      <w:r>
        <w:rPr/>
        <w:t xml:space="preserve">图表：近4年绥芬河龙江商联进出口木材加工园区资产负债率变化情况 127</w:t>
      </w:r>
    </w:p>
    <w:p>
      <w:pPr>
        <w:spacing w:after="150"/>
      </w:pPr>
      <w:r>
        <w:rPr/>
        <w:t xml:space="preserve">图表：近4年绥芬河龙江商联进出口木材加工园区产权比率变化情况 128</w:t>
      </w:r>
    </w:p>
    <w:p>
      <w:pPr>
        <w:spacing w:after="150"/>
      </w:pPr>
      <w:r>
        <w:rPr/>
        <w:t xml:space="preserve">图表：近4年绥芬河龙江商联进出口木材加工园区总资产周转次数变化情况 128</w:t>
      </w:r>
    </w:p>
    <w:p>
      <w:pPr>
        <w:spacing w:after="150"/>
      </w:pPr>
      <w:r>
        <w:rPr/>
        <w:t xml:space="preserve">图表：近4年满洲里金誉经贸有限责任公司固定资产周转次数情况 129</w:t>
      </w:r>
    </w:p>
    <w:p>
      <w:pPr>
        <w:spacing w:after="150"/>
      </w:pPr>
      <w:r>
        <w:rPr/>
        <w:t xml:space="preserve">图表：近4年满洲里金誉经贸有限责任公司流动资产周转次数变化情况 129</w:t>
      </w:r>
    </w:p>
    <w:p>
      <w:pPr>
        <w:spacing w:after="150"/>
      </w:pPr>
      <w:r>
        <w:rPr/>
        <w:t xml:space="preserve">图表：近4年满洲里金誉经贸有限责任公司销售毛利率变化情况 130</w:t>
      </w:r>
    </w:p>
    <w:p>
      <w:pPr>
        <w:spacing w:after="150"/>
      </w:pPr>
      <w:r>
        <w:rPr/>
        <w:t xml:space="preserve">图表：近4年满洲里金誉经贸有限责任公司资产负债率变化情况 130</w:t>
      </w:r>
    </w:p>
    <w:p>
      <w:pPr>
        <w:spacing w:after="150"/>
      </w:pPr>
      <w:r>
        <w:rPr/>
        <w:t xml:space="preserve">图表：近4年满洲里金誉经贸有限责任公司产权比率变化情况 131</w:t>
      </w:r>
    </w:p>
    <w:p>
      <w:pPr>
        <w:spacing w:after="150"/>
      </w:pPr>
      <w:r>
        <w:rPr/>
        <w:t xml:space="preserve">图表：近4年满洲里金誉经贸有限责任公司总资产周转次数变化情况 131</w:t>
      </w:r>
    </w:p>
    <w:p>
      <w:pPr>
        <w:spacing w:after="150"/>
      </w:pPr>
      <w:r>
        <w:rPr/>
        <w:t xml:space="preserve">图表：近4年黑河市盛大贸易责任有限公司固定资产周转次数情况 132</w:t>
      </w:r>
    </w:p>
    <w:p>
      <w:pPr>
        <w:spacing w:after="150"/>
      </w:pPr>
      <w:r>
        <w:rPr/>
        <w:t xml:space="preserve">图表：近4年黑河市盛大贸易责任有限公司流动资产周转次数变化情况 132</w:t>
      </w:r>
    </w:p>
    <w:p>
      <w:pPr>
        <w:spacing w:after="150"/>
      </w:pPr>
      <w:r>
        <w:rPr/>
        <w:t xml:space="preserve">图表：近4年黑河市盛大贸易责任有限公司销售毛利率变化情况 132</w:t>
      </w:r>
    </w:p>
    <w:p>
      <w:pPr>
        <w:spacing w:after="150"/>
      </w:pPr>
      <w:r>
        <w:rPr/>
        <w:t xml:space="preserve">图表：近4年黑河市盛大贸易责任有限公司资产负债率变化情况 133</w:t>
      </w:r>
    </w:p>
    <w:p>
      <w:pPr>
        <w:spacing w:after="150"/>
      </w:pPr>
      <w:r>
        <w:rPr/>
        <w:t xml:space="preserve">图表：近4年黑河市盛大贸易责任有限公司产权比率变化情况 133</w:t>
      </w:r>
    </w:p>
    <w:p>
      <w:pPr>
        <w:spacing w:after="150"/>
      </w:pPr>
      <w:r>
        <w:rPr/>
        <w:t xml:space="preserve">图表：近4年黑河市盛大贸易责任有限公司总资产周转次数变化情况 133</w:t>
      </w:r>
    </w:p>
    <w:p>
      <w:pPr>
        <w:spacing w:after="150"/>
      </w:pPr>
      <w:r>
        <w:rPr/>
        <w:t xml:space="preserve">图表：近4年山东隆盛进出口集团固定资产周转次数情况 134</w:t>
      </w:r>
    </w:p>
    <w:p>
      <w:pPr>
        <w:spacing w:after="150"/>
      </w:pPr>
      <w:r>
        <w:rPr/>
        <w:t xml:space="preserve">图表：近4年山东隆盛进出口集团流动资产周转次数变化情况 134</w:t>
      </w:r>
    </w:p>
    <w:p>
      <w:pPr>
        <w:spacing w:after="150"/>
      </w:pPr>
      <w:r>
        <w:rPr/>
        <w:t xml:space="preserve">图表：近4年山东隆盛进出口集团销售毛利率变化情况 135</w:t>
      </w:r>
    </w:p>
    <w:p>
      <w:pPr>
        <w:spacing w:after="150"/>
      </w:pPr>
      <w:r>
        <w:rPr/>
        <w:t xml:space="preserve">图表：近4年山东隆盛进出口集团资产负债率变化情况 135</w:t>
      </w:r>
    </w:p>
    <w:p>
      <w:pPr>
        <w:spacing w:after="150"/>
      </w:pPr>
      <w:r>
        <w:rPr/>
        <w:t xml:space="preserve">图表：近4年山东隆盛进出口集团产权比率变化情况 135</w:t>
      </w:r>
    </w:p>
    <w:p>
      <w:pPr>
        <w:spacing w:after="150"/>
      </w:pPr>
      <w:r>
        <w:rPr/>
        <w:t xml:space="preserve">图表：近4年山东隆盛进出口集团总资产周转次数变化情况 136</w:t>
      </w:r>
    </w:p>
    <w:p>
      <w:pPr>
        <w:spacing w:after="150"/>
      </w:pPr>
      <w:r>
        <w:rPr/>
        <w:t xml:space="preserve">图表：近4年菏泽市鑫桐木业有限公司固定资产周转次数情况 137</w:t>
      </w:r>
    </w:p>
    <w:p>
      <w:pPr>
        <w:spacing w:after="150"/>
      </w:pPr>
      <w:r>
        <w:rPr/>
        <w:t xml:space="preserve">图表：近4年菏泽市鑫桐木业有限公司流动资产周转次数变化情况 137</w:t>
      </w:r>
    </w:p>
    <w:p>
      <w:pPr>
        <w:spacing w:after="150"/>
      </w:pPr>
      <w:r>
        <w:rPr/>
        <w:t xml:space="preserve">图表：近4年菏泽市鑫桐木业有限公司销售毛利率变化情况 137</w:t>
      </w:r>
    </w:p>
    <w:p>
      <w:pPr>
        <w:spacing w:after="150"/>
      </w:pPr>
      <w:r>
        <w:rPr/>
        <w:t xml:space="preserve">图表：近4年菏泽市鑫桐木业有限公司资产负债率变化情况 137</w:t>
      </w:r>
    </w:p>
    <w:p>
      <w:pPr>
        <w:spacing w:after="150"/>
      </w:pPr>
      <w:r>
        <w:rPr/>
        <w:t xml:space="preserve">图表：近4年菏泽市鑫桐木业有限公司产权比率变化情况 138</w:t>
      </w:r>
    </w:p>
    <w:p>
      <w:pPr>
        <w:spacing w:after="150"/>
      </w:pPr>
      <w:r>
        <w:rPr/>
        <w:t xml:space="preserve">图表：近4年菏泽市鑫桐木业有限公司总资产周转次数变化情况 138</w:t>
      </w:r>
    </w:p>
    <w:p>
      <w:pPr>
        <w:spacing w:after="150"/>
      </w:pPr>
      <w:r>
        <w:rPr/>
        <w:t xml:space="preserve">图表：近4年江苏舜天利华工贸有限公司固定资产周转次数情况 139</w:t>
      </w:r>
    </w:p>
    <w:p>
      <w:pPr>
        <w:spacing w:after="150"/>
      </w:pPr>
      <w:r>
        <w:rPr/>
        <w:t xml:space="preserve">图表：近4年江苏舜天利华工贸有限公司流动资产周转次数变化情况 139</w:t>
      </w:r>
    </w:p>
    <w:p>
      <w:pPr>
        <w:spacing w:after="150"/>
      </w:pPr>
      <w:r>
        <w:rPr/>
        <w:t xml:space="preserve">图表：近4年江苏舜天利华工贸有限公司销售毛利率变化情况 139</w:t>
      </w:r>
    </w:p>
    <w:p>
      <w:pPr>
        <w:spacing w:after="150"/>
      </w:pPr>
      <w:r>
        <w:rPr/>
        <w:t xml:space="preserve">图表：近4年江苏舜天利华工贸有限公司资产负债率变化情况 140</w:t>
      </w:r>
    </w:p>
    <w:p>
      <w:pPr>
        <w:spacing w:after="150"/>
      </w:pPr>
      <w:r>
        <w:rPr/>
        <w:t xml:space="preserve">图表：近4年江苏舜天利华工贸有限公司产权比率变化情况 140</w:t>
      </w:r>
    </w:p>
    <w:p>
      <w:pPr>
        <w:spacing w:after="150"/>
      </w:pPr>
      <w:r>
        <w:rPr/>
        <w:t xml:space="preserve">图表：近4年江苏舜天利华工贸有限公司总资产周转次数变化情况 140</w:t>
      </w:r>
    </w:p>
    <w:p>
      <w:pPr>
        <w:spacing w:after="150"/>
      </w:pPr>
      <w:r>
        <w:rPr/>
        <w:t xml:space="preserve">图表：2019-2023年我国进口木材行业进口排前10个国家情况 142</w:t>
      </w:r>
    </w:p>
    <w:p>
      <w:pPr>
        <w:spacing w:after="150"/>
      </w:pPr>
      <w:r>
        <w:rPr/>
        <w:t xml:space="preserve">图表：2019-2023年我国进口木材行业出口排前10个国家情况 142</w:t>
      </w:r>
    </w:p>
    <w:p>
      <w:pPr>
        <w:spacing w:after="150"/>
      </w:pPr>
      <w:r>
        <w:rPr/>
        <w:t xml:space="preserve">图表：2019-2023年我国进出口排前10个国家/地区产品贸易总额的行业占比情况 143</w:t>
      </w:r>
    </w:p>
    <w:p>
      <w:pPr>
        <w:spacing w:after="150"/>
      </w:pPr>
      <w:r>
        <w:rPr/>
        <w:t xml:space="preserve">图表：2019-2023年我国进口木材产品行业从俄罗斯进口原木贸易总额情况 143</w:t>
      </w:r>
    </w:p>
    <w:p>
      <w:pPr>
        <w:spacing w:after="150"/>
      </w:pPr>
      <w:r>
        <w:rPr/>
        <w:t xml:space="preserve">图表：2019-2023年我国进口木材产品行业从俄罗斯进口原木贸易总额增长情况 144</w:t>
      </w:r>
    </w:p>
    <w:p>
      <w:pPr>
        <w:spacing w:after="150"/>
      </w:pPr>
      <w:r>
        <w:rPr/>
        <w:t xml:space="preserve">图表：2019-2023年我国进口木材产品与东南亚贸易总额情况 144</w:t>
      </w:r>
    </w:p>
    <w:p>
      <w:pPr>
        <w:spacing w:after="150"/>
      </w:pPr>
      <w:r>
        <w:rPr/>
        <w:t xml:space="preserve">图表：2019-2023年我国进口木材产品与东南亚贸易总额增长情况 145</w:t>
      </w:r>
    </w:p>
    <w:p>
      <w:pPr>
        <w:spacing w:after="150"/>
      </w:pPr>
      <w:r>
        <w:rPr/>
        <w:t xml:space="preserve">图表：2019-2023年我国进口东南亚木材产品进口总额情况 145</w:t>
      </w:r>
    </w:p>
    <w:p>
      <w:pPr>
        <w:spacing w:after="150"/>
      </w:pPr>
      <w:r>
        <w:rPr/>
        <w:t xml:space="preserve">图表：2019-2023年我国进口东南亚木材产品出口总额情况 146</w:t>
      </w:r>
    </w:p>
    <w:p>
      <w:pPr>
        <w:spacing w:after="150"/>
      </w:pPr>
      <w:r>
        <w:rPr/>
        <w:t xml:space="preserve">图表：2019-2023年我国进口木材产品与欧洲贸易总额情况 146</w:t>
      </w:r>
    </w:p>
    <w:p>
      <w:pPr>
        <w:spacing w:after="150"/>
      </w:pPr>
      <w:r>
        <w:rPr/>
        <w:t xml:space="preserve">图表：2019-2023年我国进口木材产品与欧洲贸易总增长情况 147</w:t>
      </w:r>
    </w:p>
    <w:p>
      <w:pPr>
        <w:spacing w:after="150"/>
      </w:pPr>
      <w:r>
        <w:rPr/>
        <w:t xml:space="preserve">图表：2019-2023年我国进口欧洲木材产品进口总额情况 147</w:t>
      </w:r>
    </w:p>
    <w:p>
      <w:pPr>
        <w:spacing w:after="150"/>
      </w:pPr>
      <w:r>
        <w:rPr/>
        <w:t xml:space="preserve">图表：2019-2023年我国进口欧洲木材产品出口总额情况 148</w:t>
      </w:r>
    </w:p>
    <w:p>
      <w:pPr>
        <w:spacing w:after="150"/>
      </w:pPr>
      <w:r>
        <w:rPr/>
        <w:t xml:space="preserve">图表：2019-2023年我国进口木材产品与北美洲贸易总额情况 148</w:t>
      </w:r>
    </w:p>
    <w:p>
      <w:pPr>
        <w:spacing w:after="150"/>
      </w:pPr>
      <w:r>
        <w:rPr/>
        <w:t xml:space="preserve">图表：2019-2023年我国进口木材产品与北美洲贸易总额增长情况 149</w:t>
      </w:r>
    </w:p>
    <w:p>
      <w:pPr>
        <w:spacing w:after="150"/>
      </w:pPr>
      <w:r>
        <w:rPr/>
        <w:t xml:space="preserve">图表：2019-2023年我国进口北美洲木材产品进口总额情况 149</w:t>
      </w:r>
    </w:p>
    <w:p>
      <w:pPr>
        <w:spacing w:after="150"/>
      </w:pPr>
      <w:r>
        <w:rPr/>
        <w:t xml:space="preserve">图表：2019-2023年我国进口北美洲木材产品出口总额情况 150</w:t>
      </w:r>
    </w:p>
    <w:p>
      <w:pPr>
        <w:spacing w:after="150"/>
      </w:pPr>
      <w:r>
        <w:rPr/>
        <w:t xml:space="preserve">图表：2019-2023年我国进口木材产品与美国贸易总额情况 151</w:t>
      </w:r>
    </w:p>
    <w:p>
      <w:pPr>
        <w:spacing w:after="150"/>
      </w:pPr>
      <w:r>
        <w:rPr/>
        <w:t xml:space="preserve">图表：2019-2023年我国进口木材产品与美国贸易总额增长情况 151</w:t>
      </w:r>
    </w:p>
    <w:p>
      <w:pPr>
        <w:spacing w:after="150"/>
      </w:pPr>
      <w:r>
        <w:rPr/>
        <w:t xml:space="preserve">图表：2019-2023年我国进口美国木材产品进口总额情况 152</w:t>
      </w:r>
    </w:p>
    <w:p>
      <w:pPr>
        <w:spacing w:after="150"/>
      </w:pPr>
      <w:r>
        <w:rPr/>
        <w:t xml:space="preserve">图表：2019-2023年我国进口美国木材产品出口总额情况 152</w:t>
      </w:r>
    </w:p>
    <w:p>
      <w:pPr>
        <w:spacing w:after="150"/>
      </w:pPr>
      <w:r>
        <w:rPr/>
        <w:t xml:space="preserve">图表：2019-2023年我国进口木材产品与日本贸易总额情况 153</w:t>
      </w:r>
    </w:p>
    <w:p>
      <w:pPr>
        <w:spacing w:after="150"/>
      </w:pPr>
      <w:r>
        <w:rPr/>
        <w:t xml:space="preserve">图表：2019-2023年我国进口木材产品与日本贸易总额增长情况 153</w:t>
      </w:r>
    </w:p>
    <w:p>
      <w:pPr>
        <w:spacing w:after="150"/>
      </w:pPr>
      <w:r>
        <w:rPr/>
        <w:t xml:space="preserve">图表：2019-2023年我国进口日本木材产品进口总额情况 153</w:t>
      </w:r>
    </w:p>
    <w:p>
      <w:pPr>
        <w:spacing w:after="150"/>
      </w:pPr>
      <w:r>
        <w:rPr/>
        <w:t xml:space="preserve">图表：2019-2023年我国进口日本木材产品出口总额情况 154</w:t>
      </w:r>
    </w:p>
    <w:p>
      <w:pPr>
        <w:spacing w:after="150"/>
      </w:pPr>
      <w:r>
        <w:rPr/>
        <w:t xml:space="preserve">图表：2019-2023年我国进口木材产品与俄罗斯贸易总额情况 154</w:t>
      </w:r>
    </w:p>
    <w:p>
      <w:pPr>
        <w:spacing w:after="150"/>
      </w:pPr>
      <w:r>
        <w:rPr/>
        <w:t xml:space="preserve">图表：2019-2023年我国进口木材产品与俄罗斯贸易总额增长情况 155</w:t>
      </w:r>
    </w:p>
    <w:p>
      <w:pPr>
        <w:spacing w:after="150"/>
      </w:pPr>
      <w:r>
        <w:rPr/>
        <w:t xml:space="preserve">图表：2019-2023年我国进口俄罗斯木材产品进口总额情况 156</w:t>
      </w:r>
    </w:p>
    <w:p>
      <w:pPr>
        <w:spacing w:after="150"/>
      </w:pPr>
      <w:r>
        <w:rPr/>
        <w:t xml:space="preserve">图表：2019-2023年我国进口俄罗斯木材产品出口总额情况 156</w:t>
      </w:r>
    </w:p>
    <w:p>
      <w:pPr>
        <w:spacing w:after="150"/>
      </w:pPr>
      <w:r>
        <w:rPr/>
        <w:t xml:space="preserve">图表：2024-2029年我国进口木材产品进出口预测情况 161</w:t>
      </w:r>
    </w:p>
    <w:p>
      <w:pPr>
        <w:spacing w:after="150"/>
      </w:pPr>
      <w:r>
        <w:rPr/>
        <w:t xml:space="preserve">图表：2024-2029年我国原木行业进口量预测情况 161</w:t>
      </w:r>
    </w:p>
    <w:p>
      <w:pPr>
        <w:spacing w:after="150"/>
      </w:pPr>
      <w:r>
        <w:rPr/>
        <w:t xml:space="preserve">图表：2024-2029年我国锯材行业进口量预测情况 161</w:t>
      </w:r>
    </w:p>
    <w:p>
      <w:pPr>
        <w:spacing w:after="150"/>
      </w:pPr>
      <w:r>
        <w:rPr/>
        <w:t xml:space="preserve">图表：2024-2029年我国中纤板行业进口量预测情况 162</w:t>
      </w:r>
    </w:p>
    <w:p>
      <w:pPr>
        <w:spacing w:after="150"/>
      </w:pPr>
      <w:r>
        <w:rPr/>
        <w:t xml:space="preserve">图表：2024-2029年我国胶合板行业出口量预测情况 162</w:t>
      </w:r>
    </w:p>
    <w:p>
      <w:pPr>
        <w:spacing w:after="150"/>
      </w:pPr>
      <w:r>
        <w:rPr/>
        <w:t xml:space="preserve">图表：2024-2029年我国刨花板行业出口量预测情况 163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2024-2029年中国进口木材行业市场深度调研及投资价值分析研究报告</dc:title>
  <dc:description>2024-2029年中国进口木材行业市场深度调研及投资价值分析研究报告</dc:description>
  <dc:subject>2024-2029年中国进口木材行业市场深度调研及投资价值分析研究报告</dc:subject>
  <cp:keywords>研究报告</cp:keywords>
  <cp:category>研究报告</cp:category>
  <cp:lastModifiedBy>北京中道泰和信息咨询有限公司</cp:lastModifiedBy>
  <dcterms:created xsi:type="dcterms:W3CDTF">2024-01-23T08:59:02+08:00</dcterms:created>
  <dcterms:modified xsi:type="dcterms:W3CDTF">2024-01-23T08:59:02+08:00</dcterms:modified>
</cp:coreProperties>
</file>

<file path=docProps/custom.xml><?xml version="1.0" encoding="utf-8"?>
<Properties xmlns="http://schemas.openxmlformats.org/officeDocument/2006/custom-properties" xmlns:vt="http://schemas.openxmlformats.org/officeDocument/2006/docPropsVTypes"/>
</file>