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2024-2029年中国汽车音响改装行业深度分析与投资前景预测报告</w:t>
      </w:r>
    </w:p>
    <w:p>
      <w:pPr>
        <w:spacing w:after="150"/>
      </w:pPr>
      <w:r>
        <w:rPr>
          <w:b w:val="1"/>
          <w:bCs w:val="1"/>
        </w:rPr>
        <w:t xml:space="preserve">报告简介</w:t>
      </w:r>
    </w:p>
    <w:p>
      <w:pPr>
        <w:spacing w:after="150"/>
      </w:pPr>
      <w:r>
        <w:rPr/>
        <w:t xml:space="preserve">汽车音响改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音响改装市场进行了分析研究。报告在总结中国汽车音响改装行业发展历程的基础上，结合新时期的各方面因素，对中国汽车音响改装行业的发展趋势给予了细致和审慎的预测论证。报告资料详实，图表丰富，既有深入的分析，又有直观的比较，为汽车音响改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2019-2023年1季度中国汽车改装业运行新形势透析</w:t>
      </w:r>
    </w:p>
    <w:p>
      <w:pPr>
        <w:spacing w:after="150"/>
      </w:pPr>
      <w:r>
        <w:rPr/>
        <w:t xml:space="preserve">第一节 2019-2023年1季度中国汽车改装业运行总况</w:t>
      </w:r>
    </w:p>
    <w:p>
      <w:pPr>
        <w:spacing w:after="150"/>
      </w:pPr>
      <w:r>
        <w:rPr/>
        <w:t xml:space="preserve">一、汽车改装业发展回顾</w:t>
      </w:r>
    </w:p>
    <w:p>
      <w:pPr>
        <w:spacing w:after="150"/>
      </w:pPr>
      <w:r>
        <w:rPr/>
        <w:t xml:space="preserve">二、汽车改装信息化建设情况</w:t>
      </w:r>
    </w:p>
    <w:p>
      <w:pPr>
        <w:spacing w:after="150"/>
      </w:pPr>
      <w:r>
        <w:rPr/>
        <w:t xml:space="preserve">三、中国汽车装饰改装业热点分析</w:t>
      </w:r>
    </w:p>
    <w:p>
      <w:pPr>
        <w:spacing w:after="150"/>
      </w:pPr>
      <w:r>
        <w:rPr/>
        <w:t xml:space="preserve">第二节 2019-2023年1季度中国汽车改装市场运行分析</w:t>
      </w:r>
    </w:p>
    <w:p>
      <w:pPr>
        <w:spacing w:after="150"/>
      </w:pPr>
      <w:r>
        <w:rPr/>
        <w:t xml:space="preserve">一、中国汽车改装市场特点分析</w:t>
      </w:r>
    </w:p>
    <w:p>
      <w:pPr>
        <w:spacing w:after="150"/>
      </w:pPr>
      <w:r>
        <w:rPr/>
        <w:t xml:space="preserve">二、中国汽车改装的消费者心理分析</w:t>
      </w:r>
    </w:p>
    <w:p>
      <w:pPr>
        <w:spacing w:after="150"/>
      </w:pPr>
      <w:r>
        <w:rPr/>
        <w:t xml:space="preserve">三、改装盛行带动汽车厂商开辟改装业务</w:t>
      </w:r>
    </w:p>
    <w:p>
      <w:pPr>
        <w:spacing w:after="150"/>
      </w:pPr>
      <w:r>
        <w:rPr/>
        <w:t xml:space="preserve">第三节 2019-2023年1季度中国汽车改装发达地区运行分析</w:t>
      </w:r>
    </w:p>
    <w:p>
      <w:pPr>
        <w:spacing w:after="150"/>
      </w:pPr>
      <w:r>
        <w:rPr/>
        <w:t xml:space="preserve">一、上海</w:t>
      </w:r>
    </w:p>
    <w:p>
      <w:pPr>
        <w:spacing w:after="150"/>
      </w:pPr>
      <w:r>
        <w:rPr/>
        <w:t xml:space="preserve">二、深圳</w:t>
      </w:r>
    </w:p>
    <w:p>
      <w:pPr>
        <w:spacing w:after="150"/>
      </w:pPr>
      <w:r>
        <w:rPr/>
        <w:t xml:space="preserve">三、北京</w:t>
      </w:r>
    </w:p>
    <w:p>
      <w:pPr>
        <w:spacing w:after="150"/>
      </w:pPr>
      <w:r>
        <w:rPr/>
        <w:t xml:space="preserve">四、广州</w:t>
      </w:r>
    </w:p>
    <w:p>
      <w:pPr>
        <w:spacing w:after="150"/>
      </w:pPr>
      <w:r>
        <w:rPr/>
        <w:t xml:space="preserve">五、昆明</w:t>
      </w:r>
    </w:p>
    <w:p>
      <w:pPr>
        <w:spacing w:after="150"/>
      </w:pPr>
      <w:r>
        <w:rPr>
          <w:b w:val="1"/>
          <w:bCs w:val="1"/>
        </w:rPr>
        <w:t xml:space="preserve">第二章 2019-2023年1季度中国汽车音响改装行业发展环境分析</w:t>
      </w:r>
    </w:p>
    <w:p>
      <w:pPr>
        <w:spacing w:after="150"/>
      </w:pPr>
      <w:r>
        <w:rPr/>
        <w:t xml:space="preserve">第一节 2019-2023年1季度中国汽车音响改装业宏观经济环境分析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中国汽车改装业政策环境分析</w:t>
      </w:r>
    </w:p>
    <w:p>
      <w:pPr>
        <w:spacing w:after="150"/>
      </w:pPr>
      <w:r>
        <w:rPr/>
        <w:t xml:space="preserve">一、《机动车登记规定》即将为汽车改装业松绑</w:t>
      </w:r>
    </w:p>
    <w:p>
      <w:pPr>
        <w:spacing w:after="150"/>
      </w:pPr>
      <w:r>
        <w:rPr/>
        <w:t xml:space="preserve">二、汽车改装政策放宽却未解禁</w:t>
      </w:r>
    </w:p>
    <w:p>
      <w:pPr>
        <w:spacing w:after="150"/>
      </w:pPr>
      <w:r>
        <w:rPr/>
        <w:t xml:space="preserve">三、更多法规和标准亟待出台</w:t>
      </w:r>
    </w:p>
    <w:p>
      <w:pPr>
        <w:spacing w:after="150"/>
      </w:pPr>
      <w:r>
        <w:rPr/>
        <w:t xml:space="preserve">四、中国汽车产业政策解析</w:t>
      </w:r>
    </w:p>
    <w:p>
      <w:pPr>
        <w:spacing w:after="150"/>
      </w:pPr>
      <w:r>
        <w:rPr/>
        <w:t xml:space="preserve">第三节 2019-2023年1季度中国汽车音响改装业社会环境分析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2019-2023年1季度中国汽车音响改装市场运行透析</w:t>
      </w:r>
    </w:p>
    <w:p>
      <w:pPr>
        <w:spacing w:after="150"/>
      </w:pPr>
      <w:r>
        <w:rPr/>
        <w:t xml:space="preserve">第一节 2019-2023年1季度中国汽车音响改装市场概况</w:t>
      </w:r>
    </w:p>
    <w:p>
      <w:pPr>
        <w:spacing w:after="150"/>
      </w:pPr>
      <w:r>
        <w:rPr/>
        <w:t xml:space="preserve">一、中国汽车音响市场动态分析</w:t>
      </w:r>
    </w:p>
    <w:p>
      <w:pPr>
        <w:spacing w:after="150"/>
      </w:pPr>
      <w:r>
        <w:rPr/>
        <w:t xml:space="preserve">二、汽车音响改装市场发展特征分析</w:t>
      </w:r>
    </w:p>
    <w:p>
      <w:pPr>
        <w:spacing w:after="150"/>
      </w:pPr>
      <w:r>
        <w:rPr/>
        <w:t xml:space="preserve">三、中国汽车音响改装水平总体提升</w:t>
      </w:r>
    </w:p>
    <w:p>
      <w:pPr>
        <w:spacing w:after="150"/>
      </w:pPr>
      <w:r>
        <w:rPr/>
        <w:t xml:space="preserve">四、经济型轿车成热点音响改装渐受关注</w:t>
      </w:r>
    </w:p>
    <w:p>
      <w:pPr>
        <w:spacing w:after="150"/>
      </w:pPr>
      <w:r>
        <w:rPr/>
        <w:t xml:space="preserve">第二节 国际音响改装企业在中国的动态</w:t>
      </w:r>
    </w:p>
    <w:p>
      <w:pPr>
        <w:spacing w:after="150"/>
      </w:pPr>
      <w:r>
        <w:rPr/>
        <w:t xml:space="preserve">一、西门子威迪欧推出音响改装升级产品</w:t>
      </w:r>
    </w:p>
    <w:p>
      <w:pPr>
        <w:spacing w:after="150"/>
      </w:pPr>
      <w:r>
        <w:rPr/>
        <w:t xml:space="preserve">二、西郊雅森和阿斯卡联合推广音响改装业发展</w:t>
      </w:r>
    </w:p>
    <w:p>
      <w:pPr>
        <w:spacing w:after="150"/>
      </w:pPr>
      <w:r>
        <w:rPr/>
        <w:t xml:space="preserve">第三节 2019-2023年1季度中国汽车音响改装产业发展音响因素分析</w:t>
      </w:r>
    </w:p>
    <w:p>
      <w:pPr>
        <w:spacing w:after="150"/>
      </w:pPr>
      <w:r>
        <w:rPr>
          <w:b w:val="1"/>
          <w:bCs w:val="1"/>
        </w:rPr>
        <w:t xml:space="preserve">第四章 2019-2023年1季度中国汽车音响改装市场营运形势分析</w:t>
      </w:r>
    </w:p>
    <w:p>
      <w:pPr>
        <w:spacing w:after="150"/>
      </w:pPr>
      <w:r>
        <w:rPr/>
        <w:t xml:space="preserve">第一节 2019-2023年1季度中国汽车音响改装的消费市场分析</w:t>
      </w:r>
    </w:p>
    <w:p>
      <w:pPr>
        <w:spacing w:after="150"/>
      </w:pPr>
      <w:r>
        <w:rPr/>
        <w:t xml:space="preserve">一、汽车音响消费实质及改装的原因</w:t>
      </w:r>
    </w:p>
    <w:p>
      <w:pPr>
        <w:spacing w:after="150"/>
      </w:pPr>
      <w:r>
        <w:rPr/>
        <w:t xml:space="preserve">二、汽车音响改装产品消费现状</w:t>
      </w:r>
    </w:p>
    <w:p>
      <w:pPr>
        <w:spacing w:after="150"/>
      </w:pPr>
      <w:r>
        <w:rPr/>
        <w:t xml:space="preserve">三、汽车音响改装消费信息渠道分析</w:t>
      </w:r>
    </w:p>
    <w:p>
      <w:pPr>
        <w:spacing w:after="150"/>
      </w:pPr>
      <w:r>
        <w:rPr/>
        <w:t xml:space="preserve">第二节 2019-2023年1季度中国汽车音响改装消费者调查分析</w:t>
      </w:r>
    </w:p>
    <w:p>
      <w:pPr>
        <w:spacing w:after="150"/>
      </w:pPr>
      <w:r>
        <w:rPr/>
        <w:t xml:space="preserve">一、消费者对汽车音响改装认知度研究</w:t>
      </w:r>
    </w:p>
    <w:p>
      <w:pPr>
        <w:spacing w:after="150"/>
      </w:pPr>
      <w:r>
        <w:rPr/>
        <w:t xml:space="preserve">二、消费者购买改装音响原因及参考因素</w:t>
      </w:r>
    </w:p>
    <w:p>
      <w:pPr>
        <w:spacing w:after="150"/>
      </w:pPr>
      <w:r>
        <w:rPr/>
        <w:t xml:space="preserve">三、消费者对改装的汽车音响满意度分析</w:t>
      </w:r>
    </w:p>
    <w:p>
      <w:pPr>
        <w:spacing w:after="150"/>
      </w:pPr>
      <w:r>
        <w:rPr/>
        <w:t xml:space="preserve">第三节 2019-2023年1季度中国汽车音响改装的问题及对策分析</w:t>
      </w:r>
    </w:p>
    <w:p>
      <w:pPr>
        <w:spacing w:after="150"/>
      </w:pPr>
      <w:r>
        <w:rPr/>
        <w:t xml:space="preserve">一、汽车音响改装售后服务市场有待改善</w:t>
      </w:r>
    </w:p>
    <w:p>
      <w:pPr>
        <w:spacing w:after="150"/>
      </w:pPr>
      <w:r>
        <w:rPr/>
        <w:t xml:space="preserve">二、汽车音响改装市场终端营销策略</w:t>
      </w:r>
    </w:p>
    <w:p>
      <w:pPr>
        <w:spacing w:after="150"/>
      </w:pPr>
      <w:r>
        <w:rPr>
          <w:b w:val="1"/>
          <w:bCs w:val="1"/>
        </w:rPr>
        <w:t xml:space="preserve">第五章 2019-2023年中国改装汽车行业主要数据监测分析</w:t>
      </w:r>
    </w:p>
    <w:p>
      <w:pPr>
        <w:spacing w:after="150"/>
      </w:pPr>
      <w:r>
        <w:rPr/>
        <w:t xml:space="preserve">第一节 2019-2023年中国改装汽车行业规模分析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2019-2023年1季度中国改装汽车行业结构分析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2019-2023年中国改装汽车行业产值分析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三、出口货值分析</w:t>
      </w:r>
    </w:p>
    <w:p>
      <w:pPr>
        <w:spacing w:after="150"/>
      </w:pPr>
      <w:r>
        <w:rPr/>
        <w:t xml:space="preserve">第四节 2019-2023年中国改装汽车行业成本费用分析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2019-2023年中国改装汽车行业盈利能力分析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2019-2023年1季度中国汽车音响改装市场竞争格局分析</w:t>
      </w:r>
    </w:p>
    <w:p>
      <w:pPr>
        <w:spacing w:after="150"/>
      </w:pPr>
      <w:r>
        <w:rPr/>
        <w:t xml:space="preserve">第一节 2019-2023年1季度中国汽车音响改装市场竞争格局分析</w:t>
      </w:r>
    </w:p>
    <w:p>
      <w:pPr>
        <w:spacing w:after="150"/>
      </w:pPr>
      <w:r>
        <w:rPr/>
        <w:t xml:space="preserve">一、中国汽车音响改装技术竞争分析</w:t>
      </w:r>
    </w:p>
    <w:p>
      <w:pPr>
        <w:spacing w:after="150"/>
      </w:pPr>
      <w:r>
        <w:rPr/>
        <w:t xml:space="preserve">二、与国外的差距分析</w:t>
      </w:r>
    </w:p>
    <w:p>
      <w:pPr>
        <w:spacing w:after="150"/>
      </w:pPr>
      <w:r>
        <w:rPr/>
        <w:t xml:space="preserve">三、中国汽车音响改装市场竞争力分析</w:t>
      </w:r>
    </w:p>
    <w:p>
      <w:pPr>
        <w:spacing w:after="150"/>
      </w:pPr>
      <w:r>
        <w:rPr/>
        <w:t xml:space="preserve">第二节 2019-2023年1季度中国汽车音响改装行业集中度分析</w:t>
      </w:r>
    </w:p>
    <w:p>
      <w:pPr>
        <w:spacing w:after="150"/>
      </w:pPr>
      <w:r>
        <w:rPr/>
        <w:t xml:space="preserve">一、市场集中度分析</w:t>
      </w:r>
    </w:p>
    <w:p>
      <w:pPr>
        <w:spacing w:after="150"/>
      </w:pPr>
      <w:r>
        <w:rPr/>
        <w:t xml:space="preserve">二、企业销售收入集中度</w:t>
      </w:r>
    </w:p>
    <w:p>
      <w:pPr>
        <w:spacing w:after="150"/>
      </w:pPr>
      <w:r>
        <w:rPr/>
        <w:t xml:space="preserve">第三节 2019-2023年1季度中国汽车音响改装行业竞争策略分析</w:t>
      </w:r>
    </w:p>
    <w:p>
      <w:pPr>
        <w:spacing w:after="150"/>
      </w:pPr>
      <w:r>
        <w:rPr>
          <w:b w:val="1"/>
          <w:bCs w:val="1"/>
        </w:rPr>
        <w:t xml:space="preserve">第七章 中国汽车改装行业优势企业关键性数据分析</w:t>
      </w:r>
    </w:p>
    <w:p>
      <w:pPr>
        <w:spacing w:after="150"/>
      </w:pPr>
      <w:r>
        <w:rPr/>
        <w:t xml:space="preserve">第一节 金龙联合汽车工业(苏州)有限公司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资阳市南骏汽车有限责任公司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南京晨光集团有限责任公司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驻马店中集华骏车辆有限公司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山东临清迅力机械集团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重庆大江信达车辆股份有限公司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重汽集团专用汽车公司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河南少林汽车股份有限公司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2019-2023年1季度中国汽车产业运行新形势透析</w:t>
      </w:r>
    </w:p>
    <w:p>
      <w:pPr>
        <w:spacing w:after="150"/>
      </w:pPr>
      <w:r>
        <w:rPr/>
        <w:t xml:space="preserve">第一节 中国汽车工业运行综述</w:t>
      </w:r>
    </w:p>
    <w:p>
      <w:pPr>
        <w:spacing w:after="150"/>
      </w:pPr>
      <w:r>
        <w:rPr/>
        <w:t xml:space="preserve">一、中国汽车产业的发展阶段及特点</w:t>
      </w:r>
    </w:p>
    <w:p>
      <w:pPr>
        <w:spacing w:after="150"/>
      </w:pPr>
      <w:r>
        <w:rPr/>
        <w:t xml:space="preserve">二、中国已成为世界最主要的汽车大国之一</w:t>
      </w:r>
    </w:p>
    <w:p>
      <w:pPr>
        <w:spacing w:after="150"/>
      </w:pPr>
      <w:r>
        <w:rPr/>
        <w:t xml:space="preserve">三、我国汽车产业国际化进程概述</w:t>
      </w:r>
    </w:p>
    <w:p>
      <w:pPr>
        <w:spacing w:after="150"/>
      </w:pPr>
      <w:r>
        <w:rPr/>
        <w:t xml:space="preserve">四、中国汽车工业投资控股情况分析</w:t>
      </w:r>
    </w:p>
    <w:p>
      <w:pPr>
        <w:spacing w:after="150"/>
      </w:pPr>
      <w:r>
        <w:rPr/>
        <w:t xml:space="preserve">五、中国汽车重点企业的五大发展模式</w:t>
      </w:r>
    </w:p>
    <w:p>
      <w:pPr>
        <w:spacing w:after="150"/>
      </w:pPr>
      <w:r>
        <w:rPr/>
        <w:t xml:space="preserve">第二节 中国汽车行业存在的问题探讨</w:t>
      </w:r>
    </w:p>
    <w:p>
      <w:pPr>
        <w:spacing w:after="150"/>
      </w:pPr>
      <w:r>
        <w:rPr/>
        <w:t xml:space="preserve">一、中国汽车行业正遭受外资“全产业链”布局</w:t>
      </w:r>
    </w:p>
    <w:p>
      <w:pPr>
        <w:spacing w:after="150"/>
      </w:pPr>
      <w:r>
        <w:rPr/>
        <w:t xml:space="preserve">二、中国汽车行业品牌国际化发展不足</w:t>
      </w:r>
    </w:p>
    <w:p>
      <w:pPr>
        <w:spacing w:after="150"/>
      </w:pPr>
      <w:r>
        <w:rPr/>
        <w:t xml:space="preserve">三、中国汽车行业管理亟需改进</w:t>
      </w:r>
    </w:p>
    <w:p>
      <w:pPr>
        <w:spacing w:after="150"/>
      </w:pPr>
      <w:r>
        <w:rPr/>
        <w:t xml:space="preserve">四、国内汽车企业联合重组面临的困境</w:t>
      </w:r>
    </w:p>
    <w:p>
      <w:pPr>
        <w:spacing w:after="150"/>
      </w:pPr>
      <w:r>
        <w:rPr/>
        <w:t xml:space="preserve">第三节 2019-2023年1季度中国汽车行业的发展策略分析</w:t>
      </w:r>
    </w:p>
    <w:p>
      <w:pPr>
        <w:spacing w:after="150"/>
      </w:pPr>
      <w:r>
        <w:rPr/>
        <w:t xml:space="preserve">一、中国汽车产能过剩问题的对策</w:t>
      </w:r>
    </w:p>
    <w:p>
      <w:pPr>
        <w:spacing w:after="150"/>
      </w:pPr>
      <w:r>
        <w:rPr/>
        <w:t xml:space="preserve">二、中国汽车行业品牌国际化的对策</w:t>
      </w:r>
    </w:p>
    <w:p>
      <w:pPr>
        <w:spacing w:after="150"/>
      </w:pPr>
      <w:r>
        <w:rPr/>
        <w:t xml:space="preserve">三、国内汽车产业应对成本上升的发展战略</w:t>
      </w:r>
    </w:p>
    <w:p>
      <w:pPr>
        <w:spacing w:after="150"/>
      </w:pPr>
      <w:r>
        <w:rPr/>
        <w:t xml:space="preserve">四、中国汽车产业竞争力提升的组织关系策略</w:t>
      </w:r>
    </w:p>
    <w:p>
      <w:pPr>
        <w:spacing w:after="150"/>
      </w:pPr>
      <w:r>
        <w:rPr/>
        <w:t xml:space="preserve">五、政府推动汽车工业可持续发展的战略措施</w:t>
      </w:r>
    </w:p>
    <w:p>
      <w:pPr>
        <w:spacing w:after="150"/>
      </w:pPr>
      <w:r>
        <w:rPr>
          <w:b w:val="1"/>
          <w:bCs w:val="1"/>
        </w:rPr>
        <w:t xml:space="preserve">第九章 2019-2023年1季度中国汽车音响行业发展形势分析</w:t>
      </w:r>
    </w:p>
    <w:p>
      <w:pPr>
        <w:spacing w:after="150"/>
      </w:pPr>
      <w:r>
        <w:rPr/>
        <w:t xml:space="preserve">第一节 2019-2023年1季度中国汽车音响行业发展概况</w:t>
      </w:r>
    </w:p>
    <w:p>
      <w:pPr>
        <w:spacing w:after="150"/>
      </w:pPr>
      <w:r>
        <w:rPr/>
        <w:t xml:space="preserve">一、中国汽车音响成功进入国际汽车产业链</w:t>
      </w:r>
    </w:p>
    <w:p>
      <w:pPr>
        <w:spacing w:after="150"/>
      </w:pPr>
      <w:r>
        <w:rPr/>
        <w:t xml:space="preserve">二、世界汽车音响产业逐步转移到中国</w:t>
      </w:r>
    </w:p>
    <w:p>
      <w:pPr>
        <w:spacing w:after="150"/>
      </w:pPr>
      <w:r>
        <w:rPr/>
        <w:t xml:space="preserve">三、中国汽车产业引领汽车音响迅速发展</w:t>
      </w:r>
    </w:p>
    <w:p>
      <w:pPr>
        <w:spacing w:after="150"/>
      </w:pPr>
      <w:r>
        <w:rPr/>
        <w:t xml:space="preserve">四、汽车音响产业带火元器件产业发展</w:t>
      </w:r>
    </w:p>
    <w:p>
      <w:pPr>
        <w:spacing w:after="150"/>
      </w:pPr>
      <w:r>
        <w:rPr/>
        <w:t xml:space="preserve">第二节 2019-2023年1季度中国汽车音响改装行业发展分析</w:t>
      </w:r>
    </w:p>
    <w:p>
      <w:pPr>
        <w:spacing w:after="150"/>
      </w:pPr>
      <w:r>
        <w:rPr/>
        <w:t xml:space="preserve">一、汽车音响改装的原则分析</w:t>
      </w:r>
    </w:p>
    <w:p>
      <w:pPr>
        <w:spacing w:after="150"/>
      </w:pPr>
      <w:r>
        <w:rPr/>
        <w:t xml:space="preserve">二、汽车音响改装市场的三个价位</w:t>
      </w:r>
    </w:p>
    <w:p>
      <w:pPr>
        <w:spacing w:after="150"/>
      </w:pPr>
      <w:r>
        <w:rPr/>
        <w:t xml:space="preserve">三、汽车音响改装技术市场解析</w:t>
      </w:r>
    </w:p>
    <w:p>
      <w:pPr>
        <w:spacing w:after="150"/>
      </w:pPr>
      <w:r>
        <w:rPr/>
        <w:t xml:space="preserve">四、汽车音响改装行业的瓶颈分析</w:t>
      </w:r>
    </w:p>
    <w:p>
      <w:pPr>
        <w:spacing w:after="150"/>
      </w:pPr>
      <w:r>
        <w:rPr/>
        <w:t xml:space="preserve">五、汽车音响改装行业期待和谐发展</w:t>
      </w:r>
    </w:p>
    <w:p>
      <w:pPr>
        <w:spacing w:after="150"/>
      </w:pPr>
      <w:r>
        <w:rPr/>
        <w:t xml:space="preserve">第三节 2019-2023年1季度中国汽车音响产业发展中存在的问题分析</w:t>
      </w:r>
    </w:p>
    <w:p>
      <w:pPr>
        <w:spacing w:after="150"/>
      </w:pPr>
      <w:r>
        <w:rPr/>
        <w:t xml:space="preserve">一、中国汽车音响行业发展不平衡</w:t>
      </w:r>
    </w:p>
    <w:p>
      <w:pPr>
        <w:spacing w:after="150"/>
      </w:pPr>
      <w:r>
        <w:rPr/>
        <w:t xml:space="preserve">二、中国中小汽车音响企业面临的困境</w:t>
      </w:r>
    </w:p>
    <w:p>
      <w:pPr>
        <w:spacing w:after="150"/>
      </w:pPr>
      <w:r>
        <w:rPr/>
        <w:t xml:space="preserve">三、汽车音响的销售困难分析</w:t>
      </w:r>
    </w:p>
    <w:p>
      <w:pPr>
        <w:spacing w:after="150"/>
      </w:pPr>
      <w:r>
        <w:rPr/>
        <w:t xml:space="preserve">四、国内大部分汽车音响生产企业是元器件的组装商</w:t>
      </w:r>
    </w:p>
    <w:p>
      <w:pPr>
        <w:spacing w:after="150"/>
      </w:pPr>
      <w:r>
        <w:rPr/>
        <w:t xml:space="preserve">第四节 2019-2023年1季度中国汽车音响业的发展策略分析</w:t>
      </w:r>
    </w:p>
    <w:p>
      <w:pPr>
        <w:spacing w:after="150"/>
      </w:pPr>
      <w:r>
        <w:rPr/>
        <w:t xml:space="preserve">一、汽车音响产业发展战略分析</w:t>
      </w:r>
    </w:p>
    <w:p>
      <w:pPr>
        <w:spacing w:after="150"/>
      </w:pPr>
      <w:r>
        <w:rPr/>
        <w:t xml:space="preserve">二、中国汽车音响产业的经营对策</w:t>
      </w:r>
    </w:p>
    <w:p>
      <w:pPr>
        <w:spacing w:after="150"/>
      </w:pPr>
      <w:r>
        <w:rPr/>
        <w:t xml:space="preserve">三、完善中国汽车行业法律法规的建议</w:t>
      </w:r>
    </w:p>
    <w:p>
      <w:pPr>
        <w:spacing w:after="150"/>
      </w:pPr>
      <w:r>
        <w:rPr>
          <w:b w:val="1"/>
          <w:bCs w:val="1"/>
        </w:rPr>
        <w:t xml:space="preserve">第十章 2024-2029年中国汽车音响改装行业发展前景预测分析</w:t>
      </w:r>
    </w:p>
    <w:p>
      <w:pPr>
        <w:spacing w:after="150"/>
      </w:pPr>
      <w:r>
        <w:rPr/>
        <w:t xml:space="preserve">第一节 2024-2029年中国汽车音响改装行业发展趋势分析</w:t>
      </w:r>
    </w:p>
    <w:p>
      <w:pPr>
        <w:spacing w:after="150"/>
      </w:pPr>
      <w:r>
        <w:rPr/>
        <w:t xml:space="preserve">一、汽车音响改装行业前景预测分析</w:t>
      </w:r>
    </w:p>
    <w:p>
      <w:pPr>
        <w:spacing w:after="150"/>
      </w:pPr>
      <w:r>
        <w:rPr/>
        <w:t xml:space="preserve">二、2024-2029年中国汽车改装行业技术开发方向</w:t>
      </w:r>
    </w:p>
    <w:p>
      <w:pPr>
        <w:spacing w:after="150"/>
      </w:pPr>
      <w:r>
        <w:rPr/>
        <w:t xml:space="preserve">三、汽车音响改装业流行趋势分析</w:t>
      </w:r>
    </w:p>
    <w:p>
      <w:pPr>
        <w:spacing w:after="150"/>
      </w:pPr>
      <w:r>
        <w:rPr/>
        <w:t xml:space="preserve">第二节 2024-2029年中国汽车音响改装三大趋势分析</w:t>
      </w:r>
    </w:p>
    <w:p>
      <w:pPr>
        <w:spacing w:after="150"/>
      </w:pPr>
      <w:r>
        <w:rPr/>
        <w:t xml:space="preserve">一、个性化时尚趋势</w:t>
      </w:r>
    </w:p>
    <w:p>
      <w:pPr>
        <w:spacing w:after="150"/>
      </w:pPr>
      <w:r>
        <w:rPr/>
        <w:t xml:space="preserve">二、经济型轿车在升级汽车音响的过程中以换装为主</w:t>
      </w:r>
    </w:p>
    <w:p>
      <w:pPr>
        <w:spacing w:after="150"/>
      </w:pPr>
      <w:r>
        <w:rPr/>
        <w:t xml:space="preserve">三、汽车音响改装行业市场预测分析</w:t>
      </w:r>
    </w:p>
    <w:p>
      <w:pPr>
        <w:spacing w:after="150"/>
      </w:pPr>
      <w:r>
        <w:rPr/>
        <w:t xml:space="preserve">第四节 2024-2029年中国汽车音响改装行业市场盈利预测分析</w:t>
      </w:r>
    </w:p>
    <w:p>
      <w:pPr>
        <w:spacing w:after="150"/>
      </w:pPr>
      <w:r>
        <w:rPr>
          <w:b w:val="1"/>
          <w:bCs w:val="1"/>
        </w:rPr>
        <w:t xml:space="preserve">第十一章 2024-2029年中国汽车音响改装行业发展战略与规划分析</w:t>
      </w:r>
    </w:p>
    <w:p>
      <w:pPr>
        <w:spacing w:after="150"/>
      </w:pPr>
      <w:r>
        <w:rPr/>
        <w:t xml:space="preserve">第一节 2019-2023年1季度中国汽车音响改装业投资概况</w:t>
      </w:r>
    </w:p>
    <w:p>
      <w:pPr>
        <w:spacing w:after="150"/>
      </w:pPr>
      <w:r>
        <w:rPr/>
        <w:t xml:space="preserve">一、汽车音响改装业投资特点分析</w:t>
      </w:r>
    </w:p>
    <w:p>
      <w:pPr>
        <w:spacing w:after="150"/>
      </w:pPr>
      <w:r>
        <w:rPr/>
        <w:t xml:space="preserve">二、汽车音响改装业投资政策分析</w:t>
      </w:r>
    </w:p>
    <w:p>
      <w:pPr>
        <w:spacing w:after="150"/>
      </w:pPr>
      <w:r>
        <w:rPr/>
        <w:t xml:space="preserve">第二节 2024-2029年中国汽车音响改装行业投资机会分析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2024-2029年中国汽车音响改装行业投资风险分析</w:t>
      </w:r>
    </w:p>
    <w:p>
      <w:pPr>
        <w:spacing w:after="150"/>
      </w:pPr>
      <w:r>
        <w:rPr/>
        <w:t xml:space="preserve">一、市场竞争风险分析</w:t>
      </w:r>
    </w:p>
    <w:p>
      <w:pPr>
        <w:spacing w:after="150"/>
      </w:pPr>
      <w:r>
        <w:rPr/>
        <w:t xml:space="preserve">二、金融风险分析</w:t>
      </w:r>
    </w:p>
    <w:p>
      <w:pPr>
        <w:spacing w:after="150"/>
      </w:pPr>
      <w:r>
        <w:rPr/>
        <w:t xml:space="preserve">三、技术风险分析</w:t>
      </w:r>
    </w:p>
    <w:p>
      <w:pPr>
        <w:spacing w:after="150"/>
      </w:pPr>
      <w:r>
        <w:rPr/>
        <w:t xml:space="preserve">四、政策和体制风险分析</w:t>
      </w:r>
    </w:p>
    <w:p>
      <w:pPr>
        <w:spacing w:after="150"/>
      </w:pPr>
      <w:r>
        <w:rPr/>
        <w:t xml:space="preserve">第四节 中道泰和投资建议</w:t>
      </w:r>
    </w:p>
    <w:p>
      <w:pPr>
        <w:spacing w:after="150"/>
      </w:pPr>
      <w:r>
        <w:rPr>
          <w:b w:val="1"/>
          <w:bCs w:val="1"/>
        </w:rPr>
        <w:t xml:space="preserve">图表目录</w:t>
      </w:r>
    </w:p>
    <w:p>
      <w:pPr>
        <w:spacing w:after="150"/>
      </w:pPr>
      <w:r>
        <w:rPr/>
        <w:t xml:space="preserve">图表：2019-2023年中国改装汽车行业企业数量及增长率分析单位：个</w:t>
      </w:r>
    </w:p>
    <w:p>
      <w:pPr>
        <w:spacing w:after="150"/>
      </w:pPr>
      <w:r>
        <w:rPr/>
        <w:t xml:space="preserve">图表：2019-2023年中国改装汽车行业亏损企业数量及增长率分析单位：个</w:t>
      </w:r>
    </w:p>
    <w:p>
      <w:pPr>
        <w:spacing w:after="150"/>
      </w:pPr>
      <w:r>
        <w:rPr/>
        <w:t xml:space="preserve">图表：2019-2023年中国改装汽车行业从业人数及同比增长分析单位：个</w:t>
      </w:r>
    </w:p>
    <w:p>
      <w:pPr>
        <w:spacing w:after="150"/>
      </w:pPr>
      <w:r>
        <w:rPr/>
        <w:t xml:space="preserve">图表：2019-2023年中国改装汽车企业总资产分析单位：亿元</w:t>
      </w:r>
    </w:p>
    <w:p>
      <w:pPr>
        <w:spacing w:after="150"/>
      </w:pPr>
      <w:r>
        <w:rPr/>
        <w:t xml:space="preserve">图表：2019-2023年1季度中国改装汽车行业不同类型企业数量单位：个</w:t>
      </w:r>
    </w:p>
    <w:p>
      <w:pPr>
        <w:spacing w:after="150"/>
      </w:pPr>
      <w:r>
        <w:rPr/>
        <w:t xml:space="preserve">图表：2019-2023年1季度中国改装汽车行业不同所有制企业数量单位：个</w:t>
      </w:r>
    </w:p>
    <w:p>
      <w:pPr>
        <w:spacing w:after="150"/>
      </w:pPr>
      <w:r>
        <w:rPr/>
        <w:t xml:space="preserve">图表：2019-2023年1季度中国改装汽车行业不同类型销售收入单位：千元</w:t>
      </w:r>
    </w:p>
    <w:p>
      <w:pPr>
        <w:spacing w:after="150"/>
      </w:pPr>
      <w:r>
        <w:rPr/>
        <w:t xml:space="preserve">图表：2019-2023年1季度中国改装汽车行业不同所有制销售收入单位：千元</w:t>
      </w:r>
    </w:p>
    <w:p>
      <w:pPr>
        <w:spacing w:after="150"/>
      </w:pPr>
      <w:r>
        <w:rPr/>
        <w:t xml:space="preserve">图表：2019-2023年中国改装汽车产成品及增长分析单位：亿元</w:t>
      </w:r>
    </w:p>
    <w:p>
      <w:pPr>
        <w:spacing w:after="150"/>
      </w:pPr>
      <w:r>
        <w:rPr/>
        <w:t xml:space="preserve">图表：2019-2023年中国改装汽车工业销售产值分析单位：亿元</w:t>
      </w:r>
    </w:p>
    <w:p>
      <w:pPr>
        <w:spacing w:after="150"/>
      </w:pPr>
      <w:r>
        <w:rPr/>
        <w:t xml:space="preserve">图表：2019-2023年中国改装汽车出口货值分析单位：亿元</w:t>
      </w:r>
    </w:p>
    <w:p>
      <w:pPr>
        <w:spacing w:after="150"/>
      </w:pPr>
      <w:r>
        <w:rPr/>
        <w:t xml:space="preserve">图表：2019-2023年中国改装汽车行业销售成本分析单位：亿元</w:t>
      </w:r>
    </w:p>
    <w:p>
      <w:pPr>
        <w:spacing w:after="150"/>
      </w:pPr>
      <w:r>
        <w:rPr/>
        <w:t xml:space="preserve">图表：2019-2023年中国改装汽车行业费用分析单位：亿元</w:t>
      </w:r>
    </w:p>
    <w:p>
      <w:pPr>
        <w:spacing w:after="150"/>
      </w:pPr>
      <w:r>
        <w:rPr/>
        <w:t xml:space="preserve">图表：2019-2023年中国改装汽车行业主要盈利指标分析单位：亿元</w:t>
      </w:r>
    </w:p>
    <w:p>
      <w:pPr>
        <w:spacing w:after="150"/>
      </w:pPr>
      <w:r>
        <w:rPr/>
        <w:t xml:space="preserve">图表：2019-2023年中国改装汽车行业主要盈利能力指标分析</w:t>
      </w:r>
    </w:p>
    <w:p>
      <w:pPr>
        <w:spacing w:after="150"/>
      </w:pPr>
      <w:r>
        <w:rPr/>
        <w:t xml:space="preserve">图表：金龙联合汽车工业(苏州)有限公司主要经济指标走势图</w:t>
      </w:r>
    </w:p>
    <w:p>
      <w:pPr>
        <w:spacing w:after="150"/>
      </w:pPr>
      <w:r>
        <w:rPr/>
        <w:t xml:space="preserve">图表：金龙联合汽车工业(苏州)有限公司经营收入走势图</w:t>
      </w:r>
    </w:p>
    <w:p>
      <w:pPr>
        <w:spacing w:after="150"/>
      </w:pPr>
      <w:r>
        <w:rPr/>
        <w:t xml:space="preserve">图表：金龙联合汽车工业(苏州)有限公司盈利指标走势图</w:t>
      </w:r>
    </w:p>
    <w:p>
      <w:pPr>
        <w:spacing w:after="150"/>
      </w:pPr>
      <w:r>
        <w:rPr/>
        <w:t xml:space="preserve">图表：金龙联合汽车工业(苏州)有限公司负债情况图</w:t>
      </w:r>
    </w:p>
    <w:p>
      <w:pPr>
        <w:spacing w:after="150"/>
      </w:pPr>
      <w:r>
        <w:rPr/>
        <w:t xml:space="preserve">图表：金龙联合汽车工业(苏州)有限公司负债指标走势图</w:t>
      </w:r>
    </w:p>
    <w:p>
      <w:pPr>
        <w:spacing w:after="150"/>
      </w:pPr>
      <w:r>
        <w:rPr/>
        <w:t xml:space="preserve">图表：金龙联合汽车工业(苏州)有限公司运营能力指标走势图</w:t>
      </w:r>
    </w:p>
    <w:p>
      <w:pPr>
        <w:spacing w:after="150"/>
      </w:pPr>
      <w:r>
        <w:rPr/>
        <w:t xml:space="preserve">图表：金龙联合汽车工业(苏州)有限公司成长能力指标走势图</w:t>
      </w:r>
    </w:p>
    <w:p>
      <w:pPr>
        <w:spacing w:after="150"/>
      </w:pPr>
      <w:r>
        <w:rPr/>
        <w:t xml:space="preserve">图表：资阳市南骏汽车有限责任公司主要经济指标走势图</w:t>
      </w:r>
    </w:p>
    <w:p>
      <w:pPr>
        <w:spacing w:after="150"/>
      </w:pPr>
      <w:r>
        <w:rPr/>
        <w:t xml:space="preserve">图表：资阳市南骏汽车有限责任公司经营收入走势图</w:t>
      </w:r>
    </w:p>
    <w:p>
      <w:pPr>
        <w:spacing w:after="150"/>
      </w:pPr>
      <w:r>
        <w:rPr/>
        <w:t xml:space="preserve">图表：资阳市南骏汽车有限责任公司盈利指标走势图</w:t>
      </w:r>
    </w:p>
    <w:p>
      <w:pPr>
        <w:spacing w:after="150"/>
      </w:pPr>
      <w:r>
        <w:rPr/>
        <w:t xml:space="preserve">图表：资阳市南骏汽车有限责任公司负债情况图</w:t>
      </w:r>
    </w:p>
    <w:p>
      <w:pPr>
        <w:spacing w:after="150"/>
      </w:pPr>
      <w:r>
        <w:rPr/>
        <w:t xml:space="preserve">图表：资阳市南骏汽车有限责任公司负债指标走势图</w:t>
      </w:r>
    </w:p>
    <w:p>
      <w:pPr>
        <w:spacing w:after="150"/>
      </w:pPr>
      <w:r>
        <w:rPr/>
        <w:t xml:space="preserve">图表：资阳市南骏汽车有限责任公司运营能力指标走势图</w:t>
      </w:r>
    </w:p>
    <w:p>
      <w:pPr>
        <w:spacing w:after="150"/>
      </w:pPr>
      <w:r>
        <w:rPr/>
        <w:t xml:space="preserve">图表：资阳市南骏汽车有限责任公司成长能力指标走势图</w:t>
      </w:r>
    </w:p>
    <w:p>
      <w:pPr>
        <w:spacing w:after="150"/>
      </w:pPr>
      <w:r>
        <w:rPr/>
        <w:t xml:space="preserve">图表：南京晨光集团有限责任公司主要经济指标走势图</w:t>
      </w:r>
    </w:p>
    <w:p>
      <w:pPr>
        <w:spacing w:after="150"/>
      </w:pPr>
      <w:r>
        <w:rPr/>
        <w:t xml:space="preserve">图表：南京晨光集团有限责任公司经营收入走势图</w:t>
      </w:r>
    </w:p>
    <w:p>
      <w:pPr>
        <w:spacing w:after="150"/>
      </w:pPr>
      <w:r>
        <w:rPr/>
        <w:t xml:space="preserve">图表：南京晨光集团有限责任公司盈利指标走势图</w:t>
      </w:r>
    </w:p>
    <w:p>
      <w:pPr>
        <w:spacing w:after="150"/>
      </w:pPr>
      <w:r>
        <w:rPr/>
        <w:t xml:space="preserve">图表：南京晨光集团有限责任公司负债情况图</w:t>
      </w:r>
    </w:p>
    <w:p>
      <w:pPr>
        <w:spacing w:after="150"/>
      </w:pPr>
      <w:r>
        <w:rPr/>
        <w:t xml:space="preserve">图表：南京晨光集团有限责任公司负债指标走势图</w:t>
      </w:r>
    </w:p>
    <w:p>
      <w:pPr>
        <w:spacing w:after="150"/>
      </w:pPr>
      <w:r>
        <w:rPr/>
        <w:t xml:space="preserve">图表：南京晨光集团有限责任公司运营能力指标走势图</w:t>
      </w:r>
    </w:p>
    <w:p>
      <w:pPr>
        <w:spacing w:after="150"/>
      </w:pPr>
      <w:r>
        <w:rPr/>
        <w:t xml:space="preserve">图表：南京晨光集团有限责任公司成长能力指标走势图</w:t>
      </w:r>
    </w:p>
    <w:p>
      <w:pPr>
        <w:spacing w:after="150"/>
      </w:pPr>
      <w:r>
        <w:rPr/>
        <w:t xml:space="preserve">图表：驻马店中集华骏车辆有限公司主要经济指标走势图</w:t>
      </w:r>
    </w:p>
    <w:p>
      <w:pPr>
        <w:spacing w:after="150"/>
      </w:pPr>
      <w:r>
        <w:rPr/>
        <w:t xml:space="preserve">图表：驻马店中集华骏车辆有限公司经营收入走势图</w:t>
      </w:r>
    </w:p>
    <w:p>
      <w:pPr>
        <w:spacing w:after="150"/>
      </w:pPr>
      <w:r>
        <w:rPr/>
        <w:t xml:space="preserve">图表：驻马店中集华骏车辆有限公司盈利指标走势图</w:t>
      </w:r>
    </w:p>
    <w:p>
      <w:pPr>
        <w:spacing w:after="150"/>
      </w:pPr>
      <w:r>
        <w:rPr/>
        <w:t xml:space="preserve">图表：驻马店中集华骏车辆有限公司负债情况图</w:t>
      </w:r>
    </w:p>
    <w:p>
      <w:pPr>
        <w:spacing w:after="150"/>
      </w:pPr>
      <w:r>
        <w:rPr/>
        <w:t xml:space="preserve">图表：驻马店中集华骏车辆有限公司负债指标走势图</w:t>
      </w:r>
    </w:p>
    <w:p>
      <w:pPr>
        <w:spacing w:after="150"/>
      </w:pPr>
      <w:r>
        <w:rPr/>
        <w:t xml:space="preserve">图表：驻马店中集华骏车辆有限公司运营能力指标走势图</w:t>
      </w:r>
    </w:p>
    <w:p>
      <w:pPr>
        <w:spacing w:after="150"/>
      </w:pPr>
      <w:r>
        <w:rPr/>
        <w:t xml:space="preserve">图表：驻马店中集华骏车辆有限公司成长能力指标走势图</w:t>
      </w:r>
    </w:p>
    <w:p>
      <w:pPr>
        <w:spacing w:after="150"/>
      </w:pPr>
      <w:r>
        <w:rPr/>
        <w:t xml:space="preserve">图表：山东临清迅力机械集团主要经济指标走势图</w:t>
      </w:r>
    </w:p>
    <w:p>
      <w:pPr>
        <w:spacing w:after="150"/>
      </w:pPr>
      <w:r>
        <w:rPr/>
        <w:t xml:space="preserve">图表：山东临清迅力机械集团经营收入走势图</w:t>
      </w:r>
    </w:p>
    <w:p>
      <w:pPr>
        <w:spacing w:after="150"/>
      </w:pPr>
      <w:r>
        <w:rPr/>
        <w:t xml:space="preserve">图表：山东临清迅力机械集团盈利指标走势图</w:t>
      </w:r>
    </w:p>
    <w:p>
      <w:pPr>
        <w:spacing w:after="150"/>
      </w:pPr>
      <w:r>
        <w:rPr/>
        <w:t xml:space="preserve">图表：山东临清迅力机械集团负债情况图</w:t>
      </w:r>
    </w:p>
    <w:p>
      <w:pPr>
        <w:spacing w:after="150"/>
      </w:pPr>
      <w:r>
        <w:rPr/>
        <w:t xml:space="preserve">图表：山东临清迅力机械集团负债指标走势图</w:t>
      </w:r>
    </w:p>
    <w:p>
      <w:pPr>
        <w:spacing w:after="150"/>
      </w:pPr>
      <w:r>
        <w:rPr/>
        <w:t xml:space="preserve">图表：山东临清迅力机械集团运营能力指标走势图</w:t>
      </w:r>
    </w:p>
    <w:p>
      <w:pPr>
        <w:spacing w:after="150"/>
      </w:pPr>
      <w:r>
        <w:rPr/>
        <w:t xml:space="preserve">图表：山东临清迅力机械集团成长能力指标走势图</w:t>
      </w:r>
    </w:p>
    <w:p>
      <w:pPr>
        <w:spacing w:after="150"/>
      </w:pPr>
      <w:r>
        <w:rPr/>
        <w:t xml:space="preserve">图表：重庆大江信达车辆股份有限公司主要经济指标走势图</w:t>
      </w:r>
    </w:p>
    <w:p>
      <w:pPr>
        <w:spacing w:after="150"/>
      </w:pPr>
      <w:r>
        <w:rPr/>
        <w:t xml:space="preserve">图表：重庆大江信达车辆股份有限公司经营收入走势图</w:t>
      </w:r>
    </w:p>
    <w:p>
      <w:pPr>
        <w:spacing w:after="150"/>
      </w:pPr>
      <w:r>
        <w:rPr/>
        <w:t xml:space="preserve">图表：重庆大江信达车辆股份有限公司盈利指标走势图</w:t>
      </w:r>
    </w:p>
    <w:p>
      <w:pPr>
        <w:spacing w:after="150"/>
      </w:pPr>
      <w:r>
        <w:rPr/>
        <w:t xml:space="preserve">图表：重庆大江信达车辆股份有限公司负债情况图</w:t>
      </w:r>
    </w:p>
    <w:p>
      <w:pPr>
        <w:spacing w:after="150"/>
      </w:pPr>
      <w:r>
        <w:rPr/>
        <w:t xml:space="preserve">图表：重庆大江信达车辆股份有限公司负债指标走势图</w:t>
      </w:r>
    </w:p>
    <w:p>
      <w:pPr>
        <w:spacing w:after="150"/>
      </w:pPr>
      <w:r>
        <w:rPr/>
        <w:t xml:space="preserve">图表：重庆大江信达车辆股份有限公司运营能力指标走势图</w:t>
      </w:r>
    </w:p>
    <w:p>
      <w:pPr>
        <w:spacing w:after="150"/>
      </w:pPr>
      <w:r>
        <w:rPr/>
        <w:t xml:space="preserve">图表：重庆大江信达车辆股份有限公司成长能力指标走势图</w:t>
      </w:r>
    </w:p>
    <w:p>
      <w:pPr>
        <w:spacing w:after="150"/>
      </w:pPr>
      <w:r>
        <w:rPr/>
        <w:t xml:space="preserve">图表：重汽集团专用汽车公司主要经济指标走势图</w:t>
      </w:r>
    </w:p>
    <w:p>
      <w:pPr>
        <w:spacing w:after="150"/>
      </w:pPr>
      <w:r>
        <w:rPr/>
        <w:t xml:space="preserve">图表：重汽集团专用汽车公司经营收入走势图</w:t>
      </w:r>
    </w:p>
    <w:p>
      <w:pPr>
        <w:spacing w:after="150"/>
      </w:pPr>
      <w:r>
        <w:rPr/>
        <w:t xml:space="preserve">图表：重汽集团专用汽车公司盈利指标走势图</w:t>
      </w:r>
    </w:p>
    <w:p>
      <w:pPr>
        <w:spacing w:after="150"/>
      </w:pPr>
      <w:r>
        <w:rPr/>
        <w:t xml:space="preserve">图表：重汽集团专用汽车公司负债情况图</w:t>
      </w:r>
    </w:p>
    <w:p>
      <w:pPr>
        <w:spacing w:after="150"/>
      </w:pPr>
      <w:r>
        <w:rPr/>
        <w:t xml:space="preserve">图表：重汽集团专用汽车公司负债指标走势图</w:t>
      </w:r>
    </w:p>
    <w:p>
      <w:pPr>
        <w:spacing w:after="150"/>
      </w:pPr>
      <w:r>
        <w:rPr/>
        <w:t xml:space="preserve">图表：重汽集团专用汽车公司运营能力指标走势图</w:t>
      </w:r>
    </w:p>
    <w:p>
      <w:pPr>
        <w:spacing w:after="150"/>
      </w:pPr>
      <w:r>
        <w:rPr/>
        <w:t xml:space="preserve">图表：重汽集团专用汽车公司成长能力指标走势图</w:t>
      </w:r>
    </w:p>
    <w:p>
      <w:pPr>
        <w:spacing w:after="150"/>
      </w:pPr>
      <w:r>
        <w:rPr/>
        <w:t xml:space="preserve">图表：河南少林汽车股份有限公司主要经济指标走势图</w:t>
      </w:r>
    </w:p>
    <w:p>
      <w:pPr>
        <w:spacing w:after="150"/>
      </w:pPr>
      <w:r>
        <w:rPr/>
        <w:t xml:space="preserve">图表：河南少林汽车股份有限公司经营收入走势图</w:t>
      </w:r>
    </w:p>
    <w:p>
      <w:pPr>
        <w:spacing w:after="150"/>
      </w:pPr>
      <w:r>
        <w:rPr/>
        <w:t xml:space="preserve">图表：河南少林汽车股份有限公司盈利指标走势图</w:t>
      </w:r>
    </w:p>
    <w:p>
      <w:pPr>
        <w:spacing w:after="150"/>
      </w:pPr>
      <w:r>
        <w:rPr/>
        <w:t xml:space="preserve">图表：河南少林汽车股份有限公司负债情况图</w:t>
      </w:r>
    </w:p>
    <w:p>
      <w:pPr>
        <w:spacing w:after="150"/>
      </w:pPr>
      <w:r>
        <w:rPr/>
        <w:t xml:space="preserve">图表：河南少林汽车股份有限公司负债指标走势图</w:t>
      </w:r>
    </w:p>
    <w:p>
      <w:pPr>
        <w:spacing w:after="150"/>
      </w:pPr>
      <w:r>
        <w:rPr/>
        <w:t xml:space="preserve">图表：河南少林汽车股份有限公司运营能力指标走势图</w:t>
      </w:r>
    </w:p>
    <w:p>
      <w:pPr>
        <w:spacing w:after="150"/>
      </w:pPr>
      <w:r>
        <w:rPr/>
        <w:t xml:space="preserve">图表：河南少林汽车股份有限公司成长能力指标走势图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2024-2029年中国汽车音响改装行业深度分析与投资前景预测报告</dc:title>
  <dc:description>2024-2029年中国汽车音响改装行业深度分析与投资前景预测报告</dc:description>
  <dc:subject>2024-2029年中国汽车音响改装行业深度分析与投资前景预测报告</dc:subject>
  <cp:keywords>研究报告</cp:keywords>
  <cp:category>研究报告</cp:category>
  <cp:lastModifiedBy>北京中道泰和信息咨询有限公司</cp:lastModifiedBy>
  <dcterms:created xsi:type="dcterms:W3CDTF">2024-01-23T08:32:44+08:00</dcterms:created>
  <dcterms:modified xsi:type="dcterms:W3CDTF">2024-01-23T08:32:44+08:00</dcterms:modified>
</cp:coreProperties>
</file>

<file path=docProps/custom.xml><?xml version="1.0" encoding="utf-8"?>
<Properties xmlns="http://schemas.openxmlformats.org/officeDocument/2006/custom-properties" xmlns:vt="http://schemas.openxmlformats.org/officeDocument/2006/docPropsVTypes"/>
</file>