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2024-2029年中国纸币清分机行业深度分析与投资前景预测报告</w:t>
      </w:r>
    </w:p>
    <w:p>
      <w:pPr>
        <w:spacing w:after="150"/>
      </w:pPr>
      <w:r>
        <w:rPr>
          <w:b w:val="1"/>
          <w:bCs w:val="1"/>
        </w:rPr>
        <w:t xml:space="preserve">报告简介</w:t>
      </w:r>
    </w:p>
    <w:p>
      <w:pPr>
        <w:spacing w:after="150"/>
      </w:pPr>
      <w:r>
        <w:rPr/>
        <w:t xml:space="preserve">纸币清分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纸币清分机市场进行了分析研究。报告在总结中国纸币清分机行业发展历程的基础上，结合新时期的各方面因素，对中国纸币清分机行业的发展趋势给予了细致和审慎的预测论证。报告资料详实，图表丰富，既有深入的分析，又有直观的比较，为纸币清分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纸币清分机行业市场特点分析</w:t>
      </w:r>
    </w:p>
    <w:p>
      <w:pPr>
        <w:spacing w:after="150"/>
      </w:pPr>
      <w:r>
        <w:rPr/>
        <w:t xml:space="preserve">第一章 纸币清分机行业概述 1</w:t>
      </w:r>
    </w:p>
    <w:p>
      <w:pPr>
        <w:spacing w:after="150"/>
      </w:pPr>
      <w:r>
        <w:rPr/>
        <w:t xml:space="preserve">第一节 纸币清分机定义 1</w:t>
      </w:r>
    </w:p>
    <w:p>
      <w:pPr>
        <w:spacing w:after="150"/>
      </w:pPr>
      <w:r>
        <w:rPr/>
        <w:t xml:space="preserve">一、纸币清分机简介及特点 1</w:t>
      </w:r>
    </w:p>
    <w:p>
      <w:pPr>
        <w:spacing w:after="150"/>
      </w:pPr>
      <w:r>
        <w:rPr/>
        <w:t xml:space="preserve">二、应用效益 2</w:t>
      </w:r>
    </w:p>
    <w:p>
      <w:pPr>
        <w:spacing w:after="150"/>
      </w:pPr>
      <w:r>
        <w:rPr/>
        <w:t xml:space="preserve">三、用途 2</w:t>
      </w:r>
    </w:p>
    <w:p>
      <w:pPr>
        <w:spacing w:after="150"/>
      </w:pPr>
      <w:r>
        <w:rPr/>
        <w:t xml:space="preserve">1、适用标准的需要 2</w:t>
      </w:r>
    </w:p>
    <w:p>
      <w:pPr>
        <w:spacing w:after="150"/>
      </w:pPr>
      <w:r>
        <w:rPr/>
        <w:t xml:space="preserve">2、满足现钞的需要 2</w:t>
      </w:r>
    </w:p>
    <w:p>
      <w:pPr>
        <w:spacing w:after="150"/>
      </w:pPr>
      <w:r>
        <w:rPr/>
        <w:t xml:space="preserve">3、自动柜员机处理的需要 3</w:t>
      </w:r>
    </w:p>
    <w:p>
      <w:pPr>
        <w:spacing w:after="150"/>
      </w:pPr>
      <w:r>
        <w:rPr/>
        <w:t xml:space="preserve">4、防假的需要 3</w:t>
      </w:r>
    </w:p>
    <w:p>
      <w:pPr>
        <w:spacing w:after="150"/>
      </w:pPr>
      <w:r>
        <w:rPr/>
        <w:t xml:space="preserve">5、新的业务模式的需要 3</w:t>
      </w:r>
    </w:p>
    <w:p>
      <w:pPr>
        <w:spacing w:after="150"/>
      </w:pPr>
      <w:r>
        <w:rPr/>
        <w:t xml:space="preserve">第二节 现行纸币清分机行业政策 3</w:t>
      </w:r>
    </w:p>
    <w:p>
      <w:pPr>
        <w:spacing w:after="150"/>
      </w:pPr>
      <w:r>
        <w:rPr/>
        <w:t xml:space="preserve">一、《中华人民共和国人民币管理条例》 3</w:t>
      </w:r>
    </w:p>
    <w:p>
      <w:pPr>
        <w:spacing w:after="150"/>
      </w:pPr>
      <w:r>
        <w:rPr/>
        <w:t xml:space="preserve">二、《“七成新”纸币的基本标准》 15</w:t>
      </w:r>
    </w:p>
    <w:p>
      <w:pPr>
        <w:spacing w:after="150"/>
      </w:pPr>
      <w:r>
        <w:rPr/>
        <w:t xml:space="preserve">三、《不宜流通人民币挑剔标准》 16</w:t>
      </w:r>
    </w:p>
    <w:p>
      <w:pPr>
        <w:spacing w:after="150"/>
      </w:pPr>
      <w:r>
        <w:rPr>
          <w:b w:val="1"/>
          <w:bCs w:val="1"/>
        </w:rPr>
        <w:t xml:space="preserve">第二章 中国纸币清分机行业竞争背景分析 18</w:t>
      </w:r>
    </w:p>
    <w:p>
      <w:pPr>
        <w:spacing w:after="150"/>
      </w:pPr>
      <w:r>
        <w:rPr/>
        <w:t xml:space="preserve">第一节 政策背景 18</w:t>
      </w:r>
    </w:p>
    <w:p>
      <w:pPr>
        <w:spacing w:after="150"/>
      </w:pPr>
      <w:r>
        <w:rPr/>
        <w:t xml:space="preserve">一、宏观政策背景 18</w:t>
      </w:r>
    </w:p>
    <w:p>
      <w:pPr>
        <w:spacing w:after="150"/>
      </w:pPr>
      <w:r>
        <w:rPr/>
        <w:t xml:space="preserve">二、财政货币政策背景 19</w:t>
      </w:r>
    </w:p>
    <w:p>
      <w:pPr>
        <w:spacing w:after="150"/>
      </w:pPr>
      <w:r>
        <w:rPr/>
        <w:t xml:space="preserve">1、财政政策与货币政策协调配合的理论基础 20</w:t>
      </w:r>
    </w:p>
    <w:p>
      <w:pPr>
        <w:spacing w:after="150"/>
      </w:pPr>
      <w:r>
        <w:rPr/>
        <w:t xml:space="preserve">2、现阶段我国财政货币政策协调配合的态势分析 22</w:t>
      </w:r>
    </w:p>
    <w:p>
      <w:pPr>
        <w:spacing w:after="150"/>
      </w:pPr>
      <w:r>
        <w:rPr/>
        <w:t xml:space="preserve">3、财政货币政策协调配合的战略构想 27</w:t>
      </w:r>
    </w:p>
    <w:p>
      <w:pPr>
        <w:spacing w:after="150"/>
      </w:pPr>
      <w:r>
        <w:rPr/>
        <w:t xml:space="preserve">三、产业政策背景 31</w:t>
      </w:r>
    </w:p>
    <w:p>
      <w:pPr>
        <w:spacing w:after="150"/>
      </w:pPr>
      <w:r>
        <w:rPr/>
        <w:t xml:space="preserve">第二节 经济背景 32</w:t>
      </w:r>
    </w:p>
    <w:p>
      <w:pPr>
        <w:spacing w:after="150"/>
      </w:pPr>
      <w:r>
        <w:rPr/>
        <w:t xml:space="preserve">一、经济发展状况 32</w:t>
      </w:r>
    </w:p>
    <w:p>
      <w:pPr>
        <w:spacing w:after="150"/>
      </w:pPr>
      <w:r>
        <w:rPr/>
        <w:t xml:space="preserve">二、收入增长情况 35</w:t>
      </w:r>
    </w:p>
    <w:p>
      <w:pPr>
        <w:spacing w:after="150"/>
      </w:pPr>
      <w:r>
        <w:rPr/>
        <w:t xml:space="preserve">三、固定资产投资 37</w:t>
      </w:r>
    </w:p>
    <w:p>
      <w:pPr>
        <w:spacing w:after="150"/>
      </w:pPr>
      <w:r>
        <w:rPr/>
        <w:t xml:space="preserve">四、投融资发展环境 38</w:t>
      </w:r>
    </w:p>
    <w:p>
      <w:pPr>
        <w:spacing w:after="150"/>
      </w:pPr>
      <w:r>
        <w:rPr/>
        <w:t xml:space="preserve">五、人民币汇率变化 79</w:t>
      </w:r>
    </w:p>
    <w:p>
      <w:pPr>
        <w:spacing w:after="150"/>
      </w:pPr>
      <w:r>
        <w:rPr/>
        <w:t xml:space="preserve">六、新冠疫情对纸币清分机行业影响分析 83</w:t>
      </w:r>
    </w:p>
    <w:p>
      <w:pPr>
        <w:spacing w:after="150"/>
      </w:pPr>
      <w:r>
        <w:rPr/>
        <w:t xml:space="preserve">第三节 社会背景 84</w:t>
      </w:r>
    </w:p>
    <w:p>
      <w:pPr>
        <w:spacing w:after="150"/>
      </w:pPr>
      <w:r>
        <w:rPr/>
        <w:t xml:space="preserve">一、人口社会背景 84</w:t>
      </w:r>
    </w:p>
    <w:p>
      <w:pPr>
        <w:spacing w:after="150"/>
      </w:pPr>
      <w:r>
        <w:rPr/>
        <w:t xml:space="preserve">二、社会年龄结构 86</w:t>
      </w:r>
    </w:p>
    <w:p>
      <w:pPr>
        <w:spacing w:after="150"/>
      </w:pPr>
      <w:r>
        <w:rPr/>
        <w:t xml:space="preserve">三、教育背景分析 87</w:t>
      </w:r>
    </w:p>
    <w:p>
      <w:pPr>
        <w:spacing w:after="150"/>
      </w:pPr>
      <w:r>
        <w:rPr/>
        <w:t xml:space="preserve">四、收入差距结构 88</w:t>
      </w:r>
    </w:p>
    <w:p>
      <w:pPr>
        <w:spacing w:after="150"/>
      </w:pPr>
      <w:r>
        <w:rPr/>
        <w:t xml:space="preserve">五、其他社会因素 94</w:t>
      </w:r>
    </w:p>
    <w:p>
      <w:pPr>
        <w:spacing w:after="150"/>
      </w:pPr>
      <w:r>
        <w:rPr/>
        <w:t xml:space="preserve">六、社会背景对纸币清分机行业影响分析 96</w:t>
      </w:r>
    </w:p>
    <w:p>
      <w:pPr>
        <w:spacing w:after="150"/>
      </w:pPr>
      <w:r>
        <w:rPr/>
        <w:t xml:space="preserve">第四节 技术背景 96</w:t>
      </w:r>
    </w:p>
    <w:p>
      <w:pPr>
        <w:spacing w:after="150"/>
      </w:pPr>
      <w:r>
        <w:rPr/>
        <w:t xml:space="preserve">一、技术研发现状 96</w:t>
      </w:r>
    </w:p>
    <w:p>
      <w:pPr>
        <w:spacing w:after="150"/>
      </w:pPr>
      <w:r>
        <w:rPr/>
        <w:t xml:space="preserve">二、新技术应用原理 99</w:t>
      </w:r>
    </w:p>
    <w:p>
      <w:pPr>
        <w:spacing w:after="150"/>
      </w:pPr>
      <w:r>
        <w:rPr/>
        <w:t xml:space="preserve">三、技术发展趋势及影响 100</w:t>
      </w:r>
    </w:p>
    <w:p>
      <w:pPr>
        <w:spacing w:after="150"/>
      </w:pPr>
      <w:r>
        <w:rPr>
          <w:b w:val="1"/>
          <w:bCs w:val="1"/>
        </w:rPr>
        <w:t xml:space="preserve">第二部分 纸币清分机行业发展现状</w:t>
      </w:r>
    </w:p>
    <w:p>
      <w:pPr>
        <w:spacing w:after="150"/>
      </w:pPr>
      <w:r>
        <w:rPr>
          <w:b w:val="1"/>
          <w:bCs w:val="1"/>
        </w:rPr>
        <w:t xml:space="preserve">第三章 中国纸币清分机市场现状分析 101</w:t>
      </w:r>
    </w:p>
    <w:p>
      <w:pPr>
        <w:spacing w:after="150"/>
      </w:pPr>
      <w:r>
        <w:rPr/>
        <w:t xml:space="preserve">第一节 市场发展阶段 101</w:t>
      </w:r>
    </w:p>
    <w:p>
      <w:pPr>
        <w:spacing w:after="150"/>
      </w:pPr>
      <w:r>
        <w:rPr/>
        <w:t xml:space="preserve">第二节 市场竞争结构 101</w:t>
      </w:r>
    </w:p>
    <w:p>
      <w:pPr>
        <w:spacing w:after="150"/>
      </w:pPr>
      <w:r>
        <w:rPr/>
        <w:t xml:space="preserve">第三节 市场供需格局 102</w:t>
      </w:r>
    </w:p>
    <w:p>
      <w:pPr>
        <w:spacing w:after="150"/>
      </w:pPr>
      <w:r>
        <w:rPr/>
        <w:t xml:space="preserve">一、2019-2023年中国纸币清分机的供给分析 102</w:t>
      </w:r>
    </w:p>
    <w:p>
      <w:pPr>
        <w:spacing w:after="150"/>
      </w:pPr>
      <w:r>
        <w:rPr/>
        <w:t xml:space="preserve">二、2019-2023年中国纸币清分机的需求分析 102</w:t>
      </w:r>
    </w:p>
    <w:p>
      <w:pPr>
        <w:spacing w:after="150"/>
      </w:pPr>
      <w:r>
        <w:rPr/>
        <w:t xml:space="preserve">三、2019-2023年中国纸币清分机的供需平衡分析 102</w:t>
      </w:r>
    </w:p>
    <w:p>
      <w:pPr>
        <w:spacing w:after="150"/>
      </w:pPr>
      <w:r>
        <w:rPr/>
        <w:t xml:space="preserve">第四节 未来市场预测 103</w:t>
      </w:r>
    </w:p>
    <w:p>
      <w:pPr>
        <w:spacing w:after="150"/>
      </w:pPr>
      <w:r>
        <w:rPr/>
        <w:t xml:space="preserve">一、2024-2029年中国纸币清分机的供给预测 103</w:t>
      </w:r>
    </w:p>
    <w:p>
      <w:pPr>
        <w:spacing w:after="150"/>
      </w:pPr>
      <w:r>
        <w:rPr/>
        <w:t xml:space="preserve">二、2024-2029年中国纸币清分机的需求预测 103</w:t>
      </w:r>
    </w:p>
    <w:p>
      <w:pPr>
        <w:spacing w:after="150"/>
      </w:pPr>
      <w:r>
        <w:rPr>
          <w:b w:val="1"/>
          <w:bCs w:val="1"/>
        </w:rPr>
        <w:t xml:space="preserve">第四章 纸币清分机的进出口分析 104</w:t>
      </w:r>
    </w:p>
    <w:p>
      <w:pPr>
        <w:spacing w:after="150"/>
      </w:pPr>
      <w:r>
        <w:rPr/>
        <w:t xml:space="preserve">第一节 中国纸币清分机的进出口格局分析 104</w:t>
      </w:r>
    </w:p>
    <w:p>
      <w:pPr>
        <w:spacing w:after="150"/>
      </w:pPr>
      <w:r>
        <w:rPr/>
        <w:t xml:space="preserve">一、进口格局 104</w:t>
      </w:r>
    </w:p>
    <w:p>
      <w:pPr>
        <w:spacing w:after="150"/>
      </w:pPr>
      <w:r>
        <w:rPr/>
        <w:t xml:space="preserve">二、出口格局 104</w:t>
      </w:r>
    </w:p>
    <w:p>
      <w:pPr>
        <w:spacing w:after="150"/>
      </w:pPr>
      <w:r>
        <w:rPr/>
        <w:t xml:space="preserve">第二节 2019-2023年中国纸币清分机的进出口数据统计 105</w:t>
      </w:r>
    </w:p>
    <w:p>
      <w:pPr>
        <w:spacing w:after="150"/>
      </w:pPr>
      <w:r>
        <w:rPr/>
        <w:t xml:space="preserve">一、进口数据 105</w:t>
      </w:r>
    </w:p>
    <w:p>
      <w:pPr>
        <w:spacing w:after="150"/>
      </w:pPr>
      <w:r>
        <w:rPr/>
        <w:t xml:space="preserve">二、出口数据 106</w:t>
      </w:r>
    </w:p>
    <w:p>
      <w:pPr>
        <w:spacing w:after="150"/>
      </w:pPr>
      <w:r>
        <w:rPr/>
        <w:t xml:space="preserve">第三节 进出口因素分析 106</w:t>
      </w:r>
    </w:p>
    <w:p>
      <w:pPr>
        <w:spacing w:after="150"/>
      </w:pPr>
      <w:r>
        <w:rPr/>
        <w:t xml:space="preserve">一、人民币升值对进出口影响分析 106</w:t>
      </w:r>
    </w:p>
    <w:p>
      <w:pPr>
        <w:spacing w:after="150"/>
      </w:pPr>
      <w:r>
        <w:rPr/>
        <w:t xml:space="preserve">二、行业高端产品进出口市场分析 110</w:t>
      </w:r>
    </w:p>
    <w:p>
      <w:pPr>
        <w:spacing w:after="150"/>
      </w:pPr>
      <w:r>
        <w:rPr/>
        <w:t xml:space="preserve">三、营销模式对产品进出口影响分析 111</w:t>
      </w:r>
    </w:p>
    <w:p>
      <w:pPr>
        <w:spacing w:after="150"/>
      </w:pPr>
      <w:r>
        <w:rPr/>
        <w:t xml:space="preserve">第四节 2024-2029年中国纸币清分机的进口预测 112</w:t>
      </w:r>
    </w:p>
    <w:p>
      <w:pPr>
        <w:spacing w:after="150"/>
      </w:pPr>
      <w:r>
        <w:rPr/>
        <w:t xml:space="preserve">第五节 2024-2029年中国纸币清分机的出口预测 112</w:t>
      </w:r>
    </w:p>
    <w:p>
      <w:pPr>
        <w:spacing w:after="150"/>
      </w:pPr>
      <w:r>
        <w:rPr>
          <w:b w:val="1"/>
          <w:bCs w:val="1"/>
        </w:rPr>
        <w:t xml:space="preserve">第五章 2019-2023年中国纸币清分机行业重点数据解析 114</w:t>
      </w:r>
    </w:p>
    <w:p>
      <w:pPr>
        <w:spacing w:after="150"/>
      </w:pPr>
      <w:r>
        <w:rPr/>
        <w:t xml:space="preserve">第一节 纸币清分机行业规模情况分析 114</w:t>
      </w:r>
    </w:p>
    <w:p>
      <w:pPr>
        <w:spacing w:after="150"/>
      </w:pPr>
      <w:r>
        <w:rPr/>
        <w:t xml:space="preserve">一、行业单位规模情况分析 114</w:t>
      </w:r>
    </w:p>
    <w:p>
      <w:pPr>
        <w:spacing w:after="150"/>
      </w:pPr>
      <w:r>
        <w:rPr/>
        <w:t xml:space="preserve">二、行业人员规模状况分析 114</w:t>
      </w:r>
    </w:p>
    <w:p>
      <w:pPr>
        <w:spacing w:after="150"/>
      </w:pPr>
      <w:r>
        <w:rPr/>
        <w:t xml:space="preserve">三、行业资产规模状况分析 115</w:t>
      </w:r>
    </w:p>
    <w:p>
      <w:pPr>
        <w:spacing w:after="150"/>
      </w:pPr>
      <w:r>
        <w:rPr/>
        <w:t xml:space="preserve">四、行业市场规模状况分析 115</w:t>
      </w:r>
    </w:p>
    <w:p>
      <w:pPr>
        <w:spacing w:after="150"/>
      </w:pPr>
      <w:r>
        <w:rPr/>
        <w:t xml:space="preserve">第二节 纸币清分机行业综合能力分析及预测 116</w:t>
      </w:r>
    </w:p>
    <w:p>
      <w:pPr>
        <w:spacing w:after="150"/>
      </w:pPr>
      <w:r>
        <w:rPr/>
        <w:t xml:space="preserve">一、行业盈利能力分析与预测 116</w:t>
      </w:r>
    </w:p>
    <w:p>
      <w:pPr>
        <w:spacing w:after="150"/>
      </w:pPr>
      <w:r>
        <w:rPr/>
        <w:t xml:space="preserve">二、行业偿债能力分析与预测 116</w:t>
      </w:r>
    </w:p>
    <w:p>
      <w:pPr>
        <w:spacing w:after="150"/>
      </w:pPr>
      <w:r>
        <w:rPr/>
        <w:t xml:space="preserve">三、行业营运能力分析与预测 117</w:t>
      </w:r>
    </w:p>
    <w:p>
      <w:pPr>
        <w:spacing w:after="150"/>
      </w:pPr>
      <w:r>
        <w:rPr/>
        <w:t xml:space="preserve">四、行业发展能力分析与预测 117</w:t>
      </w:r>
    </w:p>
    <w:p>
      <w:pPr>
        <w:spacing w:after="150"/>
      </w:pPr>
      <w:r>
        <w:rPr>
          <w:b w:val="1"/>
          <w:bCs w:val="1"/>
        </w:rPr>
        <w:t xml:space="preserve">第六章 纸币清分机的区域格局分析 119</w:t>
      </w:r>
    </w:p>
    <w:p>
      <w:pPr>
        <w:spacing w:after="150"/>
      </w:pPr>
      <w:r>
        <w:rPr/>
        <w:t xml:space="preserve">第一节 华北纸币清分机经济数据统计 119</w:t>
      </w:r>
    </w:p>
    <w:p>
      <w:pPr>
        <w:spacing w:after="150"/>
      </w:pPr>
      <w:r>
        <w:rPr/>
        <w:t xml:space="preserve">一、北京纸币清分机经济数据统计 119</w:t>
      </w:r>
    </w:p>
    <w:p>
      <w:pPr>
        <w:spacing w:after="150"/>
      </w:pPr>
      <w:r>
        <w:rPr/>
        <w:t xml:space="preserve">二、山西纸币清分机经济数据统计 120</w:t>
      </w:r>
    </w:p>
    <w:p>
      <w:pPr>
        <w:spacing w:after="150"/>
      </w:pPr>
      <w:r>
        <w:rPr/>
        <w:t xml:space="preserve">三、内蒙古纸币清分机经济数据统计 120</w:t>
      </w:r>
    </w:p>
    <w:p>
      <w:pPr>
        <w:spacing w:after="150"/>
      </w:pPr>
      <w:r>
        <w:rPr/>
        <w:t xml:space="preserve">四、天津纸币清分机经济数据统计 121</w:t>
      </w:r>
    </w:p>
    <w:p>
      <w:pPr>
        <w:spacing w:after="150"/>
      </w:pPr>
      <w:r>
        <w:rPr/>
        <w:t xml:space="preserve">五、河北纸币清分机经济数据统计 121</w:t>
      </w:r>
    </w:p>
    <w:p>
      <w:pPr>
        <w:spacing w:after="150"/>
      </w:pPr>
      <w:r>
        <w:rPr/>
        <w:t xml:space="preserve">第二节 东北纸币清分机经济数据统计 122</w:t>
      </w:r>
    </w:p>
    <w:p>
      <w:pPr>
        <w:spacing w:after="150"/>
      </w:pPr>
      <w:r>
        <w:rPr/>
        <w:t xml:space="preserve">一、黑龙江纸币清分机经济数据统计 122</w:t>
      </w:r>
    </w:p>
    <w:p>
      <w:pPr>
        <w:spacing w:after="150"/>
      </w:pPr>
      <w:r>
        <w:rPr/>
        <w:t xml:space="preserve">二、吉林纸币清分机经济数据统计 123</w:t>
      </w:r>
    </w:p>
    <w:p>
      <w:pPr>
        <w:spacing w:after="150"/>
      </w:pPr>
      <w:r>
        <w:rPr/>
        <w:t xml:space="preserve">三、辽宁纸币清分机经济数据统计 123</w:t>
      </w:r>
    </w:p>
    <w:p>
      <w:pPr>
        <w:spacing w:after="150"/>
      </w:pPr>
      <w:r>
        <w:rPr/>
        <w:t xml:space="preserve">第三节 华东纸币清分机经济数据统计 124</w:t>
      </w:r>
    </w:p>
    <w:p>
      <w:pPr>
        <w:spacing w:after="150"/>
      </w:pPr>
      <w:r>
        <w:rPr/>
        <w:t xml:space="preserve">一、上海纸币清分机经济数据统计 124</w:t>
      </w:r>
    </w:p>
    <w:p>
      <w:pPr>
        <w:spacing w:after="150"/>
      </w:pPr>
      <w:r>
        <w:rPr/>
        <w:t xml:space="preserve">二、江苏纸币清分机经济数据统计 124</w:t>
      </w:r>
    </w:p>
    <w:p>
      <w:pPr>
        <w:spacing w:after="150"/>
      </w:pPr>
      <w:r>
        <w:rPr/>
        <w:t xml:space="preserve">三、浙江纸币清分机经济数据统计 125</w:t>
      </w:r>
    </w:p>
    <w:p>
      <w:pPr>
        <w:spacing w:after="150"/>
      </w:pPr>
      <w:r>
        <w:rPr/>
        <w:t xml:space="preserve">四、安徽纸币清分机经济数据统计 125</w:t>
      </w:r>
    </w:p>
    <w:p>
      <w:pPr>
        <w:spacing w:after="150"/>
      </w:pPr>
      <w:r>
        <w:rPr/>
        <w:t xml:space="preserve">五、福建纸币清分机经济数据统计 126</w:t>
      </w:r>
    </w:p>
    <w:p>
      <w:pPr>
        <w:spacing w:after="150"/>
      </w:pPr>
      <w:r>
        <w:rPr/>
        <w:t xml:space="preserve">六、山东纸币清分机经济数据统计 126</w:t>
      </w:r>
    </w:p>
    <w:p>
      <w:pPr>
        <w:spacing w:after="150"/>
      </w:pPr>
      <w:r>
        <w:rPr/>
        <w:t xml:space="preserve">第四节 华中纸币清分机经济数据统计 127</w:t>
      </w:r>
    </w:p>
    <w:p>
      <w:pPr>
        <w:spacing w:after="150"/>
      </w:pPr>
      <w:r>
        <w:rPr/>
        <w:t xml:space="preserve">一、湖南纸币清分机经济数据统计 127</w:t>
      </w:r>
    </w:p>
    <w:p>
      <w:pPr>
        <w:spacing w:after="150"/>
      </w:pPr>
      <w:r>
        <w:rPr/>
        <w:t xml:space="preserve">二、湖北纸币清分机经济数据统计 127</w:t>
      </w:r>
    </w:p>
    <w:p>
      <w:pPr>
        <w:spacing w:after="150"/>
      </w:pPr>
      <w:r>
        <w:rPr/>
        <w:t xml:space="preserve">三、河南纸币清分机经济数据统计 128</w:t>
      </w:r>
    </w:p>
    <w:p>
      <w:pPr>
        <w:spacing w:after="150"/>
      </w:pPr>
      <w:r>
        <w:rPr/>
        <w:t xml:space="preserve">第五节 华南纸币清分机经济数据统计 128</w:t>
      </w:r>
    </w:p>
    <w:p>
      <w:pPr>
        <w:spacing w:after="150"/>
      </w:pPr>
      <w:r>
        <w:rPr/>
        <w:t xml:space="preserve">一、海南纸币清分机经济数据统计 128</w:t>
      </w:r>
    </w:p>
    <w:p>
      <w:pPr>
        <w:spacing w:after="150"/>
      </w:pPr>
      <w:r>
        <w:rPr/>
        <w:t xml:space="preserve">二、广西纸币清分机经济数据统计 129</w:t>
      </w:r>
    </w:p>
    <w:p>
      <w:pPr>
        <w:spacing w:after="150"/>
      </w:pPr>
      <w:r>
        <w:rPr/>
        <w:t xml:space="preserve">三、广东纸币清分机经济数据统计 129</w:t>
      </w:r>
    </w:p>
    <w:p>
      <w:pPr>
        <w:spacing w:after="150"/>
      </w:pPr>
      <w:r>
        <w:rPr/>
        <w:t xml:space="preserve">第六节 西南纸币清分机经济数据统计 130</w:t>
      </w:r>
    </w:p>
    <w:p>
      <w:pPr>
        <w:spacing w:after="150"/>
      </w:pPr>
      <w:r>
        <w:rPr/>
        <w:t xml:space="preserve">一、贵州纸币清分机经济数据统计 130</w:t>
      </w:r>
    </w:p>
    <w:p>
      <w:pPr>
        <w:spacing w:after="150"/>
      </w:pPr>
      <w:r>
        <w:rPr/>
        <w:t xml:space="preserve">二、四川纸币清分机经济数据统计 131</w:t>
      </w:r>
    </w:p>
    <w:p>
      <w:pPr>
        <w:spacing w:after="150"/>
      </w:pPr>
      <w:r>
        <w:rPr/>
        <w:t xml:space="preserve">三、云南纸币清分机经济数据统计 131</w:t>
      </w:r>
    </w:p>
    <w:p>
      <w:pPr>
        <w:spacing w:after="150"/>
      </w:pPr>
      <w:r>
        <w:rPr/>
        <w:t xml:space="preserve">四、重庆纸币清分机经济数据统计 132</w:t>
      </w:r>
    </w:p>
    <w:p>
      <w:pPr>
        <w:spacing w:after="150"/>
      </w:pPr>
      <w:r>
        <w:rPr/>
        <w:t xml:space="preserve">第七节 西北纸币清分机经济数据统计 132</w:t>
      </w:r>
    </w:p>
    <w:p>
      <w:pPr>
        <w:spacing w:after="150"/>
      </w:pPr>
      <w:r>
        <w:rPr/>
        <w:t xml:space="preserve">一、陕西纸币清分机经济数据统计 132</w:t>
      </w:r>
    </w:p>
    <w:p>
      <w:pPr>
        <w:spacing w:after="150"/>
      </w:pPr>
      <w:r>
        <w:rPr/>
        <w:t xml:space="preserve">二、甘肃纸币清分机经济数据统计 133</w:t>
      </w:r>
    </w:p>
    <w:p>
      <w:pPr>
        <w:spacing w:after="150"/>
      </w:pPr>
      <w:r>
        <w:rPr/>
        <w:t xml:space="preserve">三、新疆纸币清分机经济数据统计 133</w:t>
      </w:r>
    </w:p>
    <w:p>
      <w:pPr>
        <w:spacing w:after="150"/>
      </w:pPr>
      <w:r>
        <w:rPr>
          <w:b w:val="1"/>
          <w:bCs w:val="1"/>
        </w:rPr>
        <w:t xml:space="preserve">第三部分 纸币清分机行业市场竞争格局</w:t>
      </w:r>
    </w:p>
    <w:p>
      <w:pPr>
        <w:spacing w:after="150"/>
      </w:pPr>
      <w:r>
        <w:rPr>
          <w:b w:val="1"/>
          <w:bCs w:val="1"/>
        </w:rPr>
        <w:t xml:space="preserve">第七章 纸币清分机行业市场竞争分析 135</w:t>
      </w:r>
    </w:p>
    <w:p>
      <w:pPr>
        <w:spacing w:after="150"/>
      </w:pPr>
      <w:r>
        <w:rPr/>
        <w:t xml:space="preserve">第一节 行业竞争结构 135</w:t>
      </w:r>
    </w:p>
    <w:p>
      <w:pPr>
        <w:spacing w:after="150"/>
      </w:pPr>
      <w:r>
        <w:rPr/>
        <w:t xml:space="preserve">一、现有企业间竞争 135</w:t>
      </w:r>
    </w:p>
    <w:p>
      <w:pPr>
        <w:spacing w:after="150"/>
      </w:pPr>
      <w:r>
        <w:rPr/>
        <w:t xml:space="preserve">二、潜在进入者分析 136</w:t>
      </w:r>
    </w:p>
    <w:p>
      <w:pPr>
        <w:spacing w:after="150"/>
      </w:pPr>
      <w:r>
        <w:rPr/>
        <w:t xml:space="preserve">三、替代品威胁分析 136</w:t>
      </w:r>
    </w:p>
    <w:p>
      <w:pPr>
        <w:spacing w:after="150"/>
      </w:pPr>
      <w:r>
        <w:rPr/>
        <w:t xml:space="preserve">四、供应商议价能力 137</w:t>
      </w:r>
    </w:p>
    <w:p>
      <w:pPr>
        <w:spacing w:after="150"/>
      </w:pPr>
      <w:r>
        <w:rPr/>
        <w:t xml:space="preserve">五、客户议价能力 139</w:t>
      </w:r>
    </w:p>
    <w:p>
      <w:pPr>
        <w:spacing w:after="150"/>
      </w:pPr>
      <w:r>
        <w:rPr/>
        <w:t xml:space="preserve">第二节 中国纸币清分机行业国际竞争力比较 140</w:t>
      </w:r>
    </w:p>
    <w:p>
      <w:pPr>
        <w:spacing w:after="150"/>
      </w:pPr>
      <w:r>
        <w:rPr/>
        <w:t xml:space="preserve">一、生产要素 140</w:t>
      </w:r>
    </w:p>
    <w:p>
      <w:pPr>
        <w:spacing w:after="150"/>
      </w:pPr>
      <w:r>
        <w:rPr/>
        <w:t xml:space="preserve">二、影响需求量的因素 141</w:t>
      </w:r>
    </w:p>
    <w:p>
      <w:pPr>
        <w:spacing w:after="150"/>
      </w:pPr>
      <w:r>
        <w:rPr/>
        <w:t xml:space="preserve">三、支援与相关产业 143</w:t>
      </w:r>
    </w:p>
    <w:p>
      <w:pPr>
        <w:spacing w:after="150"/>
      </w:pPr>
      <w:r>
        <w:rPr/>
        <w:t xml:space="preserve">四、行业结构分析 145</w:t>
      </w:r>
    </w:p>
    <w:p>
      <w:pPr>
        <w:spacing w:after="150"/>
      </w:pPr>
      <w:r>
        <w:rPr/>
        <w:t xml:space="preserve">第三节 行业集中度分析 148</w:t>
      </w:r>
    </w:p>
    <w:p>
      <w:pPr>
        <w:spacing w:after="150"/>
      </w:pPr>
      <w:r>
        <w:rPr/>
        <w:t xml:space="preserve">一、行业利润总额集中度分析 150</w:t>
      </w:r>
    </w:p>
    <w:p>
      <w:pPr>
        <w:spacing w:after="150"/>
      </w:pPr>
      <w:r>
        <w:rPr/>
        <w:t xml:space="preserve">二、行业主营业务收入集中度分析 150</w:t>
      </w:r>
    </w:p>
    <w:p>
      <w:pPr>
        <w:spacing w:after="150"/>
      </w:pPr>
      <w:r>
        <w:rPr/>
        <w:t xml:space="preserve">第四节 行业竞争趋势 151</w:t>
      </w:r>
    </w:p>
    <w:p>
      <w:pPr>
        <w:spacing w:after="150"/>
      </w:pPr>
      <w:r>
        <w:rPr/>
        <w:t xml:space="preserve">一、优质服务能力成为较大竞争力 151</w:t>
      </w:r>
    </w:p>
    <w:p>
      <w:pPr>
        <w:spacing w:after="150"/>
      </w:pPr>
      <w:r>
        <w:rPr/>
        <w:t xml:space="preserve">二、国产替代优势助推业绩提升 151</w:t>
      </w:r>
    </w:p>
    <w:p>
      <w:pPr>
        <w:spacing w:after="150"/>
      </w:pPr>
      <w:r>
        <w:rPr/>
        <w:t xml:space="preserve">三、国外市场开始贡献更大收益 151</w:t>
      </w:r>
    </w:p>
    <w:p>
      <w:pPr>
        <w:spacing w:after="150"/>
      </w:pPr>
      <w:r>
        <w:rPr/>
        <w:t xml:space="preserve">四、软件系统优势拉近客户关系 151</w:t>
      </w:r>
    </w:p>
    <w:p>
      <w:pPr>
        <w:spacing w:after="150"/>
      </w:pPr>
      <w:r>
        <w:rPr/>
        <w:t xml:space="preserve">第五节 行业竞争策略 152</w:t>
      </w:r>
    </w:p>
    <w:p>
      <w:pPr>
        <w:spacing w:after="150"/>
      </w:pPr>
      <w:r>
        <w:rPr/>
        <w:t xml:space="preserve">一、企业竞争策略 152</w:t>
      </w:r>
    </w:p>
    <w:p>
      <w:pPr>
        <w:spacing w:after="150"/>
      </w:pPr>
      <w:r>
        <w:rPr/>
        <w:t xml:space="preserve">二、产品竞争策略 156</w:t>
      </w:r>
    </w:p>
    <w:p>
      <w:pPr>
        <w:spacing w:after="150"/>
      </w:pPr>
      <w:r>
        <w:rPr/>
        <w:t xml:space="preserve">三、市场竞争策略 159</w:t>
      </w:r>
    </w:p>
    <w:p>
      <w:pPr>
        <w:spacing w:after="150"/>
      </w:pPr>
      <w:r>
        <w:rPr>
          <w:b w:val="1"/>
          <w:bCs w:val="1"/>
        </w:rPr>
        <w:t xml:space="preserve">第八章 纸币清分机重点企业分析 162</w:t>
      </w:r>
    </w:p>
    <w:p>
      <w:pPr>
        <w:spacing w:after="150"/>
      </w:pPr>
      <w:r>
        <w:rPr/>
        <w:t xml:space="preserve">第一节 辽宁聚龙金融设备股份有限公司 162</w:t>
      </w:r>
    </w:p>
    <w:p>
      <w:pPr>
        <w:spacing w:after="150"/>
      </w:pPr>
      <w:r>
        <w:rPr/>
        <w:t xml:space="preserve">一、企业概况 162</w:t>
      </w:r>
    </w:p>
    <w:p>
      <w:pPr>
        <w:spacing w:after="150"/>
      </w:pPr>
      <w:r>
        <w:rPr/>
        <w:t xml:space="preserve">二、研发能力分析 162</w:t>
      </w:r>
    </w:p>
    <w:p>
      <w:pPr>
        <w:spacing w:after="150"/>
      </w:pPr>
      <w:r>
        <w:rPr/>
        <w:t xml:space="preserve">三、运营现状 163</w:t>
      </w:r>
    </w:p>
    <w:p>
      <w:pPr>
        <w:spacing w:after="150"/>
      </w:pPr>
      <w:r>
        <w:rPr/>
        <w:t xml:space="preserve">1、公司盈利能力分析 163</w:t>
      </w:r>
    </w:p>
    <w:p>
      <w:pPr>
        <w:spacing w:after="150"/>
      </w:pPr>
      <w:r>
        <w:rPr/>
        <w:t xml:space="preserve">2、公司成长能力分析 165</w:t>
      </w:r>
    </w:p>
    <w:p>
      <w:pPr>
        <w:spacing w:after="150"/>
      </w:pPr>
      <w:r>
        <w:rPr/>
        <w:t xml:space="preserve">3、公司偿债能力分析 166</w:t>
      </w:r>
    </w:p>
    <w:p>
      <w:pPr>
        <w:spacing w:after="150"/>
      </w:pPr>
      <w:r>
        <w:rPr/>
        <w:t xml:space="preserve">四、公司优势及荣誉 168</w:t>
      </w:r>
    </w:p>
    <w:p>
      <w:pPr>
        <w:spacing w:after="150"/>
      </w:pPr>
      <w:r>
        <w:rPr/>
        <w:t xml:space="preserve">第二节 浙江维融电子有限公司 169</w:t>
      </w:r>
    </w:p>
    <w:p>
      <w:pPr>
        <w:spacing w:after="150"/>
      </w:pPr>
      <w:r>
        <w:rPr/>
        <w:t xml:space="preserve">一、企业概况 169</w:t>
      </w:r>
    </w:p>
    <w:p>
      <w:pPr>
        <w:spacing w:after="150"/>
      </w:pPr>
      <w:r>
        <w:rPr/>
        <w:t xml:space="preserve">二、公司荣誉 170</w:t>
      </w:r>
    </w:p>
    <w:p>
      <w:pPr>
        <w:spacing w:after="150"/>
      </w:pPr>
      <w:r>
        <w:rPr/>
        <w:t xml:space="preserve">第三节 湖南丰汇银佳科技有限公司 171</w:t>
      </w:r>
    </w:p>
    <w:p>
      <w:pPr>
        <w:spacing w:after="150"/>
      </w:pPr>
      <w:r>
        <w:rPr/>
        <w:t xml:space="preserve">一、企业概况 171</w:t>
      </w:r>
    </w:p>
    <w:p>
      <w:pPr>
        <w:spacing w:after="150"/>
      </w:pPr>
      <w:r>
        <w:rPr/>
        <w:t xml:space="preserve">二、公司荣誉 172</w:t>
      </w:r>
    </w:p>
    <w:p>
      <w:pPr>
        <w:spacing w:after="150"/>
      </w:pPr>
      <w:r>
        <w:rPr/>
        <w:t xml:space="preserve">三、发展规划 172</w:t>
      </w:r>
    </w:p>
    <w:p>
      <w:pPr>
        <w:spacing w:after="150"/>
      </w:pPr>
      <w:r>
        <w:rPr/>
        <w:t xml:space="preserve">第四节 中钞信达 172</w:t>
      </w:r>
    </w:p>
    <w:p>
      <w:pPr>
        <w:spacing w:after="150"/>
      </w:pPr>
      <w:r>
        <w:rPr/>
        <w:t xml:space="preserve">一、企业概况 172</w:t>
      </w:r>
    </w:p>
    <w:p>
      <w:pPr>
        <w:spacing w:after="150"/>
      </w:pPr>
      <w:r>
        <w:rPr/>
        <w:t xml:space="preserve">二、企业规模及业务分析 173</w:t>
      </w:r>
    </w:p>
    <w:p>
      <w:pPr>
        <w:spacing w:after="150"/>
      </w:pPr>
      <w:r>
        <w:rPr/>
        <w:t xml:space="preserve">第五节 广东百佳百特实业有限公司 173</w:t>
      </w:r>
    </w:p>
    <w:p>
      <w:pPr>
        <w:spacing w:after="150"/>
      </w:pPr>
      <w:r>
        <w:rPr/>
        <w:t xml:space="preserve">一、企业概况 173</w:t>
      </w:r>
    </w:p>
    <w:p>
      <w:pPr>
        <w:spacing w:after="150"/>
      </w:pPr>
      <w:r>
        <w:rPr/>
        <w:t xml:space="preserve">二、公司经营产品及分布 174</w:t>
      </w:r>
    </w:p>
    <w:p>
      <w:pPr>
        <w:spacing w:after="150"/>
      </w:pPr>
      <w:r>
        <w:rPr>
          <w:b w:val="1"/>
          <w:bCs w:val="1"/>
        </w:rPr>
        <w:t xml:space="preserve">第四部分 纸币清分机行业前景分析与投资规划</w:t>
      </w:r>
    </w:p>
    <w:p>
      <w:pPr>
        <w:spacing w:after="150"/>
      </w:pPr>
      <w:r>
        <w:rPr>
          <w:b w:val="1"/>
          <w:bCs w:val="1"/>
        </w:rPr>
        <w:t xml:space="preserve">第九章 “十四五”期间纸币清分机的投资分析 177</w:t>
      </w:r>
    </w:p>
    <w:p>
      <w:pPr>
        <w:spacing w:after="150"/>
      </w:pPr>
      <w:r>
        <w:rPr/>
        <w:t xml:space="preserve">第一节 “十四五”期间纸币清分机的投资环境 177</w:t>
      </w:r>
    </w:p>
    <w:p>
      <w:pPr>
        <w:spacing w:after="150"/>
      </w:pPr>
      <w:r>
        <w:rPr/>
        <w:t xml:space="preserve">一、总体发展环境背景分析 177</w:t>
      </w:r>
    </w:p>
    <w:p>
      <w:pPr>
        <w:spacing w:after="150"/>
      </w:pPr>
      <w:r>
        <w:rPr/>
        <w:t xml:space="preserve">二、环境条件分析 177</w:t>
      </w:r>
    </w:p>
    <w:p>
      <w:pPr>
        <w:spacing w:after="150"/>
      </w:pPr>
      <w:r>
        <w:rPr/>
        <w:t xml:space="preserve">第二节 “十四五”期间纸币清分机的投资风险 178</w:t>
      </w:r>
    </w:p>
    <w:p>
      <w:pPr>
        <w:spacing w:after="150"/>
      </w:pPr>
      <w:r>
        <w:rPr/>
        <w:t xml:space="preserve">一、市场竞争风险 178</w:t>
      </w:r>
    </w:p>
    <w:p>
      <w:pPr>
        <w:spacing w:after="150"/>
      </w:pPr>
      <w:r>
        <w:rPr/>
        <w:t xml:space="preserve">二、技术风险分析 179</w:t>
      </w:r>
    </w:p>
    <w:p>
      <w:pPr>
        <w:spacing w:after="150"/>
      </w:pPr>
      <w:r>
        <w:rPr/>
        <w:t xml:space="preserve">三、外资进入现状及对未来市场的威胁 181</w:t>
      </w:r>
    </w:p>
    <w:p>
      <w:pPr>
        <w:spacing w:after="150"/>
      </w:pPr>
      <w:r>
        <w:rPr/>
        <w:t xml:space="preserve">第三节 “十四五”期间纸币清分机的投资前景 184</w:t>
      </w:r>
    </w:p>
    <w:p>
      <w:pPr>
        <w:spacing w:after="150"/>
      </w:pPr>
      <w:r>
        <w:rPr/>
        <w:t xml:space="preserve">一、纸币清分机市场规模预测 184</w:t>
      </w:r>
    </w:p>
    <w:p>
      <w:pPr>
        <w:spacing w:after="150"/>
      </w:pPr>
      <w:r>
        <w:rPr/>
        <w:t xml:space="preserve">二、纸币清分机行业面临爆发式增长机遇 184</w:t>
      </w:r>
    </w:p>
    <w:p>
      <w:pPr>
        <w:spacing w:after="150"/>
      </w:pPr>
      <w:r>
        <w:rPr>
          <w:b w:val="1"/>
          <w:bCs w:val="1"/>
        </w:rPr>
        <w:t xml:space="preserve">第十章 纸币清分机企业应对“十四五”规划研究及转型策略分析 186</w:t>
      </w:r>
    </w:p>
    <w:p>
      <w:pPr>
        <w:spacing w:after="150"/>
      </w:pPr>
      <w:r>
        <w:rPr/>
        <w:t xml:space="preserve">第一节 纸币清分机企业应对“十四五”经济全球化策略 186</w:t>
      </w:r>
    </w:p>
    <w:p>
      <w:pPr>
        <w:spacing w:after="150"/>
      </w:pPr>
      <w:r>
        <w:rPr/>
        <w:t xml:space="preserve">一、我国中小企业走向全球化的机遇 186</w:t>
      </w:r>
    </w:p>
    <w:p>
      <w:pPr>
        <w:spacing w:after="150"/>
      </w:pPr>
      <w:r>
        <w:rPr/>
        <w:t xml:space="preserve">二、我国中小企业走向全球化面临的挑战 187</w:t>
      </w:r>
    </w:p>
    <w:p>
      <w:pPr>
        <w:spacing w:after="150"/>
      </w:pPr>
      <w:r>
        <w:rPr/>
        <w:t xml:space="preserve">三、企业面对经济全球化应采取的对策 189</w:t>
      </w:r>
    </w:p>
    <w:p>
      <w:pPr>
        <w:spacing w:after="150"/>
      </w:pPr>
      <w:r>
        <w:rPr/>
        <w:t xml:space="preserve">第二节 纸币清分机企业应对“十四五”自身调整策略 190</w:t>
      </w:r>
    </w:p>
    <w:p>
      <w:pPr>
        <w:spacing w:after="150"/>
      </w:pPr>
      <w:r>
        <w:rPr/>
        <w:t xml:space="preserve">一、品牌营销战略 190</w:t>
      </w:r>
    </w:p>
    <w:p>
      <w:pPr>
        <w:spacing w:after="150"/>
      </w:pPr>
      <w:r>
        <w:rPr/>
        <w:t xml:space="preserve">二、区域战略规划 194</w:t>
      </w:r>
    </w:p>
    <w:p>
      <w:pPr>
        <w:spacing w:after="150"/>
      </w:pPr>
      <w:r>
        <w:rPr/>
        <w:t xml:space="preserve">第三节 纸币清分机企业应对“十四五”技术发展与国际技术规则制定策略 204</w:t>
      </w:r>
    </w:p>
    <w:p>
      <w:pPr>
        <w:spacing w:after="150"/>
      </w:pPr>
      <w:r>
        <w:rPr/>
        <w:t xml:space="preserve">一、战略综合规划 204</w:t>
      </w:r>
    </w:p>
    <w:p>
      <w:pPr>
        <w:spacing w:after="150"/>
      </w:pPr>
      <w:r>
        <w:rPr/>
        <w:t xml:space="preserve">二、技术开发战略 208</w:t>
      </w:r>
    </w:p>
    <w:p>
      <w:pPr>
        <w:spacing w:after="150"/>
      </w:pPr>
      <w:r>
        <w:rPr/>
        <w:t xml:space="preserve">第四节 纸币清分机企业应对“十四五”经济结构转型策略 212</w:t>
      </w:r>
    </w:p>
    <w:p>
      <w:pPr>
        <w:spacing w:after="150"/>
      </w:pPr>
      <w:r>
        <w:rPr/>
        <w:t xml:space="preserve">一、业务组合战略 212</w:t>
      </w:r>
    </w:p>
    <w:p>
      <w:pPr>
        <w:spacing w:after="150"/>
      </w:pPr>
      <w:r>
        <w:rPr/>
        <w:t xml:space="preserve">二、产业战略规划 214</w:t>
      </w:r>
    </w:p>
    <w:p>
      <w:pPr>
        <w:spacing w:after="150"/>
      </w:pPr>
      <w:r>
        <w:rPr>
          <w:b w:val="1"/>
          <w:bCs w:val="1"/>
        </w:rPr>
        <w:t xml:space="preserve">第十一章 纸币清分机行业前景分析及对策 217</w:t>
      </w:r>
    </w:p>
    <w:p>
      <w:pPr>
        <w:spacing w:after="150"/>
      </w:pPr>
      <w:r>
        <w:rPr/>
        <w:t xml:space="preserve">第一节 行业发展前景分析 217</w:t>
      </w:r>
    </w:p>
    <w:p>
      <w:pPr>
        <w:spacing w:after="150"/>
      </w:pPr>
      <w:r>
        <w:rPr/>
        <w:t xml:space="preserve">一、行业市场发展前景分析 217</w:t>
      </w:r>
    </w:p>
    <w:p>
      <w:pPr>
        <w:spacing w:after="150"/>
      </w:pPr>
      <w:r>
        <w:rPr/>
        <w:t xml:space="preserve">二、行业市场蕴藏的商机分析 217</w:t>
      </w:r>
    </w:p>
    <w:p>
      <w:pPr>
        <w:spacing w:after="150"/>
      </w:pPr>
      <w:r>
        <w:rPr/>
        <w:t xml:space="preserve">第二节 市场的重点客户战略实施 223</w:t>
      </w:r>
    </w:p>
    <w:p>
      <w:pPr>
        <w:spacing w:after="150"/>
      </w:pPr>
      <w:r>
        <w:rPr>
          <w:b w:val="1"/>
          <w:bCs w:val="1"/>
        </w:rPr>
        <w:t xml:space="preserve">第十二章 中国纸币清分机投资的建议 224</w:t>
      </w:r>
    </w:p>
    <w:p>
      <w:pPr>
        <w:spacing w:after="150"/>
      </w:pPr>
      <w:r>
        <w:rPr/>
        <w:t xml:space="preserve">第一节 投资机遇 224</w:t>
      </w:r>
    </w:p>
    <w:p>
      <w:pPr>
        <w:spacing w:after="150"/>
      </w:pPr>
      <w:r>
        <w:rPr/>
        <w:t xml:space="preserve">一、中国强劲的经济增长率对行业的支撑 224</w:t>
      </w:r>
    </w:p>
    <w:p>
      <w:pPr>
        <w:spacing w:after="150"/>
      </w:pPr>
      <w:r>
        <w:rPr/>
        <w:t xml:space="preserve">二、企业在危机中的竞争优势 226</w:t>
      </w:r>
    </w:p>
    <w:p>
      <w:pPr>
        <w:spacing w:after="150"/>
      </w:pPr>
      <w:r>
        <w:rPr/>
        <w:t xml:space="preserve">三、新冠疫情的影响与措施分析 228</w:t>
      </w:r>
    </w:p>
    <w:p>
      <w:pPr>
        <w:spacing w:after="150"/>
      </w:pPr>
      <w:r>
        <w:rPr/>
        <w:t xml:space="preserve">第二节 投资风险 230</w:t>
      </w:r>
    </w:p>
    <w:p>
      <w:pPr>
        <w:spacing w:after="150"/>
      </w:pPr>
      <w:r>
        <w:rPr/>
        <w:t xml:space="preserve">一、行业竞争风险 230</w:t>
      </w:r>
    </w:p>
    <w:p>
      <w:pPr>
        <w:spacing w:after="150"/>
      </w:pPr>
      <w:r>
        <w:rPr/>
        <w:t xml:space="preserve">二、行业金融信贷市场风险分析 232</w:t>
      </w:r>
    </w:p>
    <w:p>
      <w:pPr>
        <w:spacing w:after="150"/>
      </w:pPr>
      <w:r>
        <w:rPr/>
        <w:t xml:space="preserve">第三节 行业应对策略 248</w:t>
      </w:r>
    </w:p>
    <w:p>
      <w:pPr>
        <w:spacing w:after="150"/>
      </w:pPr>
      <w:r>
        <w:rPr/>
        <w:t xml:space="preserve">一、把握银行业发展方向 248</w:t>
      </w:r>
    </w:p>
    <w:p>
      <w:pPr>
        <w:spacing w:after="150"/>
      </w:pPr>
      <w:r>
        <w:rPr/>
        <w:t xml:space="preserve">二、企业战略联盟的实施 251</w:t>
      </w:r>
    </w:p>
    <w:p>
      <w:pPr>
        <w:spacing w:after="150"/>
      </w:pPr>
      <w:r>
        <w:rPr/>
        <w:t xml:space="preserve">三、企业自身应对策略 254</w:t>
      </w:r>
    </w:p>
    <w:p>
      <w:pPr>
        <w:spacing w:after="150"/>
      </w:pPr>
      <w:r>
        <w:rPr>
          <w:b w:val="1"/>
          <w:bCs w:val="1"/>
        </w:rPr>
        <w:t xml:space="preserve">图表目录</w:t>
      </w:r>
    </w:p>
    <w:p>
      <w:pPr>
        <w:spacing w:after="150"/>
      </w:pPr>
      <w:r>
        <w:rPr/>
        <w:t xml:space="preserve">图表：2019-2023年国内生产总值及其增长速度 33</w:t>
      </w:r>
    </w:p>
    <w:p>
      <w:pPr>
        <w:spacing w:after="150"/>
      </w:pPr>
      <w:r>
        <w:rPr/>
        <w:t xml:space="preserve">图表：2019-2023年居民消费价格月度涨跌幅度 34</w:t>
      </w:r>
    </w:p>
    <w:p>
      <w:pPr>
        <w:spacing w:after="150"/>
      </w:pPr>
      <w:r>
        <w:rPr/>
        <w:t xml:space="preserve">图表：2019-2023年居民消费价格同比涨幅 34</w:t>
      </w:r>
    </w:p>
    <w:p>
      <w:pPr>
        <w:spacing w:after="150"/>
      </w:pPr>
      <w:r>
        <w:rPr/>
        <w:t xml:space="preserve">图表：2019-2023年公共财政收入及其增长速度 35</w:t>
      </w:r>
    </w:p>
    <w:p>
      <w:pPr>
        <w:spacing w:after="150"/>
      </w:pPr>
      <w:r>
        <w:rPr/>
        <w:t xml:space="preserve">图表：2019-2023年农村居民人均收入及其增长速度 35</w:t>
      </w:r>
    </w:p>
    <w:p>
      <w:pPr>
        <w:spacing w:after="150"/>
      </w:pPr>
      <w:r>
        <w:rPr/>
        <w:t xml:space="preserve">图表：2019-2023年城镇居民人均可支配收入及其实际增长速度 36</w:t>
      </w:r>
    </w:p>
    <w:p>
      <w:pPr>
        <w:spacing w:after="150"/>
      </w:pPr>
      <w:r>
        <w:rPr/>
        <w:t xml:space="preserve">图表：2019-2023年全社会固定资产投资及其增长速度 37</w:t>
      </w:r>
    </w:p>
    <w:p>
      <w:pPr>
        <w:spacing w:after="150"/>
      </w:pPr>
      <w:r>
        <w:rPr/>
        <w:t xml:space="preserve">图表：2019-2023年我国商业银行平均贷 款年利率图 70</w:t>
      </w:r>
    </w:p>
    <w:p>
      <w:pPr>
        <w:spacing w:after="150"/>
      </w:pPr>
      <w:r>
        <w:rPr/>
        <w:t xml:space="preserve">图表：纸币清分机机械结构图 97</w:t>
      </w:r>
    </w:p>
    <w:p>
      <w:pPr>
        <w:spacing w:after="150"/>
      </w:pPr>
      <w:r>
        <w:rPr/>
        <w:t xml:space="preserve">图表：纸币清分机支架结构组成图 98</w:t>
      </w:r>
    </w:p>
    <w:p>
      <w:pPr>
        <w:spacing w:after="150"/>
      </w:pPr>
      <w:r>
        <w:rPr/>
        <w:t xml:space="preserve">图表：纸币清分机测厚电路原理图 99</w:t>
      </w:r>
    </w:p>
    <w:p>
      <w:pPr>
        <w:spacing w:after="150"/>
      </w:pPr>
      <w:r>
        <w:rPr/>
        <w:t xml:space="preserve">图表：2019-2023年1-12月计算器及货币专用设备制造行业竞争结构图 101</w:t>
      </w:r>
    </w:p>
    <w:p>
      <w:pPr>
        <w:spacing w:after="150"/>
      </w:pPr>
      <w:r>
        <w:rPr/>
        <w:t xml:space="preserve">图表：2019-2023年我国纸币清分机市场供给及增长图 102</w:t>
      </w:r>
    </w:p>
    <w:p>
      <w:pPr>
        <w:spacing w:after="150"/>
      </w:pPr>
      <w:r>
        <w:rPr/>
        <w:t xml:space="preserve">图表：2019-2023年我国纸币清分机市场需求及增长图 102</w:t>
      </w:r>
    </w:p>
    <w:p>
      <w:pPr>
        <w:spacing w:after="150"/>
      </w:pPr>
      <w:r>
        <w:rPr/>
        <w:t xml:space="preserve">图表：2019-2023年我国纸币清分机进口量及增长趋势图 105</w:t>
      </w:r>
    </w:p>
    <w:p>
      <w:pPr>
        <w:spacing w:after="150"/>
      </w:pPr>
      <w:r>
        <w:rPr/>
        <w:t xml:space="preserve">图表：2019-2023年我国纸币清分机出口量及增长趋势图 106</w:t>
      </w:r>
    </w:p>
    <w:p>
      <w:pPr>
        <w:spacing w:after="150"/>
      </w:pPr>
      <w:r>
        <w:rPr/>
        <w:t xml:space="preserve">图表：2024-2029年我国纸币清分机进口量及增长趋势图 112</w:t>
      </w:r>
    </w:p>
    <w:p>
      <w:pPr>
        <w:spacing w:after="150"/>
      </w:pPr>
      <w:r>
        <w:rPr/>
        <w:t xml:space="preserve">图表：2024-2029年我国纸币清分机出口量及增长趋势图 112</w:t>
      </w:r>
    </w:p>
    <w:p>
      <w:pPr>
        <w:spacing w:after="150"/>
      </w:pPr>
      <w:r>
        <w:rPr/>
        <w:t xml:space="preserve">图表：2019-2023年计算器及货币专用设备制造行业企业单位数 114</w:t>
      </w:r>
    </w:p>
    <w:p>
      <w:pPr>
        <w:spacing w:after="150"/>
      </w:pPr>
      <w:r>
        <w:rPr/>
        <w:t xml:space="preserve">图表：2019-2023年计算器及货币专用设备制造行业亏损企业单位数 114</w:t>
      </w:r>
    </w:p>
    <w:p>
      <w:pPr>
        <w:spacing w:after="150"/>
      </w:pPr>
      <w:r>
        <w:rPr/>
        <w:t xml:space="preserve">图表：2019-2023年计算器及货币专用设备制造行业企业从业人员数 114</w:t>
      </w:r>
    </w:p>
    <w:p>
      <w:pPr>
        <w:spacing w:after="150"/>
      </w:pPr>
      <w:r>
        <w:rPr/>
        <w:t xml:space="preserve">图表：2019-2023年计算器及货币专用设备制造行业资产总计 115</w:t>
      </w:r>
    </w:p>
    <w:p>
      <w:pPr>
        <w:spacing w:after="150"/>
      </w:pPr>
      <w:r>
        <w:rPr/>
        <w:t xml:space="preserve">图表：2019-2023年计算器及货币专用设备制造行业主营业务收入 115</w:t>
      </w:r>
    </w:p>
    <w:p>
      <w:pPr>
        <w:spacing w:after="150"/>
      </w:pPr>
      <w:r>
        <w:rPr/>
        <w:t xml:space="preserve">图表：2019-2023年计算器及货币专用设备制造行业利润总额 115</w:t>
      </w:r>
    </w:p>
    <w:p>
      <w:pPr>
        <w:spacing w:after="150"/>
      </w:pPr>
      <w:r>
        <w:rPr/>
        <w:t xml:space="preserve">图表：2019-2023年计算器及货币专用设备制造行业工业销售产值 115</w:t>
      </w:r>
    </w:p>
    <w:p>
      <w:pPr>
        <w:spacing w:after="150"/>
      </w:pPr>
      <w:r>
        <w:rPr/>
        <w:t xml:space="preserve">图表：2019-2023年计算器及货币专用设备制造行业销售利润率 116</w:t>
      </w:r>
    </w:p>
    <w:p>
      <w:pPr>
        <w:spacing w:after="150"/>
      </w:pPr>
      <w:r>
        <w:rPr/>
        <w:t xml:space="preserve">图表：2019-2023年计算器及货币专用设备制造行业成本费用利润率 116</w:t>
      </w:r>
    </w:p>
    <w:p>
      <w:pPr>
        <w:spacing w:after="150"/>
      </w:pPr>
      <w:r>
        <w:rPr/>
        <w:t xml:space="preserve">图表：2019-2023年计算器及货币专用设备制造行业资产负债比率 116</w:t>
      </w:r>
    </w:p>
    <w:p>
      <w:pPr>
        <w:spacing w:after="150"/>
      </w:pPr>
      <w:r>
        <w:rPr/>
        <w:t xml:space="preserve">图表：2019-2023年计算器及货币专用设备制造行业总资产周转率 117</w:t>
      </w:r>
    </w:p>
    <w:p>
      <w:pPr>
        <w:spacing w:after="150"/>
      </w:pPr>
      <w:r>
        <w:rPr/>
        <w:t xml:space="preserve">图表：2019-2023年计算器及货币专用设备制造行业总资产增长率 117</w:t>
      </w:r>
    </w:p>
    <w:p>
      <w:pPr>
        <w:spacing w:after="150"/>
      </w:pPr>
      <w:r>
        <w:rPr/>
        <w:t xml:space="preserve">图表：2019-2023年计算器及货币专用设备制造行业利润总额增长率 117</w:t>
      </w:r>
    </w:p>
    <w:p>
      <w:pPr>
        <w:spacing w:after="150"/>
      </w:pPr>
      <w:r>
        <w:rPr/>
        <w:t xml:space="preserve">图表：2019-2023年计算器及货币专用设备制造行业主营业务收入增长率 117</w:t>
      </w:r>
    </w:p>
    <w:p>
      <w:pPr>
        <w:spacing w:after="150"/>
      </w:pPr>
      <w:r>
        <w:rPr/>
        <w:t xml:space="preserve">图表：2019-2023年全国专用设备制造业存货情况 119</w:t>
      </w:r>
    </w:p>
    <w:p>
      <w:pPr>
        <w:spacing w:after="150"/>
      </w:pPr>
      <w:r>
        <w:rPr/>
        <w:t xml:space="preserve">图表：2019-2023年全国专用设备制造业工业销售产值情况 119</w:t>
      </w:r>
    </w:p>
    <w:p>
      <w:pPr>
        <w:spacing w:after="150"/>
      </w:pPr>
      <w:r>
        <w:rPr/>
        <w:t xml:space="preserve">图表：2019-2023年北京专用设备制造业主营业务收入情况 119</w:t>
      </w:r>
    </w:p>
    <w:p>
      <w:pPr>
        <w:spacing w:after="150"/>
      </w:pPr>
      <w:r>
        <w:rPr/>
        <w:t xml:space="preserve">图表：2019-2023年北京专用设备制造业工业销售产值情况 120</w:t>
      </w:r>
    </w:p>
    <w:p>
      <w:pPr>
        <w:spacing w:after="150"/>
      </w:pPr>
      <w:r>
        <w:rPr/>
        <w:t xml:space="preserve">图表：2019-2023年山西专用设备制造业主营业务收入情况 120</w:t>
      </w:r>
    </w:p>
    <w:p>
      <w:pPr>
        <w:spacing w:after="150"/>
      </w:pPr>
      <w:r>
        <w:rPr/>
        <w:t xml:space="preserve">图表：2019-2023年山西专用设备制造业工业销售产值情况 120</w:t>
      </w:r>
    </w:p>
    <w:p>
      <w:pPr>
        <w:spacing w:after="150"/>
      </w:pPr>
      <w:r>
        <w:rPr/>
        <w:t xml:space="preserve">图表：2019-2023年内蒙古专用设备制造业主营业务收入情况 120</w:t>
      </w:r>
    </w:p>
    <w:p>
      <w:pPr>
        <w:spacing w:after="150"/>
      </w:pPr>
      <w:r>
        <w:rPr/>
        <w:t xml:space="preserve">图表：2019-2023年内蒙古专用设备制造业工业销售产值情况 121</w:t>
      </w:r>
    </w:p>
    <w:p>
      <w:pPr>
        <w:spacing w:after="150"/>
      </w:pPr>
      <w:r>
        <w:rPr/>
        <w:t xml:space="preserve">图表：2019-2023年天津专用设备制造业主营业务收入情况 121</w:t>
      </w:r>
    </w:p>
    <w:p>
      <w:pPr>
        <w:spacing w:after="150"/>
      </w:pPr>
      <w:r>
        <w:rPr/>
        <w:t xml:space="preserve">图表：2019-2023年天津专用设备制造业工业销售产值情况 121</w:t>
      </w:r>
    </w:p>
    <w:p>
      <w:pPr>
        <w:spacing w:after="150"/>
      </w:pPr>
      <w:r>
        <w:rPr/>
        <w:t xml:space="preserve">图表：2019-2023年河北专用设备制造业主营业务收入情况 121</w:t>
      </w:r>
    </w:p>
    <w:p>
      <w:pPr>
        <w:spacing w:after="150"/>
      </w:pPr>
      <w:r>
        <w:rPr/>
        <w:t xml:space="preserve">图表：2019-2023年河北专用设备制造业工业销售产值情况 122</w:t>
      </w:r>
    </w:p>
    <w:p>
      <w:pPr>
        <w:spacing w:after="150"/>
      </w:pPr>
      <w:r>
        <w:rPr/>
        <w:t xml:space="preserve">图表：2019-2023年黑龙江专用设备制造业主营业务收入情况 122</w:t>
      </w:r>
    </w:p>
    <w:p>
      <w:pPr>
        <w:spacing w:after="150"/>
      </w:pPr>
      <w:r>
        <w:rPr/>
        <w:t xml:space="preserve">图表：2019-2023年黑龙江专用设备制造业工业销售产值情况 122</w:t>
      </w:r>
    </w:p>
    <w:p>
      <w:pPr>
        <w:spacing w:after="150"/>
      </w:pPr>
      <w:r>
        <w:rPr/>
        <w:t xml:space="preserve">图表：2019-2023年吉林专用设备制造业主营业务收入情况 123</w:t>
      </w:r>
    </w:p>
    <w:p>
      <w:pPr>
        <w:spacing w:after="150"/>
      </w:pPr>
      <w:r>
        <w:rPr/>
        <w:t xml:space="preserve">图表：2019-2023年吉林专用设备制造业工业销售产值情况 123</w:t>
      </w:r>
    </w:p>
    <w:p>
      <w:pPr>
        <w:spacing w:after="150"/>
      </w:pPr>
      <w:r>
        <w:rPr/>
        <w:t xml:space="preserve">图表：2019-2023年辽宁专用设备制造业主营业务收入情况 123</w:t>
      </w:r>
    </w:p>
    <w:p>
      <w:pPr>
        <w:spacing w:after="150"/>
      </w:pPr>
      <w:r>
        <w:rPr/>
        <w:t xml:space="preserve">图表：2019-2023年辽宁专用设备制造业工业销售产值情况 123</w:t>
      </w:r>
    </w:p>
    <w:p>
      <w:pPr>
        <w:spacing w:after="150"/>
      </w:pPr>
      <w:r>
        <w:rPr/>
        <w:t xml:space="preserve">图表：2019-2023年上海专用设备制造业主营业务收入情况 124</w:t>
      </w:r>
    </w:p>
    <w:p>
      <w:pPr>
        <w:spacing w:after="150"/>
      </w:pPr>
      <w:r>
        <w:rPr/>
        <w:t xml:space="preserve">图表：2019-2023年上海专用设备制造业工业销售产值情况 124</w:t>
      </w:r>
    </w:p>
    <w:p>
      <w:pPr>
        <w:spacing w:after="150"/>
      </w:pPr>
      <w:r>
        <w:rPr/>
        <w:t xml:space="preserve">图表：2019-2023年江苏专用设备制造业主营业务收入情况 124</w:t>
      </w:r>
    </w:p>
    <w:p>
      <w:pPr>
        <w:spacing w:after="150"/>
      </w:pPr>
      <w:r>
        <w:rPr/>
        <w:t xml:space="preserve">图表：2019-2023年江苏专用设备制造业工业销售产值情况 124</w:t>
      </w:r>
    </w:p>
    <w:p>
      <w:pPr>
        <w:spacing w:after="150"/>
      </w:pPr>
      <w:r>
        <w:rPr/>
        <w:t xml:space="preserve">图表：2019-2023年浙江专用设备制造业主营业务收入情况 125</w:t>
      </w:r>
    </w:p>
    <w:p>
      <w:pPr>
        <w:spacing w:after="150"/>
      </w:pPr>
      <w:r>
        <w:rPr/>
        <w:t xml:space="preserve">图表：2019-2023年浙江专用设备制造业工业销售产值情况 125</w:t>
      </w:r>
    </w:p>
    <w:p>
      <w:pPr>
        <w:spacing w:after="150"/>
      </w:pPr>
      <w:r>
        <w:rPr/>
        <w:t xml:space="preserve">图表：2019-2023年安徽专用设备制造业主营业务收入情况 125</w:t>
      </w:r>
    </w:p>
    <w:p>
      <w:pPr>
        <w:spacing w:after="150"/>
      </w:pPr>
      <w:r>
        <w:rPr/>
        <w:t xml:space="preserve">图表：2019-2023年安徽专用设备制造业工业销售产值情况 125</w:t>
      </w:r>
    </w:p>
    <w:p>
      <w:pPr>
        <w:spacing w:after="150"/>
      </w:pPr>
      <w:r>
        <w:rPr/>
        <w:t xml:space="preserve">图表：2019-2023年福建专用设备制造业主营业务收入情况 126</w:t>
      </w:r>
    </w:p>
    <w:p>
      <w:pPr>
        <w:spacing w:after="150"/>
      </w:pPr>
      <w:r>
        <w:rPr/>
        <w:t xml:space="preserve">图表：2019-2023年福建专用设备制造业工业销售产值情况 126</w:t>
      </w:r>
    </w:p>
    <w:p>
      <w:pPr>
        <w:spacing w:after="150"/>
      </w:pPr>
      <w:r>
        <w:rPr/>
        <w:t xml:space="preserve">图表：2019-2023年山东专用设备制造业主营业务收入情况 126</w:t>
      </w:r>
    </w:p>
    <w:p>
      <w:pPr>
        <w:spacing w:after="150"/>
      </w:pPr>
      <w:r>
        <w:rPr/>
        <w:t xml:space="preserve">图表：2019-2023年山东专用设备制造业工业销售产值情况 126</w:t>
      </w:r>
    </w:p>
    <w:p>
      <w:pPr>
        <w:spacing w:after="150"/>
      </w:pPr>
      <w:r>
        <w:rPr/>
        <w:t xml:space="preserve">图表：2019-2023年湖南专用设备制造业主营业务收入情况 127</w:t>
      </w:r>
    </w:p>
    <w:p>
      <w:pPr>
        <w:spacing w:after="150"/>
      </w:pPr>
      <w:r>
        <w:rPr/>
        <w:t xml:space="preserve">图表：2019-2023年湖南专用设备制造业工业销售产值情况 127</w:t>
      </w:r>
    </w:p>
    <w:p>
      <w:pPr>
        <w:spacing w:after="150"/>
      </w:pPr>
      <w:r>
        <w:rPr/>
        <w:t xml:space="preserve">图表：2019-2023年湖北专用设备制造业主营业务收入情况 127</w:t>
      </w:r>
    </w:p>
    <w:p>
      <w:pPr>
        <w:spacing w:after="150"/>
      </w:pPr>
      <w:r>
        <w:rPr/>
        <w:t xml:space="preserve">图表：2019-2023年湖北专用设备制造业工业销售产值情况 127</w:t>
      </w:r>
    </w:p>
    <w:p>
      <w:pPr>
        <w:spacing w:after="150"/>
      </w:pPr>
      <w:r>
        <w:rPr/>
        <w:t xml:space="preserve">图表：2019-2023年河南专用设备制造业主营业务收入情况 128</w:t>
      </w:r>
    </w:p>
    <w:p>
      <w:pPr>
        <w:spacing w:after="150"/>
      </w:pPr>
      <w:r>
        <w:rPr/>
        <w:t xml:space="preserve">图表：2019-2023年河南专用设备制造业工业销售产值情况 128</w:t>
      </w:r>
    </w:p>
    <w:p>
      <w:pPr>
        <w:spacing w:after="150"/>
      </w:pPr>
      <w:r>
        <w:rPr/>
        <w:t xml:space="preserve">图表：2019-2023年海南专用设备制造业主营业务收入情况 128</w:t>
      </w:r>
    </w:p>
    <w:p>
      <w:pPr>
        <w:spacing w:after="150"/>
      </w:pPr>
      <w:r>
        <w:rPr/>
        <w:t xml:space="preserve">图表：2019-2023年海南专用设备制造业工业销售产值情况 129</w:t>
      </w:r>
    </w:p>
    <w:p>
      <w:pPr>
        <w:spacing w:after="150"/>
      </w:pPr>
      <w:r>
        <w:rPr/>
        <w:t xml:space="preserve">图表：2019-2023年广西专用设备制造业主营业务收入情况 129</w:t>
      </w:r>
    </w:p>
    <w:p>
      <w:pPr>
        <w:spacing w:after="150"/>
      </w:pPr>
      <w:r>
        <w:rPr/>
        <w:t xml:space="preserve">图表：2019-2023年广西专用设备制造业工业销售产值情况 129</w:t>
      </w:r>
    </w:p>
    <w:p>
      <w:pPr>
        <w:spacing w:after="150"/>
      </w:pPr>
      <w:r>
        <w:rPr/>
        <w:t xml:space="preserve">图表：2019-2023年广东专用设备制造业主营业务收入情况 129</w:t>
      </w:r>
    </w:p>
    <w:p>
      <w:pPr>
        <w:spacing w:after="150"/>
      </w:pPr>
      <w:r>
        <w:rPr/>
        <w:t xml:space="preserve">图表：2019-2023年广东专用设备制造业工业销售产值情况 130</w:t>
      </w:r>
    </w:p>
    <w:p>
      <w:pPr>
        <w:spacing w:after="150"/>
      </w:pPr>
      <w:r>
        <w:rPr/>
        <w:t xml:space="preserve">图表：2019-2023年贵州专用设备制造业主营业务收入情况 130</w:t>
      </w:r>
    </w:p>
    <w:p>
      <w:pPr>
        <w:spacing w:after="150"/>
      </w:pPr>
      <w:r>
        <w:rPr/>
        <w:t xml:space="preserve">图表：2019-2023年贵州专用设备制造业工业销售产值情况 130</w:t>
      </w:r>
    </w:p>
    <w:p>
      <w:pPr>
        <w:spacing w:after="150"/>
      </w:pPr>
      <w:r>
        <w:rPr/>
        <w:t xml:space="preserve">图表：2019-2023年四川专用设备制造业主营业务收入情况 131</w:t>
      </w:r>
    </w:p>
    <w:p>
      <w:pPr>
        <w:spacing w:after="150"/>
      </w:pPr>
      <w:r>
        <w:rPr/>
        <w:t xml:space="preserve">图表：2019-2023年四川专用设备制造业工业销售产值情况 131</w:t>
      </w:r>
    </w:p>
    <w:p>
      <w:pPr>
        <w:spacing w:after="150"/>
      </w:pPr>
      <w:r>
        <w:rPr/>
        <w:t xml:space="preserve">图表：2019-2023年云南专用设备制造业主营业务收入情况 131</w:t>
      </w:r>
    </w:p>
    <w:p>
      <w:pPr>
        <w:spacing w:after="150"/>
      </w:pPr>
      <w:r>
        <w:rPr/>
        <w:t xml:space="preserve">图表：2019-2023年云南专用设备制造业工业销售产值情况 131</w:t>
      </w:r>
    </w:p>
    <w:p>
      <w:pPr>
        <w:spacing w:after="150"/>
      </w:pPr>
      <w:r>
        <w:rPr/>
        <w:t xml:space="preserve">图表：2019-2023年重庆专用设备制造业主营业务收入情况 132</w:t>
      </w:r>
    </w:p>
    <w:p>
      <w:pPr>
        <w:spacing w:after="150"/>
      </w:pPr>
      <w:r>
        <w:rPr/>
        <w:t xml:space="preserve">图表：2019-2023年重庆专用设备制造业工业销售产值情况 132</w:t>
      </w:r>
    </w:p>
    <w:p>
      <w:pPr>
        <w:spacing w:after="150"/>
      </w:pPr>
      <w:r>
        <w:rPr/>
        <w:t xml:space="preserve">图表：2019-2023年陕西专用设备制造业主营业务收入情况 132</w:t>
      </w:r>
    </w:p>
    <w:p>
      <w:pPr>
        <w:spacing w:after="150"/>
      </w:pPr>
      <w:r>
        <w:rPr/>
        <w:t xml:space="preserve">图表：2019-2023年陕西专用设备制造业工业销售产值情况 133</w:t>
      </w:r>
    </w:p>
    <w:p>
      <w:pPr>
        <w:spacing w:after="150"/>
      </w:pPr>
      <w:r>
        <w:rPr/>
        <w:t xml:space="preserve">图表：2019-2023年甘肃专用设备制造业主营业务收入情况 133</w:t>
      </w:r>
    </w:p>
    <w:p>
      <w:pPr>
        <w:spacing w:after="150"/>
      </w:pPr>
      <w:r>
        <w:rPr/>
        <w:t xml:space="preserve">图表：2019-2023年甘肃专用设备制造业工业销售产值情况 133</w:t>
      </w:r>
    </w:p>
    <w:p>
      <w:pPr>
        <w:spacing w:after="150"/>
      </w:pPr>
      <w:r>
        <w:rPr/>
        <w:t xml:space="preserve">图表：2019-2023年新疆专用设备制造业主营业务收入情况 133</w:t>
      </w:r>
    </w:p>
    <w:p>
      <w:pPr>
        <w:spacing w:after="150"/>
      </w:pPr>
      <w:r>
        <w:rPr/>
        <w:t xml:space="preserve">图表：2019-2023年新疆专用设备制造业工业销售产值情况 134</w:t>
      </w:r>
    </w:p>
    <w:p>
      <w:pPr>
        <w:spacing w:after="150"/>
      </w:pPr>
      <w:r>
        <w:rPr/>
        <w:t xml:space="preserve">图表：替代品威胁示意图 137</w:t>
      </w:r>
    </w:p>
    <w:p>
      <w:pPr>
        <w:spacing w:after="150"/>
      </w:pPr>
      <w:r>
        <w:rPr/>
        <w:t xml:space="preserve">图表：行业集中度计算公式 149</w:t>
      </w:r>
    </w:p>
    <w:p>
      <w:pPr>
        <w:spacing w:after="150"/>
      </w:pPr>
      <w:r>
        <w:rPr/>
        <w:t xml:space="preserve">图表：2019-2023年计算机及货币专用设备制造行业利润总额集中度分析 150</w:t>
      </w:r>
    </w:p>
    <w:p>
      <w:pPr>
        <w:spacing w:after="150"/>
      </w:pPr>
      <w:r>
        <w:rPr/>
        <w:t xml:space="preserve">图表：2019-2023年计算机及货币专用设备制造行业主营业务收入集中度分析 150</w:t>
      </w:r>
    </w:p>
    <w:p>
      <w:pPr>
        <w:spacing w:after="150"/>
      </w:pPr>
      <w:r>
        <w:rPr/>
        <w:t xml:space="preserve">图表：2019-2023年计算机及货币专用设备制造行业总资产集中度分析 151</w:t>
      </w:r>
    </w:p>
    <w:p>
      <w:pPr>
        <w:spacing w:after="150"/>
      </w:pPr>
      <w:r>
        <w:rPr/>
        <w:t xml:space="preserve">图表：2019-2023年辽宁聚龙金融设备股份有限公司每股指标分析 163</w:t>
      </w:r>
    </w:p>
    <w:p>
      <w:pPr>
        <w:spacing w:after="150"/>
      </w:pPr>
      <w:r>
        <w:rPr/>
        <w:t xml:space="preserve">图表：2019-2023年辽宁聚龙金融设备股份有限公司盈利能力指标分析 163</w:t>
      </w:r>
    </w:p>
    <w:p>
      <w:pPr>
        <w:spacing w:after="150"/>
      </w:pPr>
      <w:r>
        <w:rPr/>
        <w:t xml:space="preserve">图表：2019-2023年辽宁聚龙金融设备股份有限公司盈利质量指标分析 163</w:t>
      </w:r>
    </w:p>
    <w:p>
      <w:pPr>
        <w:spacing w:after="150"/>
      </w:pPr>
      <w:r>
        <w:rPr/>
        <w:t xml:space="preserve">图表：2019-2023年辽宁聚龙金融设备股份有限公司营业收入与营业成本 164</w:t>
      </w:r>
    </w:p>
    <w:p>
      <w:pPr>
        <w:spacing w:after="150"/>
      </w:pPr>
      <w:r>
        <w:rPr/>
        <w:t xml:space="preserve">图表：2019-2023年辽宁聚龙金融设备股份有限公司营业利润 164</w:t>
      </w:r>
    </w:p>
    <w:p>
      <w:pPr>
        <w:spacing w:after="150"/>
      </w:pPr>
      <w:r>
        <w:rPr/>
        <w:t xml:space="preserve">图表：2019-2023年辽宁聚龙金融设备股份有限公司销售费用与财务费用 164</w:t>
      </w:r>
    </w:p>
    <w:p>
      <w:pPr>
        <w:spacing w:after="150"/>
      </w:pPr>
      <w:r>
        <w:rPr/>
        <w:t xml:space="preserve">图表：2019-2023年辽宁聚龙金融设备股份有限公司管理费用与投资收益 164</w:t>
      </w:r>
    </w:p>
    <w:p>
      <w:pPr>
        <w:spacing w:after="150"/>
      </w:pPr>
      <w:r>
        <w:rPr/>
        <w:t xml:space="preserve">图表：2019-2023年辽宁聚龙金融设备股份有限公司利润总额与所得税 164</w:t>
      </w:r>
    </w:p>
    <w:p>
      <w:pPr>
        <w:spacing w:after="150"/>
      </w:pPr>
      <w:r>
        <w:rPr/>
        <w:t xml:space="preserve">图表：2019-2023年辽宁聚龙金融设备股份有限公司毛利率与净利率 165</w:t>
      </w:r>
    </w:p>
    <w:p>
      <w:pPr>
        <w:spacing w:after="150"/>
      </w:pPr>
      <w:r>
        <w:rPr/>
        <w:t xml:space="preserve">图表：2019-2023年辽宁聚龙金融设备股份有限公司成长能力指标分析 165</w:t>
      </w:r>
    </w:p>
    <w:p>
      <w:pPr>
        <w:spacing w:after="150"/>
      </w:pPr>
      <w:r>
        <w:rPr/>
        <w:t xml:space="preserve">图表：2019-2023年辽宁聚龙金融设备股份有限公司运营能力指标分析 165</w:t>
      </w:r>
    </w:p>
    <w:p>
      <w:pPr>
        <w:spacing w:after="150"/>
      </w:pPr>
      <w:r>
        <w:rPr/>
        <w:t xml:space="preserve">图表：2019-2023年辽宁聚龙金融设备股份有限公司财务风险指标分析 166</w:t>
      </w:r>
    </w:p>
    <w:p>
      <w:pPr>
        <w:spacing w:after="150"/>
      </w:pPr>
      <w:r>
        <w:rPr/>
        <w:t xml:space="preserve">图表：2019-2023年辽宁聚龙金融设备股份有限公司货币资金与应收账款 166</w:t>
      </w:r>
    </w:p>
    <w:p>
      <w:pPr>
        <w:spacing w:after="150"/>
      </w:pPr>
      <w:r>
        <w:rPr/>
        <w:t xml:space="preserve">图表：2019-2023年辽宁聚龙金融设备股份有限公司存货与流动资产合计 166</w:t>
      </w:r>
    </w:p>
    <w:p>
      <w:pPr>
        <w:spacing w:after="150"/>
      </w:pPr>
      <w:r>
        <w:rPr/>
        <w:t xml:space="preserve">图表：2019-2023年辽宁聚龙金融设备股份有限公司长期股权投资与累计折旧 166</w:t>
      </w:r>
    </w:p>
    <w:p>
      <w:pPr>
        <w:spacing w:after="150"/>
      </w:pPr>
      <w:r>
        <w:rPr/>
        <w:t xml:space="preserve">图表：2019-2023年辽宁聚龙金融设备股份有限公司固定资产 166</w:t>
      </w:r>
    </w:p>
    <w:p>
      <w:pPr>
        <w:spacing w:after="150"/>
      </w:pPr>
      <w:r>
        <w:rPr/>
        <w:t xml:space="preserve">图表：2019-2023年辽宁聚龙金融设备股份有限公司无形资产与资产总计 167</w:t>
      </w:r>
    </w:p>
    <w:p>
      <w:pPr>
        <w:spacing w:after="150"/>
      </w:pPr>
      <w:r>
        <w:rPr/>
        <w:t xml:space="preserve">图表：2019-2023年辽宁聚龙金融设备股份有限公司应付账款与其他应收款 167</w:t>
      </w:r>
    </w:p>
    <w:p>
      <w:pPr>
        <w:spacing w:after="150"/>
      </w:pPr>
      <w:r>
        <w:rPr/>
        <w:t xml:space="preserve">图表：2019-2023年辽宁聚龙金融设备股份有限公司流动负债合计 167</w:t>
      </w:r>
    </w:p>
    <w:p>
      <w:pPr>
        <w:spacing w:after="150"/>
      </w:pPr>
      <w:r>
        <w:rPr/>
        <w:t xml:space="preserve">图表：2019-2023年辽宁聚龙金融设备股份有限公司长期负债合计与负债合计 167</w:t>
      </w:r>
    </w:p>
    <w:p>
      <w:pPr>
        <w:spacing w:after="150"/>
      </w:pPr>
      <w:r>
        <w:rPr/>
        <w:t xml:space="preserve">图表：2019-2023年辽宁聚龙金融设备股份有限公司实收资本与资本--- 167</w:t>
      </w:r>
    </w:p>
    <w:p>
      <w:pPr>
        <w:spacing w:after="150"/>
      </w:pPr>
      <w:r>
        <w:rPr/>
        <w:t xml:space="preserve">图表：2019-2023年辽宁聚龙金融设备股份有限公司盈余--- 168</w:t>
      </w:r>
    </w:p>
    <w:p>
      <w:pPr>
        <w:spacing w:after="150"/>
      </w:pPr>
      <w:r>
        <w:rPr/>
        <w:t xml:space="preserve">图表：2019-2023年辽宁聚龙金融设备股份有限公司股东权益合计 168</w:t>
      </w:r>
    </w:p>
    <w:p>
      <w:pPr>
        <w:spacing w:after="150"/>
      </w:pPr>
      <w:r>
        <w:rPr/>
        <w:t xml:space="preserve">图表：2019-2023年辽宁聚龙金融设备股份有限公司流动比率 168</w:t>
      </w:r>
    </w:p>
    <w:p>
      <w:pPr>
        <w:spacing w:after="150"/>
      </w:pPr>
      <w:r>
        <w:rPr/>
        <w:t xml:space="preserve">图表：区域发展战略咨询流程图 201</w:t>
      </w:r>
    </w:p>
    <w:p>
      <w:pPr>
        <w:spacing w:after="150"/>
      </w:pPr>
      <w:r>
        <w:rPr/>
        <w:t xml:space="preserve">图表：区域swot战略分析图 203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2024-2029年中国纸币清分机行业深度分析与投资前景预测报告</dc:title>
  <dc:description>2024-2029年中国纸币清分机行业深度分析与投资前景预测报告</dc:description>
  <dc:subject>2024-2029年中国纸币清分机行业深度分析与投资前景预测报告</dc:subject>
  <cp:keywords>研究报告</cp:keywords>
  <cp:category>研究报告</cp:category>
  <cp:lastModifiedBy>北京中道泰和信息咨询有限公司</cp:lastModifiedBy>
  <dcterms:created xsi:type="dcterms:W3CDTF">2024-01-23T08:18:57+08:00</dcterms:created>
  <dcterms:modified xsi:type="dcterms:W3CDTF">2024-01-23T08:18:57+08:00</dcterms:modified>
</cp:coreProperties>
</file>

<file path=docProps/custom.xml><?xml version="1.0" encoding="utf-8"?>
<Properties xmlns="http://schemas.openxmlformats.org/officeDocument/2006/custom-properties" xmlns:vt="http://schemas.openxmlformats.org/officeDocument/2006/docPropsVTypes"/>
</file>