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2024-2029年中国齿科耗材行业市场前景预测及投资价值评估报告</w:t>
      </w:r>
    </w:p>
    <w:p>
      <w:pPr>
        <w:spacing w:after="150"/>
      </w:pPr>
      <w:r>
        <w:rPr>
          <w:b w:val="1"/>
          <w:bCs w:val="1"/>
        </w:rPr>
        <w:t xml:space="preserve">报告简介</w:t>
      </w:r>
    </w:p>
    <w:p>
      <w:pPr>
        <w:spacing w:after="150"/>
      </w:pPr>
      <w:r>
        <w:rPr/>
        <w:t xml:space="preserve">中道泰和通过对齿科耗材行业长期跟踪监测，分析齿科耗材行业需求、供给、经营特性、获取能力、产业链和价值链等多方面的内容，整合行业、市场、企业、用户等多层面数据和信息资源，为客户提供深度的齿科耗材行业研究报告，以专业的研究方法帮助客户深入的了解齿科耗材行业，发现投资价值和投资机会，规避经营风险，提高管理和运营能力。齿科耗材行业报告是从事齿科耗材行业投资之前，对齿科耗材行业相关各种因素进行具体调查、研究、分析，评估项目可行性、效果效益程度，提出建设性意见建议对策等，为齿科耗材行业投资决策者和主管机关审批的研究性报告。以阐述对齿科耗材行业的理论认识为主要内容，重在研究齿科耗材行业本质及规律性认识的研究。齿科耗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齿科耗材专业研究单位等公布和提供的大量资料。对我国齿科耗材的行业现状、市场各类经营指标的情况、重点企业状况、区域市场发展情况等内容进行详细的阐述和深入的分析，着重对齿科耗材业务的发展进行详尽深入的分析，并根据齿科耗材行业的政策经济发展环境对齿科耗材行业潜在的风险和防范建议进行分析。最后提出研究者对齿科耗材行业的研究观点，以供投资决策者参考。</w:t>
      </w:r>
    </w:p>
    <w:p>
      <w:pPr>
        <w:spacing w:after="150"/>
      </w:pPr>
      <w:r>
        <w:rPr>
          <w:b w:val="1"/>
          <w:bCs w:val="1"/>
        </w:rPr>
        <w:t xml:space="preserve">报告目录</w:t>
      </w:r>
    </w:p>
    <w:p>
      <w:pPr>
        <w:spacing w:after="150"/>
      </w:pPr>
      <w:r>
        <w:rPr>
          <w:b w:val="1"/>
          <w:bCs w:val="1"/>
        </w:rPr>
        <w:t xml:space="preserve">第一章 中国齿科耗材行业发展综述</w:t>
      </w:r>
    </w:p>
    <w:p>
      <w:pPr>
        <w:spacing w:after="150"/>
      </w:pPr>
      <w:r>
        <w:rPr/>
        <w:t xml:space="preserve">1.1 齿科耗材行业概述</w:t>
      </w:r>
    </w:p>
    <w:p>
      <w:pPr>
        <w:spacing w:after="150"/>
      </w:pPr>
      <w:r>
        <w:rPr/>
        <w:t xml:space="preserve">1.1.1 齿科耗材的概念分析</w:t>
      </w:r>
    </w:p>
    <w:p>
      <w:pPr>
        <w:spacing w:after="150"/>
      </w:pPr>
      <w:r>
        <w:rPr/>
        <w:t xml:space="preserve">1.1.2 齿科耗材的特征分析</w:t>
      </w:r>
    </w:p>
    <w:p>
      <w:pPr>
        <w:spacing w:after="150"/>
      </w:pPr>
      <w:r>
        <w:rPr/>
        <w:t xml:space="preserve">1.2 齿科耗材行业发展环境分析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齿科耗材行业发展机遇与威胁分析</w:t>
      </w:r>
    </w:p>
    <w:p>
      <w:pPr>
        <w:spacing w:after="150"/>
      </w:pPr>
      <w:r>
        <w:rPr>
          <w:b w:val="1"/>
          <w:bCs w:val="1"/>
        </w:rPr>
        <w:t xml:space="preserve">第二章 中国齿科耗材行业发展分析</w:t>
      </w:r>
    </w:p>
    <w:p>
      <w:pPr>
        <w:spacing w:after="150"/>
      </w:pPr>
      <w:r>
        <w:rPr/>
        <w:t xml:space="preserve">2.1 齿科耗材行业发展状况分析</w:t>
      </w:r>
    </w:p>
    <w:p>
      <w:pPr>
        <w:spacing w:after="150"/>
      </w:pPr>
      <w:r>
        <w:rPr/>
        <w:t xml:space="preserve">2.1.1 齿科耗材行业状态描述总结</w:t>
      </w:r>
    </w:p>
    <w:p>
      <w:pPr>
        <w:spacing w:after="150"/>
      </w:pPr>
      <w:r>
        <w:rPr/>
        <w:t xml:space="preserve">2.1.2 齿科耗材行业经济特性分析</w:t>
      </w:r>
    </w:p>
    <w:p>
      <w:pPr>
        <w:spacing w:after="150"/>
      </w:pPr>
      <w:r>
        <w:rPr/>
        <w:t xml:space="preserve">2.1.3 齿科耗材行业供需规模分析</w:t>
      </w:r>
    </w:p>
    <w:p>
      <w:pPr>
        <w:spacing w:after="150"/>
      </w:pPr>
      <w:r>
        <w:rPr/>
        <w:t xml:space="preserve">(1)行业供给规模分析</w:t>
      </w:r>
    </w:p>
    <w:p>
      <w:pPr>
        <w:spacing w:after="150"/>
      </w:pPr>
      <w:r>
        <w:rPr/>
        <w:t xml:space="preserve">(2)行业需求规模分析</w:t>
      </w:r>
    </w:p>
    <w:p>
      <w:pPr>
        <w:spacing w:after="150"/>
      </w:pPr>
      <w:r>
        <w:rPr/>
        <w:t xml:space="preserve">2.1.4 齿科耗材行业进出口状况分析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2.1.5 齿科耗材行业发展痛点分析</w:t>
      </w:r>
    </w:p>
    <w:p>
      <w:pPr>
        <w:spacing w:after="150"/>
      </w:pPr>
      <w:r>
        <w:rPr/>
        <w:t xml:space="preserve">2.2 齿科耗材行业竞争格局分析</w:t>
      </w:r>
    </w:p>
    <w:p>
      <w:pPr>
        <w:spacing w:after="150"/>
      </w:pPr>
      <w:r>
        <w:rPr/>
        <w:t xml:space="preserve">2.2.1 行业现有竞争者分析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t xml:space="preserve">2.3 齿科耗材细分市场发展分析</w:t>
      </w:r>
    </w:p>
    <w:p>
      <w:pPr>
        <w:spacing w:after="150"/>
      </w:pPr>
      <w:r>
        <w:rPr/>
        <w:t xml:space="preserve">2.3.1 齿科树脂市场发展分析</w:t>
      </w:r>
    </w:p>
    <w:p>
      <w:pPr>
        <w:spacing w:after="150"/>
      </w:pPr>
      <w:r>
        <w:rPr/>
        <w:t xml:space="preserve">(1)齿科树脂市场产销规模</w:t>
      </w:r>
    </w:p>
    <w:p>
      <w:pPr>
        <w:spacing w:after="150"/>
      </w:pPr>
      <w:r>
        <w:rPr/>
        <w:t xml:space="preserve">(2)齿科树脂市场产品结构</w:t>
      </w:r>
    </w:p>
    <w:p>
      <w:pPr>
        <w:spacing w:after="150"/>
      </w:pPr>
      <w:r>
        <w:rPr/>
        <w:t xml:space="preserve">(3)齿科树脂市场需求前景与发展趋势</w:t>
      </w:r>
    </w:p>
    <w:p>
      <w:pPr>
        <w:spacing w:after="150"/>
      </w:pPr>
      <w:r>
        <w:rPr/>
        <w:t xml:space="preserve">2.3.2 齿科粘接剂市场发展分析</w:t>
      </w:r>
    </w:p>
    <w:p>
      <w:pPr>
        <w:spacing w:after="150"/>
      </w:pPr>
      <w:r>
        <w:rPr/>
        <w:t xml:space="preserve">(1)齿科粘接剂市场产销规模</w:t>
      </w:r>
    </w:p>
    <w:p>
      <w:pPr>
        <w:spacing w:after="150"/>
      </w:pPr>
      <w:r>
        <w:rPr/>
        <w:t xml:space="preserve">(2)齿科粘接剂市场产品结构</w:t>
      </w:r>
    </w:p>
    <w:p>
      <w:pPr>
        <w:spacing w:after="150"/>
      </w:pPr>
      <w:r>
        <w:rPr/>
        <w:t xml:space="preserve">(3)齿科粘接剂市场需求前景与发展趋势</w:t>
      </w:r>
    </w:p>
    <w:p>
      <w:pPr>
        <w:spacing w:after="150"/>
      </w:pPr>
      <w:r>
        <w:rPr/>
        <w:t xml:space="preserve">2.3.3 齿科印模材市场发展分析</w:t>
      </w:r>
    </w:p>
    <w:p>
      <w:pPr>
        <w:spacing w:after="150"/>
      </w:pPr>
      <w:r>
        <w:rPr/>
        <w:t xml:space="preserve">(1)齿科印模材市场产销规模</w:t>
      </w:r>
    </w:p>
    <w:p>
      <w:pPr>
        <w:spacing w:after="150"/>
      </w:pPr>
      <w:r>
        <w:rPr/>
        <w:t xml:space="preserve">(2)齿科印模材市场产品结构</w:t>
      </w:r>
    </w:p>
    <w:p>
      <w:pPr>
        <w:spacing w:after="150"/>
      </w:pPr>
      <w:r>
        <w:rPr/>
        <w:t xml:space="preserve">(3)齿科印模材市场需求前景与发展趋势</w:t>
      </w:r>
    </w:p>
    <w:p>
      <w:pPr>
        <w:spacing w:after="150"/>
      </w:pPr>
      <w:r>
        <w:rPr/>
        <w:t xml:space="preserve">2.3.4 齿科正畸托槽市场发展分析</w:t>
      </w:r>
    </w:p>
    <w:p>
      <w:pPr>
        <w:spacing w:after="150"/>
      </w:pPr>
      <w:r>
        <w:rPr/>
        <w:t xml:space="preserve">(1)齿科正畸托槽市场产销规模</w:t>
      </w:r>
    </w:p>
    <w:p>
      <w:pPr>
        <w:spacing w:after="150"/>
      </w:pPr>
      <w:r>
        <w:rPr/>
        <w:t xml:space="preserve">(2)齿科正畸托槽市场产品结构</w:t>
      </w:r>
    </w:p>
    <w:p>
      <w:pPr>
        <w:spacing w:after="150"/>
      </w:pPr>
      <w:r>
        <w:rPr/>
        <w:t xml:space="preserve">(3)齿科正畸托槽市场需求前景与发展趋势</w:t>
      </w:r>
    </w:p>
    <w:p>
      <w:pPr>
        <w:spacing w:after="150"/>
      </w:pPr>
      <w:r>
        <w:rPr>
          <w:b w:val="1"/>
          <w:bCs w:val="1"/>
        </w:rPr>
        <w:t xml:space="preserve">第三章 中国齿科耗材行业领先企业经营分析</w:t>
      </w:r>
    </w:p>
    <w:p>
      <w:pPr>
        <w:spacing w:after="150"/>
      </w:pPr>
      <w:r>
        <w:rPr/>
        <w:t xml:space="preserve">3.1 齿科耗材企业整体发展概况</w:t>
      </w:r>
    </w:p>
    <w:p>
      <w:pPr>
        <w:spacing w:after="150"/>
      </w:pPr>
      <w:r>
        <w:rPr/>
        <w:t xml:space="preserve">3.2 齿科耗材领先企业案例分析</w:t>
      </w:r>
    </w:p>
    <w:p>
      <w:pPr>
        <w:spacing w:after="150"/>
      </w:pPr>
      <w:r>
        <w:rPr/>
        <w:t xml:space="preserve">3.2.1 日进齿科材料(昆山)有限公司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(4)企业齿科耗材业务分析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3.2.2 贺利氏古莎齿科有限公司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(4)企业齿科耗材业务分析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3.2.3 河南省民健齿科材料有限公司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(4)企业齿科耗材业务分析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3.2.4 杭州新亚齿科材料有限公司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(4)企业齿科耗材业务分析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3.2.5 武汉高登齿科材料有限公司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(4)企业齿科耗材业务分析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3.2.6 哈尔滨康耐尔齿科材料有限公司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(4)企业齿科耗材业务分析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3.2.7 吉林省登泰克牙科材料有限公司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(4)企业齿科耗材业务分析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3.2.8 安阳市鹰牌齿科材料有限公司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(4)企业齿科耗材业务分析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3.2.9 广州锦沐齿科医疗器械有限公司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(4)企业齿科耗材业务分析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3.2.10 有研亿金新材料有限公司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(4)企业齿科耗材业务分析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3.2.11 长沙市天天齿科器材有限公司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(4)企业齿科耗材业务分析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3.2.12 上海埃蒙迪材料科技股份有限公司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(4)企业齿科耗材业务分析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3.2.13 杭州奥杰医疗器材有限公司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(4)企业齿科耗材业务分析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3.2.14 杭州西湖生物材料有限公司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(4)企业齿科耗材业务分析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3.2.15 杭州雅美口腔医疗器材厂</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(4)企业齿科耗材业务分析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3.2.16 杭州星辰三比齿科器材有限公司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(4)企业齿科耗材业务分析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3.2.17 杭州斯麦尔医疗器械有限公司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(4)企业齿科耗材业务分析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3.2.18 上海医疗器械股份有限公司齿科材料厂</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(4)企业齿科耗材业务分析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第四章 齿科耗材行业发展前景预测与投资建议</w:t>
      </w:r>
    </w:p>
    <w:p>
      <w:pPr>
        <w:spacing w:after="150"/>
      </w:pPr>
      <w:r>
        <w:rPr/>
        <w:t xml:space="preserve">4.1 齿科耗材行业发展前景预测</w:t>
      </w:r>
    </w:p>
    <w:p>
      <w:pPr>
        <w:spacing w:after="150"/>
      </w:pPr>
      <w:r>
        <w:rPr/>
        <w:t xml:space="preserve">4.1.1 行业生命周期分析</w:t>
      </w:r>
    </w:p>
    <w:p>
      <w:pPr>
        <w:spacing w:after="150"/>
      </w:pPr>
      <w:r>
        <w:rPr/>
        <w:t xml:space="preserve">4.1.2 行业发展前景预测</w:t>
      </w:r>
    </w:p>
    <w:p>
      <w:pPr>
        <w:spacing w:after="150"/>
      </w:pPr>
      <w:r>
        <w:rPr/>
        <w:t xml:space="preserve">4.1.3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4.2 齿科耗材行业投资潜力分析</w:t>
      </w:r>
    </w:p>
    <w:p>
      <w:pPr>
        <w:spacing w:after="150"/>
      </w:pPr>
      <w:r>
        <w:rPr/>
        <w:t xml:space="preserve">4.2.1 行业投资热潮分析</w:t>
      </w:r>
    </w:p>
    <w:p>
      <w:pPr>
        <w:spacing w:after="150"/>
      </w:pPr>
      <w:r>
        <w:rPr/>
        <w:t xml:space="preserve">4.2.2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4.2.3 行业经营模式分析</w:t>
      </w:r>
    </w:p>
    <w:p>
      <w:pPr>
        <w:spacing w:after="150"/>
      </w:pPr>
      <w:r>
        <w:rPr/>
        <w:t xml:space="preserve">4.2.4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4.2.5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4.3 齿科耗材行业兼并重组分析</w:t>
      </w:r>
    </w:p>
    <w:p>
      <w:pPr>
        <w:spacing w:after="150"/>
      </w:pPr>
      <w:r>
        <w:rPr/>
        <w:t xml:space="preserve">4.3.1 齿科耗材行业投资兼并与重组案例</w:t>
      </w:r>
    </w:p>
    <w:p>
      <w:pPr>
        <w:spacing w:after="150"/>
      </w:pPr>
      <w:r>
        <w:rPr/>
        <w:t xml:space="preserve">4.3.2 齿科耗材行业投资兼并与重组方式</w:t>
      </w:r>
    </w:p>
    <w:p>
      <w:pPr>
        <w:spacing w:after="150"/>
      </w:pPr>
      <w:r>
        <w:rPr/>
        <w:t xml:space="preserve">4.3.3 齿科耗材行业投资兼并与重组动机</w:t>
      </w:r>
    </w:p>
    <w:p>
      <w:pPr>
        <w:spacing w:after="150"/>
      </w:pPr>
      <w:r>
        <w:rPr/>
        <w:t xml:space="preserve">4.3.4 齿科耗材行业投资兼并与重组趋势</w:t>
      </w:r>
    </w:p>
    <w:p>
      <w:pPr>
        <w:spacing w:after="150"/>
      </w:pPr>
      <w:r>
        <w:rPr/>
        <w:t xml:space="preserve">4.4 齿科耗材行业投资策略与建议</w:t>
      </w:r>
    </w:p>
    <w:p>
      <w:pPr>
        <w:spacing w:after="150"/>
      </w:pPr>
      <w:r>
        <w:rPr/>
        <w:t xml:space="preserve">4.4.1 行业投资价值分析</w:t>
      </w:r>
    </w:p>
    <w:p>
      <w:pPr>
        <w:spacing w:after="150"/>
      </w:pPr>
      <w:r>
        <w:rPr/>
        <w:t xml:space="preserve">4.4.2 行业投资机会分析</w:t>
      </w:r>
    </w:p>
    <w:p>
      <w:pPr>
        <w:spacing w:after="150"/>
      </w:pPr>
      <w:r>
        <w:rPr/>
        <w:t xml:space="preserve">4.4.3 行业投资策略与建议</w:t>
      </w:r>
    </w:p>
    <w:p>
      <w:pPr>
        <w:spacing w:after="150"/>
      </w:pPr>
      <w:r>
        <w:rPr>
          <w:b w:val="1"/>
          <w:bCs w:val="1"/>
        </w:rPr>
        <w:t xml:space="preserve">图表目录</w:t>
      </w:r>
    </w:p>
    <w:p>
      <w:pPr>
        <w:spacing w:after="150"/>
      </w:pPr>
      <w:r>
        <w:rPr/>
        <w:t xml:space="preserve">图表：齿科耗材的特征简析</w:t>
      </w:r>
    </w:p>
    <w:p>
      <w:pPr>
        <w:spacing w:after="150"/>
      </w:pPr>
      <w:r>
        <w:rPr/>
        <w:t xml:space="preserve">图表：中国齿科耗材相关标准汇总</w:t>
      </w:r>
    </w:p>
    <w:p>
      <w:pPr>
        <w:spacing w:after="150"/>
      </w:pPr>
      <w:r>
        <w:rPr/>
        <w:t xml:space="preserve">图表：中国齿科耗材行业相关政策分析</w:t>
      </w:r>
    </w:p>
    <w:p>
      <w:pPr>
        <w:spacing w:after="150"/>
      </w:pPr>
      <w:r>
        <w:rPr/>
        <w:t xml:space="preserve">图表：中国齿科耗材行业发展机遇与威胁分析</w:t>
      </w:r>
    </w:p>
    <w:p>
      <w:pPr>
        <w:spacing w:after="150"/>
      </w:pPr>
      <w:r>
        <w:rPr/>
        <w:t xml:space="preserve">图表：中国齿科耗材行业状态描述总结表</w:t>
      </w:r>
    </w:p>
    <w:p>
      <w:pPr>
        <w:spacing w:after="150"/>
      </w:pPr>
      <w:r>
        <w:rPr/>
        <w:t xml:space="preserve">图表：中国齿科耗材行业经济特性分析</w:t>
      </w:r>
    </w:p>
    <w:p>
      <w:pPr>
        <w:spacing w:after="150"/>
      </w:pPr>
      <w:r>
        <w:rPr/>
        <w:t xml:space="preserve">图表：2019-2023年中国齿科耗材行业供给规模趋势图</w:t>
      </w:r>
    </w:p>
    <w:p>
      <w:pPr>
        <w:spacing w:after="150"/>
      </w:pPr>
      <w:r>
        <w:rPr/>
        <w:t xml:space="preserve">图表：2019-2023年中国齿科耗材行业需求规模趋势图</w:t>
      </w:r>
    </w:p>
    <w:p>
      <w:pPr>
        <w:spacing w:after="150"/>
      </w:pPr>
      <w:r>
        <w:rPr/>
        <w:t xml:space="preserve">图表：2019-2023年中国齿科耗材行业出口规模趋势图</w:t>
      </w:r>
    </w:p>
    <w:p>
      <w:pPr>
        <w:spacing w:after="150"/>
      </w:pPr>
      <w:r>
        <w:rPr/>
        <w:t xml:space="preserve">图表：2019-2023年中国齿科耗材行业进口规模趋势图</w:t>
      </w:r>
    </w:p>
    <w:p>
      <w:pPr>
        <w:spacing w:after="150"/>
      </w:pPr>
      <w:r>
        <w:rPr/>
        <w:t xml:space="preserve">图表：齿科耗材行业潜在进入者威胁分析</w:t>
      </w:r>
    </w:p>
    <w:p>
      <w:pPr>
        <w:spacing w:after="150"/>
      </w:pPr>
      <w:r>
        <w:rPr/>
        <w:t xml:space="preserve">图表：齿科耗材行业替代品威胁总结分析</w:t>
      </w:r>
    </w:p>
    <w:p>
      <w:pPr>
        <w:spacing w:after="150"/>
      </w:pPr>
      <w:r>
        <w:rPr/>
        <w:t xml:space="preserve">图表：齿科耗材行业对上游议价能力分析</w:t>
      </w:r>
    </w:p>
    <w:p>
      <w:pPr>
        <w:spacing w:after="150"/>
      </w:pPr>
      <w:r>
        <w:rPr/>
        <w:t xml:space="preserve">图表：齿科耗材行业对下游议价能力分析</w:t>
      </w:r>
    </w:p>
    <w:p>
      <w:pPr>
        <w:spacing w:after="150"/>
      </w:pPr>
      <w:r>
        <w:rPr/>
        <w:t xml:space="preserve">图表：齿科耗材行业竞争情况总结</w:t>
      </w:r>
    </w:p>
    <w:p>
      <w:pPr>
        <w:spacing w:after="150"/>
      </w:pPr>
      <w:r>
        <w:rPr/>
        <w:t xml:space="preserve">图表：日进齿科材料(昆山)有限公司基本信息表</w:t>
      </w:r>
    </w:p>
    <w:p>
      <w:pPr>
        <w:spacing w:after="150"/>
      </w:pPr>
      <w:r>
        <w:rPr/>
        <w:t xml:space="preserve">图表：日进齿科材料(昆山)有限公司业务能力简况表</w:t>
      </w:r>
    </w:p>
    <w:p>
      <w:pPr>
        <w:spacing w:after="150"/>
      </w:pPr>
      <w:r>
        <w:rPr/>
        <w:t xml:space="preserve">图表：日进齿科材料(昆山)有限公司优劣势分析</w:t>
      </w:r>
    </w:p>
    <w:p>
      <w:pPr>
        <w:spacing w:after="150"/>
      </w:pPr>
      <w:r>
        <w:rPr/>
        <w:t xml:space="preserve">图表：贺利氏古莎齿科有限公司基本信息表</w:t>
      </w:r>
    </w:p>
    <w:p>
      <w:pPr>
        <w:spacing w:after="150"/>
      </w:pPr>
      <w:r>
        <w:rPr/>
        <w:t xml:space="preserve">图表：贺利氏古莎齿科有限公司业务能力简况表</w:t>
      </w:r>
    </w:p>
    <w:p>
      <w:pPr>
        <w:spacing w:after="150"/>
      </w:pPr>
      <w:r>
        <w:rPr/>
        <w:t xml:space="preserve">图表：贺利氏古莎齿科有限公司优劣势分析</w:t>
      </w:r>
    </w:p>
    <w:p>
      <w:pPr>
        <w:spacing w:after="150"/>
      </w:pPr>
      <w:r>
        <w:rPr/>
        <w:t xml:space="preserve">图表：河南省民健齿科材料有限公司基本信息表</w:t>
      </w:r>
    </w:p>
    <w:p>
      <w:pPr>
        <w:spacing w:after="150"/>
      </w:pPr>
      <w:r>
        <w:rPr/>
        <w:t xml:space="preserve">图表：河南省民健齿科材料有限公司业务能力简况表</w:t>
      </w:r>
    </w:p>
    <w:p>
      <w:pPr>
        <w:spacing w:after="150"/>
      </w:pPr>
      <w:r>
        <w:rPr/>
        <w:t xml:space="preserve">图表：河南省民健齿科材料有限公司优劣势分析</w:t>
      </w:r>
    </w:p>
    <w:p>
      <w:pPr>
        <w:spacing w:after="150"/>
      </w:pPr>
      <w:r>
        <w:rPr/>
        <w:t xml:space="preserve">图表：杭州新亚齿科材料有限公司基本信息表</w:t>
      </w:r>
    </w:p>
    <w:p>
      <w:pPr>
        <w:spacing w:after="150"/>
      </w:pPr>
      <w:r>
        <w:rPr/>
        <w:t xml:space="preserve">图表：杭州新亚齿科材料有限公司业务能力简况表</w:t>
      </w:r>
    </w:p>
    <w:p>
      <w:pPr>
        <w:spacing w:after="150"/>
      </w:pPr>
      <w:r>
        <w:rPr/>
        <w:t xml:space="preserve">图表：杭州新亚齿科材料有限公司优劣势分析</w:t>
      </w:r>
    </w:p>
    <w:p>
      <w:pPr>
        <w:spacing w:after="150"/>
      </w:pPr>
      <w:r>
        <w:rPr/>
        <w:t xml:space="preserve">图表：武汉高登齿科材料有限公司基本信息表</w:t>
      </w:r>
    </w:p>
    <w:p>
      <w:pPr>
        <w:spacing w:after="150"/>
      </w:pPr>
      <w:r>
        <w:rPr/>
        <w:t xml:space="preserve">图表：武汉高登齿科材料有限公司业务能力简况表</w:t>
      </w:r>
    </w:p>
    <w:p>
      <w:pPr>
        <w:spacing w:after="150"/>
      </w:pPr>
      <w:r>
        <w:rPr/>
        <w:t xml:space="preserve">图表：武汉高登齿科材料有限公司优劣势分析</w:t>
      </w:r>
    </w:p>
    <w:p>
      <w:pPr>
        <w:spacing w:after="150"/>
      </w:pPr>
      <w:r>
        <w:rPr/>
        <w:t xml:space="preserve">图表：哈尔滨康耐尔齿科材料有限公司基本信息表</w:t>
      </w:r>
    </w:p>
    <w:p>
      <w:pPr>
        <w:spacing w:after="150"/>
      </w:pPr>
      <w:r>
        <w:rPr/>
        <w:t xml:space="preserve">图表：哈尔滨康耐尔齿科材料有限公司业务能力简况表</w:t>
      </w:r>
    </w:p>
    <w:p>
      <w:pPr>
        <w:spacing w:after="150"/>
      </w:pPr>
      <w:r>
        <w:rPr/>
        <w:t xml:space="preserve">图表：哈尔滨康耐尔齿科材料有限公司优劣势分析</w:t>
      </w:r>
    </w:p>
    <w:p>
      <w:pPr>
        <w:spacing w:after="150"/>
      </w:pPr>
      <w:r>
        <w:rPr/>
        <w:t xml:space="preserve">图表：吉林省登泰克牙科材料有限公司基本信息表</w:t>
      </w:r>
    </w:p>
    <w:p>
      <w:pPr>
        <w:spacing w:after="150"/>
      </w:pPr>
      <w:r>
        <w:rPr/>
        <w:t xml:space="preserve">图表：吉林省登泰克牙科材料有限公司业务能力简况表</w:t>
      </w:r>
    </w:p>
    <w:p>
      <w:pPr>
        <w:spacing w:after="150"/>
      </w:pPr>
      <w:r>
        <w:rPr/>
        <w:t xml:space="preserve">图表：吉林省登泰克牙科材料有限公司优劣势分析</w:t>
      </w:r>
    </w:p>
    <w:p>
      <w:pPr>
        <w:spacing w:after="150"/>
      </w:pPr>
      <w:r>
        <w:rPr/>
        <w:t xml:space="preserve">图表：安阳市鹰牌齿科材料有限公司基本信息表</w:t>
      </w:r>
    </w:p>
    <w:p>
      <w:pPr>
        <w:spacing w:after="150"/>
      </w:pPr>
      <w:r>
        <w:rPr/>
        <w:t xml:space="preserve">图表：安阳市鹰牌齿科材料有限公司业务能力简况表</w:t>
      </w:r>
    </w:p>
    <w:p>
      <w:pPr>
        <w:spacing w:after="150"/>
      </w:pPr>
      <w:r>
        <w:rPr/>
        <w:t xml:space="preserve">图表：安阳市鹰牌齿科材料有限公司优劣势分析</w:t>
      </w:r>
    </w:p>
    <w:p>
      <w:pPr>
        <w:spacing w:after="150"/>
      </w:pPr>
      <w:r>
        <w:rPr/>
        <w:t xml:space="preserve">图表：广州锦沐齿科医疗器械有限公司基本信息表</w:t>
      </w:r>
    </w:p>
    <w:p>
      <w:pPr>
        <w:spacing w:after="150"/>
      </w:pPr>
      <w:r>
        <w:rPr/>
        <w:t xml:space="preserve">图表：广州锦沐齿科医疗器械有限公司业务能力简况表</w:t>
      </w:r>
    </w:p>
    <w:p>
      <w:pPr>
        <w:spacing w:after="150"/>
      </w:pPr>
      <w:r>
        <w:rPr/>
        <w:t xml:space="preserve">图表：广州锦沐齿科医疗器械有限公司优劣势分析</w:t>
      </w:r>
    </w:p>
    <w:p>
      <w:pPr>
        <w:spacing w:after="150"/>
      </w:pPr>
      <w:r>
        <w:rPr/>
        <w:t xml:space="preserve">图表：有研亿金新材料有限公司基本信息表</w:t>
      </w:r>
    </w:p>
    <w:p>
      <w:pPr>
        <w:spacing w:after="150"/>
      </w:pPr>
      <w:r>
        <w:rPr/>
        <w:t xml:space="preserve">图表：有研亿金新材料有限公司业务能力简况表</w:t>
      </w:r>
    </w:p>
    <w:p>
      <w:pPr>
        <w:spacing w:after="150"/>
      </w:pPr>
      <w:r>
        <w:rPr/>
        <w:t xml:space="preserve">图表：有研亿金新材料有限公司优劣势分析</w:t>
      </w:r>
    </w:p>
    <w:p>
      <w:pPr>
        <w:spacing w:after="150"/>
      </w:pPr>
      <w:r>
        <w:rPr/>
        <w:t xml:space="preserve">图表：长沙市天天齿科器材有限公司基本信息表</w:t>
      </w:r>
    </w:p>
    <w:p>
      <w:pPr>
        <w:spacing w:after="150"/>
      </w:pPr>
      <w:r>
        <w:rPr/>
        <w:t xml:space="preserve">图表：长沙市天天齿科器材有限公司业务能力简况表</w:t>
      </w:r>
    </w:p>
    <w:p>
      <w:pPr>
        <w:spacing w:after="150"/>
      </w:pPr>
      <w:r>
        <w:rPr/>
        <w:t xml:space="preserve">图表：长沙市天天齿科器材有限公司优劣势分析</w:t>
      </w:r>
    </w:p>
    <w:p>
      <w:pPr>
        <w:spacing w:after="150"/>
      </w:pPr>
      <w:r>
        <w:rPr/>
        <w:t xml:space="preserve">图表：上海埃蒙迪材料科技股份有限公司基本信息表</w:t>
      </w:r>
    </w:p>
    <w:p>
      <w:pPr>
        <w:spacing w:after="150"/>
      </w:pPr>
      <w:r>
        <w:rPr/>
        <w:t xml:space="preserve">图表：上海埃蒙迪材料科技股份有限公司业务能力简况表</w:t>
      </w:r>
    </w:p>
    <w:p>
      <w:pPr>
        <w:spacing w:after="150"/>
      </w:pPr>
      <w:r>
        <w:rPr/>
        <w:t xml:space="preserve">图表：上海埃蒙迪材料科技股份有限公司优劣势分析</w:t>
      </w:r>
    </w:p>
    <w:p>
      <w:pPr>
        <w:spacing w:after="150"/>
      </w:pPr>
      <w:r>
        <w:rPr/>
        <w:t xml:space="preserve">图表：杭州奥杰医疗器材有限公司基本信息表</w:t>
      </w:r>
    </w:p>
    <w:p>
      <w:pPr>
        <w:spacing w:after="150"/>
      </w:pPr>
      <w:r>
        <w:rPr/>
        <w:t xml:space="preserve">图表：杭州奥杰医疗器材有限公司业务能力简况表</w:t>
      </w:r>
    </w:p>
    <w:p>
      <w:pPr>
        <w:spacing w:after="150"/>
      </w:pPr>
      <w:r>
        <w:rPr/>
        <w:t xml:space="preserve">图表：杭州奥杰医疗器材有限公司优劣势分析</w:t>
      </w:r>
    </w:p>
    <w:p>
      <w:pPr>
        <w:spacing w:after="150"/>
      </w:pPr>
      <w:r>
        <w:rPr/>
        <w:t xml:space="preserve">图表：杭州西湖生物材料有限公司基本信息表</w:t>
      </w:r>
    </w:p>
    <w:p>
      <w:pPr>
        <w:spacing w:after="150"/>
      </w:pPr>
      <w:r>
        <w:rPr/>
        <w:t xml:space="preserve">图表：杭州西湖生物材料有限公司业务能力简况表</w:t>
      </w:r>
    </w:p>
    <w:p>
      <w:pPr>
        <w:spacing w:after="150"/>
      </w:pPr>
      <w:r>
        <w:rPr/>
        <w:t xml:space="preserve">图表：杭州西湖生物材料有限公司优劣势分析</w:t>
      </w:r>
    </w:p>
    <w:p>
      <w:pPr>
        <w:spacing w:after="150"/>
      </w:pPr>
      <w:r>
        <w:rPr/>
        <w:t xml:space="preserve">图表：杭州雅美口腔医疗器材厂基本信息表</w:t>
      </w:r>
    </w:p>
    <w:p>
      <w:pPr>
        <w:spacing w:after="150"/>
      </w:pPr>
      <w:r>
        <w:rPr/>
        <w:t xml:space="preserve">图表：杭州雅美口腔医疗器材厂业务能力简况表</w:t>
      </w:r>
    </w:p>
    <w:p>
      <w:pPr>
        <w:spacing w:after="150"/>
      </w:pPr>
      <w:r>
        <w:rPr/>
        <w:t xml:space="preserve">图表：杭州雅美口腔医疗器材厂优劣势分析</w:t>
      </w:r>
    </w:p>
    <w:p>
      <w:pPr>
        <w:spacing w:after="150"/>
      </w:pPr>
      <w:r>
        <w:rPr/>
        <w:t xml:space="preserve">图表：杭州星辰三比齿科器材有限公司基本信息表</w:t>
      </w:r>
    </w:p>
    <w:p>
      <w:pPr>
        <w:spacing w:after="150"/>
      </w:pPr>
      <w:r>
        <w:rPr/>
        <w:t xml:space="preserve">图表：杭州星辰三比齿科器材有限公司业务能力简况表</w:t>
      </w:r>
    </w:p>
    <w:p>
      <w:pPr>
        <w:spacing w:after="150"/>
      </w:pPr>
      <w:r>
        <w:rPr/>
        <w:t xml:space="preserve">图表：杭州星辰三比齿科器材有限公司优劣势分析</w:t>
      </w:r>
    </w:p>
    <w:p>
      <w:pPr>
        <w:spacing w:after="150"/>
      </w:pPr>
      <w:r>
        <w:rPr/>
        <w:t xml:space="preserve">图表：杭州斯麦尔医疗器械有限公司基本信息表</w:t>
      </w:r>
    </w:p>
    <w:p>
      <w:pPr>
        <w:spacing w:after="150"/>
      </w:pPr>
      <w:r>
        <w:rPr/>
        <w:t xml:space="preserve">图表：杭州斯麦尔医疗器械有限公司业务能力简况表</w:t>
      </w:r>
    </w:p>
    <w:p>
      <w:pPr>
        <w:spacing w:after="150"/>
      </w:pPr>
      <w:r>
        <w:rPr/>
        <w:t xml:space="preserve">图表：杭州斯麦尔医疗器械有限公司优劣势分析</w:t>
      </w:r>
    </w:p>
    <w:p>
      <w:pPr>
        <w:spacing w:after="150"/>
      </w:pPr>
      <w:r>
        <w:rPr/>
        <w:t xml:space="preserve">图表：上海医疗器械股份有限公司齿科材料厂基本信息表</w:t>
      </w:r>
    </w:p>
    <w:p>
      <w:pPr>
        <w:spacing w:after="150"/>
      </w:pPr>
      <w:r>
        <w:rPr/>
        <w:t xml:space="preserve">图表：上海医疗器械股份有限公司齿科材料厂业务能力简况表</w:t>
      </w:r>
    </w:p>
    <w:p>
      <w:pPr>
        <w:spacing w:after="150"/>
      </w:pPr>
      <w:r>
        <w:rPr/>
        <w:t xml:space="preserve">图表：上海医疗器械股份有限公司齿科材料厂优劣势分析</w:t>
      </w:r>
    </w:p>
    <w:p>
      <w:pPr>
        <w:spacing w:after="150"/>
      </w:pPr>
      <w:r>
        <w:rPr/>
        <w:t xml:space="preserve">图表：2024-2029年中国齿科耗材行业发展前景预测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2024-2029年中国齿科耗材行业市场前景预测及投资价值评估报告</dc:title>
  <dc:description>2024-2029年中国齿科耗材行业市场前景预测及投资价值评估报告</dc:description>
  <dc:subject>2024-2029年中国齿科耗材行业市场前景预测及投资价值评估报告</dc:subject>
  <cp:keywords>研究报告</cp:keywords>
  <cp:category>研究报告</cp:category>
  <cp:lastModifiedBy>北京中道泰和信息咨询有限公司</cp:lastModifiedBy>
  <dcterms:created xsi:type="dcterms:W3CDTF">2024-01-23T08:18:19+08:00</dcterms:created>
  <dcterms:modified xsi:type="dcterms:W3CDTF">2024-01-23T08:18:19+08:00</dcterms:modified>
</cp:coreProperties>
</file>

<file path=docProps/custom.xml><?xml version="1.0" encoding="utf-8"?>
<Properties xmlns="http://schemas.openxmlformats.org/officeDocument/2006/custom-properties" xmlns:vt="http://schemas.openxmlformats.org/officeDocument/2006/docPropsVTypes"/>
</file>