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2026-2031年中国计算机零配件行业深度分析与投资前景预测报告</w:t>
      </w:r>
    </w:p>
    <w:p>
      <w:pPr>
        <w:spacing w:after="150"/>
      </w:pPr>
      <w:r>
        <w:rPr>
          <w:b w:val="1"/>
          <w:bCs w:val="1"/>
        </w:rPr>
        <w:t xml:space="preserve">报告简介</w:t>
      </w:r>
    </w:p>
    <w:p>
      <w:pPr>
        <w:spacing w:after="150"/>
      </w:pPr>
      <w:r>
        <w:rPr/>
        <w:t xml:space="preserve">计算机零配件研究报告对计算机零配件行业研究的内容和方法进行全面的阐述和论证，对研究过程中所获取的计算机零配件资料进行全面系统的整理和分析，通过图表、统计结果及文献资料，或以纵向的发展过程，或横向类别分析提出论点、分析论据，进行论证。计算机零配件报告绝对如实地反映客观情况，叙述、说明、推断、引用均恰如其分。文字、用词应力求准确。研究报告的文字也简单、明了、通顺、流畅，既明白如话，又把研究的效果准确地、科学地表达出来。计算机零配件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计算机零配件行业的发展状况进行了深入透彻地分析，对我国行业市场情况、技术现状、供需形势作了详尽研究，重点分析了国内外重点企业、行业发展趋势以及行业投资情况，报告还对计算机零配件下游行业的发展进行了探讨，是计算机零配件及相关企业、投资部门、研究机构准确了解目前中国市场发展动态，把握计算机零配件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2021-2026年世界计算机零配件行业发展综述</w:t>
      </w:r>
    </w:p>
    <w:p>
      <w:pPr>
        <w:spacing w:before="75" w:after="0"/>
      </w:pPr>
      <w:r>
        <w:rPr/>
        <w:t xml:space="preserve">第一节 2021-2026年世界计算机零配件行业概述</w:t>
      </w:r>
    </w:p>
    <w:p>
      <w:pPr>
        <w:spacing w:before="75" w:after="0"/>
      </w:pPr>
      <w:r>
        <w:rPr/>
        <w:t xml:space="preserve">一、计算机零配件行业特征</w:t>
      </w:r>
    </w:p>
    <w:p>
      <w:pPr>
        <w:spacing w:before="75" w:after="0"/>
      </w:pPr>
      <w:r>
        <w:rPr/>
        <w:t xml:space="preserve">二、计算机零配件行业发展环境分析</w:t>
      </w:r>
    </w:p>
    <w:p>
      <w:pPr>
        <w:spacing w:before="75" w:after="0"/>
      </w:pPr>
      <w:r>
        <w:rPr/>
        <w:t xml:space="preserve">三、2021-2026年市场供需分析</w:t>
      </w:r>
    </w:p>
    <w:p>
      <w:pPr>
        <w:spacing w:before="75" w:after="0"/>
      </w:pPr>
      <w:r>
        <w:rPr/>
        <w:t xml:space="preserve">四、2021-2026年技术现状</w:t>
      </w:r>
    </w:p>
    <w:p>
      <w:pPr>
        <w:spacing w:before="75" w:after="0"/>
      </w:pPr>
      <w:r>
        <w:rPr/>
        <w:t xml:space="preserve">第二节 2021-2026年计算机零配件主要国家运行分析</w:t>
      </w:r>
    </w:p>
    <w:p>
      <w:pPr>
        <w:spacing w:before="75" w:after="0"/>
      </w:pPr>
      <w:r>
        <w:rPr/>
        <w:t xml:space="preserve">一、美国</w:t>
      </w:r>
    </w:p>
    <w:p>
      <w:pPr>
        <w:spacing w:before="75" w:after="0"/>
      </w:pPr>
      <w:r>
        <w:rPr/>
        <w:t xml:space="preserve">二、日本</w:t>
      </w:r>
    </w:p>
    <w:p>
      <w:pPr>
        <w:spacing w:before="75" w:after="0"/>
      </w:pPr>
      <w:r>
        <w:rPr/>
        <w:t xml:space="preserve">第三节 2026-2031年世界计算机零配件发展趋势分析</w:t>
      </w:r>
    </w:p>
    <w:p>
      <w:pPr>
        <w:spacing w:before="75" w:after="0"/>
      </w:pPr>
      <w:r>
        <w:rPr>
          <w:b w:val="1"/>
          <w:bCs w:val="1"/>
        </w:rPr>
        <w:t xml:space="preserve">第二章 2021-2026年世界品牌计算机零配件生产企业在华运营情况</w:t>
      </w:r>
    </w:p>
    <w:p>
      <w:pPr>
        <w:spacing w:before="75" w:after="0"/>
      </w:pPr>
      <w:r>
        <w:rPr/>
        <w:t xml:space="preserve">第一节 sony</w:t>
      </w:r>
    </w:p>
    <w:p>
      <w:pPr>
        <w:spacing w:before="75" w:after="0"/>
      </w:pPr>
      <w:r>
        <w:rPr/>
        <w:t xml:space="preserve">一、企业概况</w:t>
      </w:r>
    </w:p>
    <w:p>
      <w:pPr>
        <w:spacing w:before="75" w:after="0"/>
      </w:pPr>
      <w:r>
        <w:rPr/>
        <w:t xml:space="preserve">二、2021-2026年产品分析</w:t>
      </w:r>
    </w:p>
    <w:p>
      <w:pPr>
        <w:spacing w:before="75" w:after="0"/>
      </w:pPr>
      <w:r>
        <w:rPr/>
        <w:t xml:space="preserve">三、2021-2026年在华市场销售情况</w:t>
      </w:r>
    </w:p>
    <w:p>
      <w:pPr>
        <w:spacing w:before="75" w:after="0"/>
      </w:pPr>
      <w:r>
        <w:rPr/>
        <w:t xml:space="preserve">四、国际化发展战略分析</w:t>
      </w:r>
    </w:p>
    <w:p>
      <w:pPr>
        <w:spacing w:before="75" w:after="0"/>
      </w:pPr>
      <w:r>
        <w:rPr/>
        <w:t xml:space="preserve">第二节 samsung</w:t>
      </w:r>
    </w:p>
    <w:p>
      <w:pPr>
        <w:spacing w:before="75" w:after="0"/>
      </w:pPr>
      <w:r>
        <w:rPr/>
        <w:t xml:space="preserve">一、企业概况</w:t>
      </w:r>
    </w:p>
    <w:p>
      <w:pPr>
        <w:spacing w:before="75" w:after="0"/>
      </w:pPr>
      <w:r>
        <w:rPr/>
        <w:t xml:space="preserve">二、2021-2026年产品分析</w:t>
      </w:r>
    </w:p>
    <w:p>
      <w:pPr>
        <w:spacing w:before="75" w:after="0"/>
      </w:pPr>
      <w:r>
        <w:rPr/>
        <w:t xml:space="preserve">三、2021-2026年在华市场销售情况</w:t>
      </w:r>
    </w:p>
    <w:p>
      <w:pPr>
        <w:spacing w:before="75" w:after="0"/>
      </w:pPr>
      <w:r>
        <w:rPr/>
        <w:t xml:space="preserve">四、国际化发展战略分析</w:t>
      </w:r>
    </w:p>
    <w:p>
      <w:pPr>
        <w:spacing w:before="75" w:after="0"/>
      </w:pPr>
      <w:r>
        <w:rPr/>
        <w:t xml:space="preserve">第三节 飞利浦</w:t>
      </w:r>
    </w:p>
    <w:p>
      <w:pPr>
        <w:spacing w:before="75" w:after="0"/>
      </w:pPr>
      <w:r>
        <w:rPr/>
        <w:t xml:space="preserve">一、企业概况</w:t>
      </w:r>
    </w:p>
    <w:p>
      <w:pPr>
        <w:spacing w:before="75" w:after="0"/>
      </w:pPr>
      <w:r>
        <w:rPr/>
        <w:t xml:space="preserve">二、2021-2026年产品分析</w:t>
      </w:r>
    </w:p>
    <w:p>
      <w:pPr>
        <w:spacing w:before="75" w:after="0"/>
      </w:pPr>
      <w:r>
        <w:rPr/>
        <w:t xml:space="preserve">三、2021-2026年在华市场销售情况</w:t>
      </w:r>
    </w:p>
    <w:p>
      <w:pPr>
        <w:spacing w:before="75" w:after="0"/>
      </w:pPr>
      <w:r>
        <w:rPr/>
        <w:t xml:space="preserve">四、国际化发展战略分析</w:t>
      </w:r>
    </w:p>
    <w:p>
      <w:pPr>
        <w:spacing w:before="75" w:after="0"/>
      </w:pPr>
      <w:r>
        <w:rPr/>
        <w:t xml:space="preserve">第四节 nvidia</w:t>
      </w:r>
    </w:p>
    <w:p>
      <w:pPr>
        <w:spacing w:before="75" w:after="0"/>
      </w:pPr>
      <w:r>
        <w:rPr/>
        <w:t xml:space="preserve">一、企业概况</w:t>
      </w:r>
    </w:p>
    <w:p>
      <w:pPr>
        <w:spacing w:before="75" w:after="0"/>
      </w:pPr>
      <w:r>
        <w:rPr/>
        <w:t xml:space="preserve">二、2021-2026年产品分析</w:t>
      </w:r>
    </w:p>
    <w:p>
      <w:pPr>
        <w:spacing w:before="75" w:after="0"/>
      </w:pPr>
      <w:r>
        <w:rPr/>
        <w:t xml:space="preserve">三、2021-2026年在华市场销售情况</w:t>
      </w:r>
    </w:p>
    <w:p>
      <w:pPr>
        <w:spacing w:before="75" w:after="0"/>
      </w:pPr>
      <w:r>
        <w:rPr/>
        <w:t xml:space="preserve">四、国际化发展战略分析</w:t>
      </w:r>
    </w:p>
    <w:p>
      <w:pPr>
        <w:spacing w:before="75" w:after="0"/>
      </w:pPr>
      <w:r>
        <w:rPr>
          <w:b w:val="1"/>
          <w:bCs w:val="1"/>
        </w:rPr>
        <w:t xml:space="preserve">第三章 2021-2026年中国计算机零配件行业市场运行环境解析</w:t>
      </w:r>
    </w:p>
    <w:p>
      <w:pPr>
        <w:spacing w:before="75" w:after="0"/>
      </w:pPr>
      <w:r>
        <w:rPr/>
        <w:t xml:space="preserve">第一节 2021-2026年中国经济环境分析</w:t>
      </w:r>
    </w:p>
    <w:p>
      <w:pPr>
        <w:spacing w:before="75" w:after="0"/>
      </w:pPr>
      <w:r>
        <w:rPr/>
        <w:t xml:space="preserve">一、国民经济运行情况gdp(季度更新)</w:t>
      </w:r>
    </w:p>
    <w:p>
      <w:pPr>
        <w:spacing w:before="75" w:after="0"/>
      </w:pPr>
      <w:r>
        <w:rPr/>
        <w:t xml:space="preserve">二、消费价格指数cpi、ppi(按月度更新)</w:t>
      </w:r>
    </w:p>
    <w:p>
      <w:pPr>
        <w:spacing w:before="75" w:after="0"/>
      </w:pPr>
      <w:r>
        <w:rPr/>
        <w:t xml:space="preserve">三、全国居民收入情况(季度更新)</w:t>
      </w:r>
    </w:p>
    <w:p>
      <w:pPr>
        <w:spacing w:before="75" w:after="0"/>
      </w:pPr>
      <w:r>
        <w:rPr/>
        <w:t xml:space="preserve">四、恩格尔系数(年度更新)</w:t>
      </w:r>
    </w:p>
    <w:p>
      <w:pPr>
        <w:spacing w:before="75" w:after="0"/>
      </w:pPr>
      <w:r>
        <w:rPr/>
        <w:t xml:space="preserve">五、工业发展形势(季度更新)</w:t>
      </w:r>
    </w:p>
    <w:p>
      <w:pPr>
        <w:spacing w:before="75" w:after="0"/>
      </w:pPr>
      <w:r>
        <w:rPr/>
        <w:t xml:space="preserve">六、固定资产投资情况(季度更新)</w:t>
      </w:r>
    </w:p>
    <w:p>
      <w:pPr>
        <w:spacing w:before="75" w:after="0"/>
      </w:pPr>
      <w:r>
        <w:rPr/>
        <w:t xml:space="preserve">第二节 2021-2026年中国计算机零配件行业政策环境分析</w:t>
      </w:r>
    </w:p>
    <w:p>
      <w:pPr>
        <w:spacing w:before="75" w:after="0"/>
      </w:pPr>
      <w:r>
        <w:rPr/>
        <w:t xml:space="preserve">一、计算机零配件行业政策</w:t>
      </w:r>
    </w:p>
    <w:p>
      <w:pPr>
        <w:spacing w:before="75" w:after="0"/>
      </w:pPr>
      <w:r>
        <w:rPr/>
        <w:t xml:space="preserve">二、计算机零配件相关行业政策</w:t>
      </w:r>
    </w:p>
    <w:p>
      <w:pPr>
        <w:spacing w:before="75" w:after="0"/>
      </w:pPr>
      <w:r>
        <w:rPr/>
        <w:t xml:space="preserve">三、进出口政策分析</w:t>
      </w:r>
    </w:p>
    <w:p>
      <w:pPr>
        <w:spacing w:before="75" w:after="0"/>
      </w:pPr>
      <w:r>
        <w:rPr/>
        <w:t xml:space="preserve">第三节 2021-2026年中国计算机零配件行业社会环境分析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第四章 2021-2026年中国计算机零配件行业市场现状综述</w:t>
      </w:r>
    </w:p>
    <w:p>
      <w:pPr>
        <w:spacing w:before="75" w:after="0"/>
      </w:pPr>
      <w:r>
        <w:rPr/>
        <w:t xml:space="preserve">第一节 2021-2026年中国计算机零配件行业概况</w:t>
      </w:r>
    </w:p>
    <w:p>
      <w:pPr>
        <w:spacing w:before="75" w:after="0"/>
      </w:pPr>
      <w:r>
        <w:rPr/>
        <w:t xml:space="preserve">第二节 2021-2026年中国计算机零件市场动态分析</w:t>
      </w:r>
    </w:p>
    <w:p>
      <w:pPr>
        <w:spacing w:before="75" w:after="0"/>
      </w:pPr>
      <w:r>
        <w:rPr/>
        <w:t xml:space="preserve">一、it市场整体增长乏力</w:t>
      </w:r>
    </w:p>
    <w:p>
      <w:pPr>
        <w:spacing w:before="75" w:after="0"/>
      </w:pPr>
      <w:r>
        <w:rPr/>
        <w:t xml:space="preserve">二、2021-2026年计算机零配件市场稳中回暖</w:t>
      </w:r>
    </w:p>
    <w:p>
      <w:pPr>
        <w:spacing w:before="75" w:after="0"/>
      </w:pPr>
      <w:r>
        <w:rPr/>
        <w:t xml:space="preserve">第三节 2021-2026年中国计算机零配件行业技术分析</w:t>
      </w:r>
    </w:p>
    <w:p>
      <w:pPr>
        <w:spacing w:before="75" w:after="0"/>
      </w:pPr>
      <w:r>
        <w:rPr/>
        <w:t xml:space="preserve">一、cpu芯片的封装技术</w:t>
      </w:r>
    </w:p>
    <w:p>
      <w:pPr>
        <w:spacing w:before="75" w:after="0"/>
      </w:pPr>
      <w:r>
        <w:rPr/>
        <w:t xml:space="preserve">二、硬盘zdr技术</w:t>
      </w:r>
    </w:p>
    <w:p>
      <w:pPr>
        <w:spacing w:before="75" w:after="0"/>
      </w:pPr>
      <w:r>
        <w:rPr/>
        <w:t xml:space="preserve">三、主板_双通道内存技术</w:t>
      </w:r>
    </w:p>
    <w:p>
      <w:pPr>
        <w:spacing w:before="75" w:after="0"/>
      </w:pPr>
      <w:r>
        <w:rPr/>
        <w:t xml:space="preserve">第四节 2021-2026年中国计算机零配件市场存在的问题</w:t>
      </w:r>
    </w:p>
    <w:p>
      <w:pPr>
        <w:spacing w:before="75" w:after="0"/>
      </w:pPr>
      <w:r>
        <w:rPr>
          <w:b w:val="1"/>
          <w:bCs w:val="1"/>
        </w:rPr>
        <w:t xml:space="preserve">第五章 2021-2026年中国微型电子计算机产量数据统计分析(按季度更新)</w:t>
      </w:r>
    </w:p>
    <w:p>
      <w:pPr>
        <w:spacing w:before="75" w:after="0"/>
      </w:pPr>
      <w:r>
        <w:rPr/>
        <w:t xml:space="preserve">第一节 2021-2026年中国微型电子计算机产量数据分析</w:t>
      </w:r>
    </w:p>
    <w:p>
      <w:pPr>
        <w:spacing w:before="75" w:after="0"/>
      </w:pPr>
      <w:r>
        <w:rPr/>
        <w:t xml:space="preserve">一、2021-2026年微型电子计算机产量数据分析</w:t>
      </w:r>
    </w:p>
    <w:p>
      <w:pPr>
        <w:spacing w:before="75" w:after="0"/>
      </w:pPr>
      <w:r>
        <w:rPr/>
        <w:t xml:space="preserve">二、2021-2026年微型电子计算机重点省市数据分析</w:t>
      </w:r>
    </w:p>
    <w:p>
      <w:pPr>
        <w:spacing w:before="75" w:after="0"/>
      </w:pPr>
      <w:r>
        <w:rPr/>
        <w:t xml:space="preserve">第二节 2021-2026年中国微型电子计算机产量数据分析</w:t>
      </w:r>
    </w:p>
    <w:p>
      <w:pPr>
        <w:spacing w:before="75" w:after="0"/>
      </w:pPr>
      <w:r>
        <w:rPr/>
        <w:t xml:space="preserve">一、2021-2026年全国微型电子计算机产量数据分析</w:t>
      </w:r>
    </w:p>
    <w:p>
      <w:pPr>
        <w:spacing w:before="75" w:after="0"/>
      </w:pPr>
      <w:r>
        <w:rPr/>
        <w:t xml:space="preserve">二、2021-2026年微型电子计算机重点省市数据分析</w:t>
      </w:r>
    </w:p>
    <w:p>
      <w:pPr>
        <w:spacing w:before="75" w:after="0"/>
      </w:pPr>
      <w:r>
        <w:rPr/>
        <w:t xml:space="preserve">第三节 2021-2026年中国微型电子计算机产量增长性分析</w:t>
      </w:r>
    </w:p>
    <w:p>
      <w:pPr>
        <w:spacing w:before="75" w:after="0"/>
      </w:pPr>
      <w:r>
        <w:rPr/>
        <w:t xml:space="preserve">一、产量增长</w:t>
      </w:r>
    </w:p>
    <w:p>
      <w:pPr>
        <w:spacing w:before="75" w:after="0"/>
      </w:pPr>
      <w:r>
        <w:rPr/>
        <w:t xml:space="preserve">二、集中度变化</w:t>
      </w:r>
    </w:p>
    <w:p>
      <w:pPr>
        <w:spacing w:before="75" w:after="0"/>
      </w:pPr>
      <w:r>
        <w:rPr>
          <w:b w:val="1"/>
          <w:bCs w:val="1"/>
        </w:rPr>
        <w:t xml:space="preserve">第六章 2021-2026年中国笔记本计算机产量数据统计分析(按季度更新)</w:t>
      </w:r>
    </w:p>
    <w:p>
      <w:pPr>
        <w:spacing w:before="75" w:after="0"/>
      </w:pPr>
      <w:r>
        <w:rPr/>
        <w:t xml:space="preserve">第一节 2021-2026年中国笔记本计算机产量数据分析</w:t>
      </w:r>
    </w:p>
    <w:p>
      <w:pPr>
        <w:spacing w:before="75" w:after="0"/>
      </w:pPr>
      <w:r>
        <w:rPr/>
        <w:t xml:space="preserve">一、2021-2026年笔记本计算机产量数据分析</w:t>
      </w:r>
    </w:p>
    <w:p>
      <w:pPr>
        <w:spacing w:before="75" w:after="0"/>
      </w:pPr>
      <w:r>
        <w:rPr/>
        <w:t xml:space="preserve">二、2021-2026年笔记本计算机重点省市数据分析</w:t>
      </w:r>
    </w:p>
    <w:p>
      <w:pPr>
        <w:spacing w:before="75" w:after="0"/>
      </w:pPr>
      <w:r>
        <w:rPr/>
        <w:t xml:space="preserve">第二节 2021-2026年中国笔记本计算机产量数据分析</w:t>
      </w:r>
    </w:p>
    <w:p>
      <w:pPr>
        <w:spacing w:before="75" w:after="0"/>
      </w:pPr>
      <w:r>
        <w:rPr/>
        <w:t xml:space="preserve">一、2021-2026年全国笔记本计算机产量数据分析</w:t>
      </w:r>
    </w:p>
    <w:p>
      <w:pPr>
        <w:spacing w:before="75" w:after="0"/>
      </w:pPr>
      <w:r>
        <w:rPr/>
        <w:t xml:space="preserve">二、2021-2026年笔记本计算机重点省市数据分析</w:t>
      </w:r>
    </w:p>
    <w:p>
      <w:pPr>
        <w:spacing w:before="75" w:after="0"/>
      </w:pPr>
      <w:r>
        <w:rPr/>
        <w:t xml:space="preserve">第三节 2021-2026年中国笔记本计算机产量增长性分析</w:t>
      </w:r>
    </w:p>
    <w:p>
      <w:pPr>
        <w:spacing w:before="75" w:after="0"/>
      </w:pPr>
      <w:r>
        <w:rPr/>
        <w:t xml:space="preserve">一、产量增长</w:t>
      </w:r>
    </w:p>
    <w:p>
      <w:pPr>
        <w:spacing w:before="75" w:after="0"/>
      </w:pPr>
      <w:r>
        <w:rPr/>
        <w:t xml:space="preserve">二、集中度变化</w:t>
      </w:r>
    </w:p>
    <w:p>
      <w:pPr>
        <w:spacing w:before="75" w:after="0"/>
      </w:pPr>
      <w:r>
        <w:rPr>
          <w:b w:val="1"/>
          <w:bCs w:val="1"/>
        </w:rPr>
        <w:t xml:space="preserve">第七章 2021-2026年中国自动数据处理设备及其部件等进出口数据监测分析</w:t>
      </w:r>
    </w:p>
    <w:p>
      <w:pPr>
        <w:spacing w:before="75" w:after="0"/>
      </w:pPr>
      <w:r>
        <w:rPr/>
        <w:t xml:space="preserve">第一节 2021-2026年中国自动数据处理设备及其部件等进口数据分析</w:t>
      </w:r>
    </w:p>
    <w:p>
      <w:pPr>
        <w:spacing w:before="75" w:after="0"/>
      </w:pPr>
      <w:r>
        <w:rPr/>
        <w:t xml:space="preserve">一、进口数量分析(8471)</w:t>
      </w:r>
    </w:p>
    <w:p>
      <w:pPr>
        <w:spacing w:before="75" w:after="0"/>
      </w:pPr>
      <w:r>
        <w:rPr/>
        <w:t xml:space="preserve">二、进口金额分析</w:t>
      </w:r>
    </w:p>
    <w:p>
      <w:pPr>
        <w:spacing w:before="75" w:after="0"/>
      </w:pPr>
      <w:r>
        <w:rPr/>
        <w:t xml:space="preserve">第二节 2021-2026年中国自动数据处理设备及其部件等出口数据分析</w:t>
      </w:r>
    </w:p>
    <w:p>
      <w:pPr>
        <w:spacing w:before="75" w:after="0"/>
      </w:pPr>
      <w:r>
        <w:rPr/>
        <w:t xml:space="preserve">一、出口数量分析</w:t>
      </w:r>
    </w:p>
    <w:p>
      <w:pPr>
        <w:spacing w:before="75" w:after="0"/>
      </w:pPr>
      <w:r>
        <w:rPr/>
        <w:t xml:space="preserve">二、出口金额分析</w:t>
      </w:r>
    </w:p>
    <w:p>
      <w:pPr>
        <w:spacing w:before="75" w:after="0"/>
      </w:pPr>
      <w:r>
        <w:rPr/>
        <w:t xml:space="preserve">第三节 2021-2026年中国自动数据处理设备及其部件等进出口平均单价分析</w:t>
      </w:r>
    </w:p>
    <w:p>
      <w:pPr>
        <w:spacing w:before="75" w:after="0"/>
      </w:pPr>
      <w:r>
        <w:rPr/>
        <w:t xml:space="preserve">第四节 2021-2026年中国自动数据处理设备及其部件等进出口国家及地区分析</w:t>
      </w:r>
    </w:p>
    <w:p>
      <w:pPr>
        <w:spacing w:before="75" w:after="0"/>
      </w:pPr>
      <w:r>
        <w:rPr/>
        <w:t xml:space="preserve">一、进口国家及地区分析</w:t>
      </w:r>
    </w:p>
    <w:p>
      <w:pPr>
        <w:spacing w:before="75" w:after="0"/>
      </w:pPr>
      <w:r>
        <w:rPr/>
        <w:t xml:space="preserve">二、出口国家及地区分析</w:t>
      </w:r>
    </w:p>
    <w:p>
      <w:pPr>
        <w:spacing w:before="75" w:after="0"/>
      </w:pPr>
      <w:r>
        <w:rPr>
          <w:b w:val="1"/>
          <w:bCs w:val="1"/>
        </w:rPr>
        <w:t xml:space="preserve">第八章 2021-2026年中国电子计算机外部设备制造行业数据监测分析（按季度更新)</w:t>
      </w:r>
    </w:p>
    <w:p>
      <w:pPr>
        <w:spacing w:before="75" w:after="0"/>
      </w:pPr>
      <w:r>
        <w:rPr/>
        <w:t xml:space="preserve">第一节 2021-2026年中国电子计算机外部设备制造行业规模分析</w:t>
      </w:r>
    </w:p>
    <w:p>
      <w:pPr>
        <w:spacing w:before="75" w:after="0"/>
      </w:pPr>
      <w:r>
        <w:rPr/>
        <w:t xml:space="preserve">一、企业数量增长分析</w:t>
      </w:r>
    </w:p>
    <w:p>
      <w:pPr>
        <w:spacing w:before="75" w:after="0"/>
      </w:pPr>
      <w:r>
        <w:rPr/>
        <w:t xml:space="preserve">二、从业人数增长分析</w:t>
      </w:r>
    </w:p>
    <w:p>
      <w:pPr>
        <w:spacing w:before="75" w:after="0"/>
      </w:pPr>
      <w:r>
        <w:rPr/>
        <w:t xml:space="preserve">三、资产规模增长分析</w:t>
      </w:r>
    </w:p>
    <w:p>
      <w:pPr>
        <w:spacing w:before="75" w:after="0"/>
      </w:pPr>
      <w:r>
        <w:rPr/>
        <w:t xml:space="preserve">第二节 2021-2026年中国电子计算机外部设备制造行业结构分析</w:t>
      </w:r>
    </w:p>
    <w:p>
      <w:pPr>
        <w:spacing w:before="75" w:after="0"/>
      </w:pPr>
      <w:r>
        <w:rPr/>
        <w:t xml:space="preserve">一、企业数量结构分析</w:t>
      </w:r>
    </w:p>
    <w:p>
      <w:pPr>
        <w:spacing w:before="75" w:after="0"/>
      </w:pPr>
      <w:r>
        <w:rPr/>
        <w:t xml:space="preserve">二、销售收入结构分析</w:t>
      </w:r>
    </w:p>
    <w:p>
      <w:pPr>
        <w:spacing w:before="75" w:after="0"/>
      </w:pPr>
      <w:r>
        <w:rPr/>
        <w:t xml:space="preserve">第三节 2021-2026年中国电子计算机外部设备制造行业产值分析</w:t>
      </w:r>
    </w:p>
    <w:p>
      <w:pPr>
        <w:spacing w:before="75" w:after="0"/>
      </w:pPr>
      <w:r>
        <w:rPr/>
        <w:t xml:space="preserve">一、产成品增长分析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第四节 2021-2026年中国电子计算机外部设备制造行业成本费用分析</w:t>
      </w:r>
    </w:p>
    <w:p>
      <w:pPr>
        <w:spacing w:before="75" w:after="0"/>
      </w:pPr>
      <w:r>
        <w:rPr/>
        <w:t xml:space="preserve">一、销售成本统计</w:t>
      </w:r>
    </w:p>
    <w:p>
      <w:pPr>
        <w:spacing w:before="75" w:after="0"/>
      </w:pPr>
      <w:r>
        <w:rPr/>
        <w:t xml:space="preserve">二、费用统计</w:t>
      </w:r>
    </w:p>
    <w:p>
      <w:pPr>
        <w:spacing w:before="75" w:after="0"/>
      </w:pPr>
      <w:r>
        <w:rPr/>
        <w:t xml:space="preserve">第五节 2021-2026年中国电子计算机外部设备制造行业盈利能力分析</w:t>
      </w:r>
    </w:p>
    <w:p>
      <w:pPr>
        <w:spacing w:before="75" w:after="0"/>
      </w:pPr>
      <w:r>
        <w:rPr/>
        <w:t xml:space="preserve">一、主要盈利指标分析</w:t>
      </w:r>
    </w:p>
    <w:p>
      <w:pPr>
        <w:spacing w:before="75" w:after="0"/>
      </w:pPr>
      <w:r>
        <w:rPr/>
        <w:t xml:space="preserve">二、主要盈利能力指标分析</w:t>
      </w:r>
    </w:p>
    <w:p>
      <w:pPr>
        <w:spacing w:before="75" w:after="0"/>
      </w:pPr>
      <w:r>
        <w:rPr>
          <w:b w:val="1"/>
          <w:bCs w:val="1"/>
        </w:rPr>
        <w:t xml:space="preserve">第九章 2021-2026年中国计算机零配件细分市场分析</w:t>
      </w:r>
    </w:p>
    <w:p>
      <w:pPr>
        <w:spacing w:before="75" w:after="0"/>
      </w:pPr>
      <w:r>
        <w:rPr/>
        <w:t xml:space="preserve">第一节 cpu市场分析</w:t>
      </w:r>
    </w:p>
    <w:p>
      <w:pPr>
        <w:spacing w:before="75" w:after="0"/>
      </w:pPr>
      <w:r>
        <w:rPr/>
        <w:t xml:space="preserve">一、产品结构</w:t>
      </w:r>
    </w:p>
    <w:p>
      <w:pPr>
        <w:spacing w:before="75" w:after="0"/>
      </w:pPr>
      <w:r>
        <w:rPr/>
        <w:t xml:space="preserve">二、2021-2026年cpu市场价格走势分析</w:t>
      </w:r>
    </w:p>
    <w:p>
      <w:pPr>
        <w:spacing w:before="75" w:after="0"/>
      </w:pPr>
      <w:r>
        <w:rPr/>
        <w:t xml:space="preserve">三、2021-2026年cpu市场产销情况分析</w:t>
      </w:r>
    </w:p>
    <w:p>
      <w:pPr>
        <w:spacing w:before="75" w:after="0"/>
      </w:pPr>
      <w:r>
        <w:rPr/>
        <w:t xml:space="preserve">四、技嘉eg41m-s2h主板cpu供电设计</w:t>
      </w:r>
    </w:p>
    <w:p>
      <w:pPr>
        <w:spacing w:before="75" w:after="0"/>
      </w:pPr>
      <w:r>
        <w:rPr/>
        <w:t xml:space="preserve">五、升级bios:让cpu自动调频</w:t>
      </w:r>
    </w:p>
    <w:p>
      <w:pPr>
        <w:spacing w:before="75" w:after="0"/>
      </w:pPr>
      <w:r>
        <w:rPr/>
        <w:t xml:space="preserve">第二节 主板市场分析</w:t>
      </w:r>
    </w:p>
    <w:p>
      <w:pPr>
        <w:spacing w:before="75" w:after="0"/>
      </w:pPr>
      <w:r>
        <w:rPr/>
        <w:t xml:space="preserve">一、产品结构</w:t>
      </w:r>
    </w:p>
    <w:p>
      <w:pPr>
        <w:spacing w:before="75" w:after="0"/>
      </w:pPr>
      <w:r>
        <w:rPr/>
        <w:t xml:space="preserve">二、2021-2026年主板市场价格走势分析</w:t>
      </w:r>
    </w:p>
    <w:p>
      <w:pPr>
        <w:spacing w:before="75" w:after="0"/>
      </w:pPr>
      <w:r>
        <w:rPr/>
        <w:t xml:space="preserve">三、2021-2026年主板市场产销情况分析</w:t>
      </w:r>
    </w:p>
    <w:p>
      <w:pPr>
        <w:spacing w:before="75" w:after="0"/>
      </w:pPr>
      <w:r>
        <w:rPr/>
        <w:t xml:space="preserve">四、富士康x48主板降价</w:t>
      </w:r>
    </w:p>
    <w:p>
      <w:pPr>
        <w:spacing w:before="75" w:after="0"/>
      </w:pPr>
      <w:r>
        <w:rPr/>
        <w:t xml:space="preserve">五、技嘉g41主板高调上市</w:t>
      </w:r>
    </w:p>
    <w:p>
      <w:pPr>
        <w:spacing w:before="75" w:after="0"/>
      </w:pPr>
      <w:r>
        <w:rPr/>
        <w:t xml:space="preserve">第三节 硬盘市场分析</w:t>
      </w:r>
    </w:p>
    <w:p>
      <w:pPr>
        <w:spacing w:before="75" w:after="0"/>
      </w:pPr>
      <w:r>
        <w:rPr/>
        <w:t xml:space="preserve">一、产品结构</w:t>
      </w:r>
    </w:p>
    <w:p>
      <w:pPr>
        <w:spacing w:before="75" w:after="0"/>
      </w:pPr>
      <w:r>
        <w:rPr/>
        <w:t xml:space="preserve">二、2021-2026年硬盘市场价格走势分析</w:t>
      </w:r>
    </w:p>
    <w:p>
      <w:pPr>
        <w:spacing w:before="75" w:after="0"/>
      </w:pPr>
      <w:r>
        <w:rPr/>
        <w:t xml:space="preserve">三、2021-2026年硬盘市场产销情况分析</w:t>
      </w:r>
    </w:p>
    <w:p>
      <w:pPr>
        <w:spacing w:before="75" w:after="0"/>
      </w:pPr>
      <w:r>
        <w:rPr/>
        <w:t xml:space="preserve">四、希捷推出全球最高面密度台式机硬盘</w:t>
      </w:r>
    </w:p>
    <w:p>
      <w:pPr>
        <w:spacing w:before="75" w:after="0"/>
      </w:pPr>
      <w:r>
        <w:rPr/>
        <w:t xml:space="preserve">五、硬盘摆脱五大怪异的骚扰</w:t>
      </w:r>
    </w:p>
    <w:p>
      <w:pPr>
        <w:spacing w:before="75" w:after="0"/>
      </w:pPr>
      <w:r>
        <w:rPr/>
        <w:t xml:space="preserve">第四节 内存市场分析</w:t>
      </w:r>
    </w:p>
    <w:p>
      <w:pPr>
        <w:spacing w:before="75" w:after="0"/>
      </w:pPr>
      <w:r>
        <w:rPr/>
        <w:t xml:space="preserve">一、产品结构</w:t>
      </w:r>
    </w:p>
    <w:p>
      <w:pPr>
        <w:spacing w:before="75" w:after="0"/>
      </w:pPr>
      <w:r>
        <w:rPr/>
        <w:t xml:space="preserve">二、2021-2026年内存市场价格走势分析</w:t>
      </w:r>
    </w:p>
    <w:p>
      <w:pPr>
        <w:spacing w:before="75" w:after="0"/>
      </w:pPr>
      <w:r>
        <w:rPr/>
        <w:t xml:space="preserve">三、2021-2026年内存市场产销情况分析</w:t>
      </w:r>
    </w:p>
    <w:p>
      <w:pPr>
        <w:spacing w:before="75" w:after="0"/>
      </w:pPr>
      <w:r>
        <w:rPr/>
        <w:t xml:space="preserve">四、2021-2026年底内存出厂价提高</w:t>
      </w:r>
    </w:p>
    <w:p>
      <w:pPr>
        <w:spacing w:before="75" w:after="0"/>
      </w:pPr>
      <w:r>
        <w:rPr/>
        <w:t xml:space="preserve">五、处理器内存双升级</w:t>
      </w:r>
    </w:p>
    <w:p>
      <w:pPr>
        <w:spacing w:before="75" w:after="0"/>
      </w:pPr>
      <w:r>
        <w:rPr/>
        <w:t xml:space="preserve">第五节 声卡市场分析</w:t>
      </w:r>
    </w:p>
    <w:p>
      <w:pPr>
        <w:spacing w:before="75" w:after="0"/>
      </w:pPr>
      <w:r>
        <w:rPr/>
        <w:t xml:space="preserve">一、产品结构</w:t>
      </w:r>
    </w:p>
    <w:p>
      <w:pPr>
        <w:spacing w:before="75" w:after="0"/>
      </w:pPr>
      <w:r>
        <w:rPr/>
        <w:t xml:space="preserve">二、2021-2026年声卡市场价格走势分析</w:t>
      </w:r>
    </w:p>
    <w:p>
      <w:pPr>
        <w:spacing w:before="75" w:after="0"/>
      </w:pPr>
      <w:r>
        <w:rPr/>
        <w:t xml:space="preserve">三、2021-2026年声卡市场产销情况分析</w:t>
      </w:r>
    </w:p>
    <w:p>
      <w:pPr>
        <w:spacing w:before="75" w:after="0"/>
      </w:pPr>
      <w:r>
        <w:rPr/>
        <w:t xml:space="preserve">四、2021-2026年倡销品牌声卡排行榜前5名</w:t>
      </w:r>
    </w:p>
    <w:p>
      <w:pPr>
        <w:spacing w:before="75" w:after="0"/>
      </w:pPr>
      <w:r>
        <w:rPr/>
        <w:t xml:space="preserve">第六节 显卡市场分析</w:t>
      </w:r>
    </w:p>
    <w:p>
      <w:pPr>
        <w:spacing w:before="75" w:after="0"/>
      </w:pPr>
      <w:r>
        <w:rPr/>
        <w:t xml:space="preserve">一、产品结构</w:t>
      </w:r>
    </w:p>
    <w:p>
      <w:pPr>
        <w:spacing w:before="75" w:after="0"/>
      </w:pPr>
      <w:r>
        <w:rPr/>
        <w:t xml:space="preserve">二、2021-2026年显卡市场价格走势分析</w:t>
      </w:r>
    </w:p>
    <w:p>
      <w:pPr>
        <w:spacing w:before="75" w:after="0"/>
      </w:pPr>
      <w:r>
        <w:rPr/>
        <w:t xml:space="preserve">三、2021-2026年显卡市场产销情况分析</w:t>
      </w:r>
    </w:p>
    <w:p>
      <w:pPr>
        <w:spacing w:before="75" w:after="0"/>
      </w:pPr>
      <w:r>
        <w:rPr/>
        <w:t xml:space="preserve">四、蓝宝非主流显卡降价</w:t>
      </w:r>
    </w:p>
    <w:p>
      <w:pPr>
        <w:spacing w:before="75" w:after="0"/>
      </w:pPr>
      <w:r>
        <w:rPr/>
        <w:t xml:space="preserve">五、显卡将采用冰箱的制冷技术</w:t>
      </w:r>
    </w:p>
    <w:p>
      <w:pPr>
        <w:spacing w:before="75" w:after="0"/>
      </w:pPr>
      <w:r>
        <w:rPr/>
        <w:t xml:space="preserve">第七节 机箱电源市场分析</w:t>
      </w:r>
    </w:p>
    <w:p>
      <w:pPr>
        <w:spacing w:before="75" w:after="0"/>
      </w:pPr>
      <w:r>
        <w:rPr/>
        <w:t xml:space="preserve">一、产品结构</w:t>
      </w:r>
    </w:p>
    <w:p>
      <w:pPr>
        <w:spacing w:before="75" w:after="0"/>
      </w:pPr>
      <w:r>
        <w:rPr/>
        <w:t xml:space="preserve">二、2021-2026年机箱电源市场价格走势分析</w:t>
      </w:r>
    </w:p>
    <w:p>
      <w:pPr>
        <w:spacing w:before="75" w:after="0"/>
      </w:pPr>
      <w:r>
        <w:rPr/>
        <w:t xml:space="preserve">三、2021-2026年机箱电源市场产销情况分析</w:t>
      </w:r>
    </w:p>
    <w:p>
      <w:pPr>
        <w:spacing w:before="75" w:after="0"/>
      </w:pPr>
      <w:r>
        <w:rPr/>
        <w:t xml:space="preserve">第八节 光驱市场分析</w:t>
      </w:r>
    </w:p>
    <w:p>
      <w:pPr>
        <w:spacing w:before="75" w:after="0"/>
      </w:pPr>
      <w:r>
        <w:rPr/>
        <w:t xml:space="preserve">一、产品结构</w:t>
      </w:r>
    </w:p>
    <w:p>
      <w:pPr>
        <w:spacing w:before="75" w:after="0"/>
      </w:pPr>
      <w:r>
        <w:rPr/>
        <w:t xml:space="preserve">二、2021-2026年光驱市场价格走势分析</w:t>
      </w:r>
    </w:p>
    <w:p>
      <w:pPr>
        <w:spacing w:before="75" w:after="0"/>
      </w:pPr>
      <w:r>
        <w:rPr/>
        <w:t xml:space="preserve">三、2021-2026年光驱市场产销情况分析</w:t>
      </w:r>
    </w:p>
    <w:p>
      <w:pPr>
        <w:spacing w:before="75" w:after="0"/>
      </w:pPr>
      <w:r>
        <w:rPr/>
        <w:t xml:space="preserve">四、2021-2026年十大品牌光驱排行榜</w:t>
      </w:r>
    </w:p>
    <w:p>
      <w:pPr>
        <w:spacing w:before="75" w:after="0"/>
      </w:pPr>
      <w:r>
        <w:rPr/>
        <w:t xml:space="preserve">第九节 鼠标市场分析</w:t>
      </w:r>
    </w:p>
    <w:p>
      <w:pPr>
        <w:spacing w:before="75" w:after="0"/>
      </w:pPr>
      <w:r>
        <w:rPr/>
        <w:t xml:space="preserve">一、产品结构</w:t>
      </w:r>
    </w:p>
    <w:p>
      <w:pPr>
        <w:spacing w:before="75" w:after="0"/>
      </w:pPr>
      <w:r>
        <w:rPr/>
        <w:t xml:space="preserve">二、2021-2026年鼠标市场价格走势分析</w:t>
      </w:r>
    </w:p>
    <w:p>
      <w:pPr>
        <w:spacing w:before="75" w:after="0"/>
      </w:pPr>
      <w:r>
        <w:rPr/>
        <w:t xml:space="preserve">四、2021-2026年鼠标市场产销情况分析</w:t>
      </w:r>
    </w:p>
    <w:p>
      <w:pPr>
        <w:spacing w:before="75" w:after="0"/>
      </w:pPr>
      <w:r>
        <w:rPr/>
        <w:t xml:space="preserve">第十节 音箱市场分析</w:t>
      </w:r>
    </w:p>
    <w:p>
      <w:pPr>
        <w:spacing w:before="75" w:after="0"/>
      </w:pPr>
      <w:r>
        <w:rPr/>
        <w:t xml:space="preserve">一、产品结构</w:t>
      </w:r>
    </w:p>
    <w:p>
      <w:pPr>
        <w:spacing w:before="75" w:after="0"/>
      </w:pPr>
      <w:r>
        <w:rPr/>
        <w:t xml:space="preserve">二、2021-2026年音箱市场价格走势分析</w:t>
      </w:r>
    </w:p>
    <w:p>
      <w:pPr>
        <w:spacing w:before="75" w:after="0"/>
      </w:pPr>
      <w:r>
        <w:rPr/>
        <w:t xml:space="preserve">三、2021-2026年音箱市场产销情况分析</w:t>
      </w:r>
    </w:p>
    <w:p>
      <w:pPr>
        <w:spacing w:before="75" w:after="0"/>
      </w:pPr>
      <w:r>
        <w:rPr/>
        <w:t xml:space="preserve">四、新品带线控音响上低价上市</w:t>
      </w:r>
    </w:p>
    <w:p>
      <w:pPr>
        <w:spacing w:before="75" w:after="0"/>
      </w:pPr>
      <w:r>
        <w:rPr/>
        <w:t xml:space="preserve">五、奋达d-11音箱疯狂促销</w:t>
      </w:r>
    </w:p>
    <w:p>
      <w:pPr>
        <w:spacing w:before="75" w:after="0"/>
      </w:pPr>
      <w:r>
        <w:rPr/>
        <w:t xml:space="preserve">第十一节 键盘市场分析</w:t>
      </w:r>
    </w:p>
    <w:p>
      <w:pPr>
        <w:spacing w:before="75" w:after="0"/>
      </w:pPr>
      <w:r>
        <w:rPr/>
        <w:t xml:space="preserve">一、产品结构</w:t>
      </w:r>
    </w:p>
    <w:p>
      <w:pPr>
        <w:spacing w:before="75" w:after="0"/>
      </w:pPr>
      <w:r>
        <w:rPr/>
        <w:t xml:space="preserve">二、2021-2026年键盘市场价格走势分析</w:t>
      </w:r>
    </w:p>
    <w:p>
      <w:pPr>
        <w:spacing w:before="75" w:after="0"/>
      </w:pPr>
      <w:r>
        <w:rPr/>
        <w:t xml:space="preserve">三、2021-2026年键盘市场产销情况分析</w:t>
      </w:r>
    </w:p>
    <w:p>
      <w:pPr>
        <w:spacing w:before="75" w:after="0"/>
      </w:pPr>
      <w:r>
        <w:rPr/>
        <w:t xml:space="preserve">四、全键盘直板智能多普达c720w狂促</w:t>
      </w:r>
    </w:p>
    <w:p>
      <w:pPr>
        <w:spacing w:before="75" w:after="0"/>
      </w:pPr>
      <w:r>
        <w:rPr/>
        <w:t xml:space="preserve">第十二节 移动硬盘市场分析</w:t>
      </w:r>
    </w:p>
    <w:p>
      <w:pPr>
        <w:spacing w:before="75" w:after="0"/>
      </w:pPr>
      <w:r>
        <w:rPr/>
        <w:t xml:space="preserve">一、产品结构</w:t>
      </w:r>
    </w:p>
    <w:p>
      <w:pPr>
        <w:spacing w:before="75" w:after="0"/>
      </w:pPr>
      <w:r>
        <w:rPr/>
        <w:t xml:space="preserve">二、2021-2026年移动硬盘市场价格走势分析</w:t>
      </w:r>
    </w:p>
    <w:p>
      <w:pPr>
        <w:spacing w:before="75" w:after="0"/>
      </w:pPr>
      <w:r>
        <w:rPr/>
        <w:t xml:space="preserve">三、2021-2026年移动硬盘市场产销情况分析</w:t>
      </w:r>
    </w:p>
    <w:p>
      <w:pPr>
        <w:spacing w:before="75" w:after="0"/>
      </w:pPr>
      <w:r>
        <w:rPr/>
        <w:t xml:space="preserve">四、忆捷320gb移动硬盘时尚又防震</w:t>
      </w:r>
    </w:p>
    <w:p>
      <w:pPr>
        <w:spacing w:before="75" w:after="0"/>
      </w:pPr>
      <w:r>
        <w:rPr/>
        <w:t xml:space="preserve">五、希捷展示usb3.0接口外置移动硬盘</w:t>
      </w:r>
    </w:p>
    <w:p>
      <w:pPr>
        <w:spacing w:before="75" w:after="0"/>
      </w:pPr>
      <w:r>
        <w:rPr>
          <w:b w:val="1"/>
          <w:bCs w:val="1"/>
        </w:rPr>
        <w:t xml:space="preserve">第十章 2021-2026年中国计算机零配件行业市场竞争格局分析</w:t>
      </w:r>
    </w:p>
    <w:p>
      <w:pPr>
        <w:spacing w:before="75" w:after="0"/>
      </w:pPr>
      <w:r>
        <w:rPr/>
        <w:t xml:space="preserve">第一节 2021-2026年中国计算机零配件行业竞争现状分析</w:t>
      </w:r>
    </w:p>
    <w:p>
      <w:pPr>
        <w:spacing w:before="75" w:after="0"/>
      </w:pPr>
      <w:r>
        <w:rPr/>
        <w:t xml:space="preserve">一、计算机零配件品牌竞争</w:t>
      </w:r>
    </w:p>
    <w:p>
      <w:pPr>
        <w:spacing w:before="75" w:after="0"/>
      </w:pPr>
      <w:r>
        <w:rPr/>
        <w:t xml:space="preserve">二、计算机零配件技术竞争</w:t>
      </w:r>
    </w:p>
    <w:p>
      <w:pPr>
        <w:spacing w:before="75" w:after="0"/>
      </w:pPr>
      <w:r>
        <w:rPr/>
        <w:t xml:space="preserve">三、计算机零配件价格竞争</w:t>
      </w:r>
    </w:p>
    <w:p>
      <w:pPr>
        <w:spacing w:before="75" w:after="0"/>
      </w:pPr>
      <w:r>
        <w:rPr/>
        <w:t xml:space="preserve">第二节 2021-2026年中国计算机零配件行业集中度分析</w:t>
      </w:r>
    </w:p>
    <w:p>
      <w:pPr>
        <w:spacing w:before="75" w:after="0"/>
      </w:pPr>
      <w:r>
        <w:rPr/>
        <w:t xml:space="preserve">一、计算机零配件市场集中度分析</w:t>
      </w:r>
    </w:p>
    <w:p>
      <w:pPr>
        <w:spacing w:before="75" w:after="0"/>
      </w:pPr>
      <w:r>
        <w:rPr/>
        <w:t xml:space="preserve">二、计算机零配件区域集中度分析</w:t>
      </w:r>
    </w:p>
    <w:p>
      <w:pPr>
        <w:spacing w:before="75" w:after="0"/>
      </w:pPr>
      <w:r>
        <w:rPr/>
        <w:t xml:space="preserve">第三节 2021-2026年中国计算机零配件企业提升竞争力分析</w:t>
      </w:r>
    </w:p>
    <w:p>
      <w:pPr>
        <w:spacing w:before="75" w:after="0"/>
      </w:pPr>
      <w:r>
        <w:rPr>
          <w:b w:val="1"/>
          <w:bCs w:val="1"/>
        </w:rPr>
        <w:t xml:space="preserve">第十一章 2021-2026年中国计算机及零配件行业内优势企业竞争力透析</w:t>
      </w:r>
    </w:p>
    <w:p>
      <w:pPr>
        <w:spacing w:before="75" w:after="0"/>
      </w:pPr>
      <w:r>
        <w:rPr/>
        <w:t xml:space="preserve">第一节 福建捷联电子有限公司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乐金显示(南京)有限公司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宁波奇美电子有限公司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仁宝电子科技(昆山)有限公司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天津三星电子显示器有限公司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第六节 深圳长城开发科技股份有限公司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第七节 乐金电子(惠州)有限公司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第八节 瑞中电子(苏州)有限公司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第九节 南京瀚宇彩欣科技有限责任公司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第十节 南京lg新港显示有限公司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第十二章 2026-2031年中国计算机零配件行业发展前景及趋势表现探究</w:t>
      </w:r>
    </w:p>
    <w:p>
      <w:pPr>
        <w:spacing w:before="75" w:after="0"/>
      </w:pPr>
      <w:r>
        <w:rPr/>
        <w:t xml:space="preserve">第一节 2026-2031年中国计算机零配件行业发展趋势分析</w:t>
      </w:r>
    </w:p>
    <w:p>
      <w:pPr>
        <w:spacing w:before="75" w:after="0"/>
      </w:pPr>
      <w:r>
        <w:rPr/>
        <w:t xml:space="preserve">一、算机零配件市场展望</w:t>
      </w:r>
    </w:p>
    <w:p>
      <w:pPr>
        <w:spacing w:before="75" w:after="0"/>
      </w:pPr>
      <w:r>
        <w:rPr/>
        <w:t xml:space="preserve">二、计算机零配件细分产品市场预测分析</w:t>
      </w:r>
    </w:p>
    <w:p>
      <w:pPr>
        <w:spacing w:before="75" w:after="0"/>
      </w:pPr>
      <w:r>
        <w:rPr/>
        <w:t xml:space="preserve">三、计算机零配件发展趋势</w:t>
      </w:r>
    </w:p>
    <w:p>
      <w:pPr>
        <w:spacing w:before="75" w:after="0"/>
      </w:pPr>
      <w:r>
        <w:rPr/>
        <w:t xml:space="preserve">第二节 2026-2031年中国计算机零配件的市场发展趋势主要表现探究</w:t>
      </w:r>
    </w:p>
    <w:p>
      <w:pPr>
        <w:spacing w:before="75" w:after="0"/>
      </w:pPr>
      <w:r>
        <w:rPr/>
        <w:t xml:space="preserve">一、硬件厂商的高速发展将活跃diy市场</w:t>
      </w:r>
    </w:p>
    <w:p>
      <w:pPr>
        <w:spacing w:before="75" w:after="0"/>
      </w:pPr>
      <w:r>
        <w:rPr/>
        <w:t xml:space="preserve">二、降价仍将是市场促销主要手段</w:t>
      </w:r>
    </w:p>
    <w:p>
      <w:pPr>
        <w:spacing w:before="75" w:after="0"/>
      </w:pPr>
      <w:r>
        <w:rPr/>
        <w:t xml:space="preserve">三、三四级城市将成为配件市场最重要组成部分</w:t>
      </w:r>
    </w:p>
    <w:p>
      <w:pPr>
        <w:spacing w:before="75" w:after="0"/>
      </w:pPr>
      <w:r>
        <w:rPr/>
        <w:t xml:space="preserve">四、网络销售比例将会有明显提升</w:t>
      </w:r>
    </w:p>
    <w:p>
      <w:pPr>
        <w:spacing w:before="75" w:after="0"/>
      </w:pPr>
      <w:r>
        <w:rPr/>
        <w:t xml:space="preserve">五、提供良好的客户服务将是diy市场走向再次繁荣的必经之路</w:t>
      </w:r>
    </w:p>
    <w:p>
      <w:pPr>
        <w:spacing w:before="75" w:after="0"/>
      </w:pPr>
      <w:r>
        <w:rPr/>
        <w:t xml:space="preserve">第三节 2026-2031年中国计算机零配件行业市场盈利预测分析</w:t>
      </w:r>
    </w:p>
    <w:p>
      <w:pPr>
        <w:spacing w:before="75" w:after="0"/>
      </w:pPr>
      <w:r>
        <w:rPr>
          <w:b w:val="1"/>
          <w:bCs w:val="1"/>
        </w:rPr>
        <w:t xml:space="preserve">第十三章 2026-2031年中国计算机零配件行业行业投资机会及风险预警分析</w:t>
      </w:r>
    </w:p>
    <w:p>
      <w:pPr>
        <w:spacing w:before="75" w:after="0"/>
      </w:pPr>
      <w:r>
        <w:rPr/>
        <w:t xml:space="preserve">第一节 2026-2031年中国计算机零配件行业投资环境分析</w:t>
      </w:r>
    </w:p>
    <w:p>
      <w:pPr>
        <w:spacing w:before="75" w:after="0"/>
      </w:pPr>
      <w:r>
        <w:rPr/>
        <w:t xml:space="preserve">第二节 2026-2031年中国计算机零配件行业投资机会分析</w:t>
      </w:r>
    </w:p>
    <w:p>
      <w:pPr>
        <w:spacing w:before="75" w:after="0"/>
      </w:pPr>
      <w:r>
        <w:rPr/>
        <w:t xml:space="preserve">一、计算机零配件投资潜力分析</w:t>
      </w:r>
    </w:p>
    <w:p>
      <w:pPr>
        <w:spacing w:before="75" w:after="0"/>
      </w:pPr>
      <w:r>
        <w:rPr/>
        <w:t xml:space="preserve">二、计算机零配件投资吸引力分析</w:t>
      </w:r>
    </w:p>
    <w:p>
      <w:pPr>
        <w:spacing w:before="75" w:after="0"/>
      </w:pPr>
      <w:r>
        <w:rPr/>
        <w:t xml:space="preserve">第三节 2026-2031年中国计算机零配件行业投资风险预警</w:t>
      </w:r>
    </w:p>
    <w:p>
      <w:pPr>
        <w:spacing w:before="75" w:after="0"/>
      </w:pPr>
      <w:r>
        <w:rPr/>
        <w:t xml:space="preserve">一、政策风险</w:t>
      </w:r>
    </w:p>
    <w:p>
      <w:pPr>
        <w:spacing w:before="75" w:after="0"/>
      </w:pPr>
      <w:r>
        <w:rPr/>
        <w:t xml:space="preserve">二、经营风险</w:t>
      </w:r>
    </w:p>
    <w:p>
      <w:pPr>
        <w:spacing w:before="75" w:after="0"/>
      </w:pPr>
      <w:r>
        <w:rPr/>
        <w:t xml:space="preserve">三、技术风险</w:t>
      </w:r>
    </w:p>
    <w:p>
      <w:pPr>
        <w:spacing w:before="75" w:after="0"/>
      </w:pPr>
      <w:r>
        <w:rPr/>
        <w:t xml:space="preserve">四、进入退出风险</w:t>
      </w:r>
    </w:p>
    <w:p>
      <w:pPr>
        <w:spacing w:before="75" w:after="0"/>
      </w:pPr>
      <w:r>
        <w:rPr/>
        <w:t xml:space="preserve">五、原材料分析</w:t>
      </w:r>
    </w:p>
    <w:p>
      <w:pPr>
        <w:spacing w:before="75" w:after="0"/>
      </w:pPr>
      <w:r>
        <w:rPr/>
        <w:t xml:space="preserve">六、外资进入风险</w:t>
      </w:r>
    </w:p>
    <w:p>
      <w:pPr>
        <w:spacing w:before="75" w:after="0"/>
      </w:pPr>
      <w:r>
        <w:rPr/>
        <w:t xml:space="preserve">第四节 投资风险规避指引</w:t>
      </w:r>
    </w:p>
    <w:p>
      <w:pPr>
        <w:spacing w:before="75" w:after="0"/>
      </w:pPr>
      <w:r>
        <w:rPr>
          <w:b w:val="1"/>
          <w:bCs w:val="1"/>
        </w:rPr>
        <w:t xml:space="preserve">图表目录</w:t>
      </w:r>
    </w:p>
    <w:p>
      <w:pPr>
        <w:spacing w:before="75" w:after="0"/>
      </w:pPr>
      <w:r>
        <w:rPr/>
        <w:t xml:space="preserve">图表：2021-2026年中国gdp总量及增长趋势图</w:t>
      </w:r>
    </w:p>
    <w:p>
      <w:pPr>
        <w:spacing w:before="75" w:after="0"/>
      </w:pPr>
      <w:r>
        <w:rPr/>
        <w:t xml:space="preserve">图表：2021-2026年中国月度cpi、ppi指数走势图</w:t>
      </w:r>
    </w:p>
    <w:p>
      <w:pPr>
        <w:spacing w:before="75" w:after="0"/>
      </w:pPr>
      <w:r>
        <w:rPr/>
        <w:t xml:space="preserve">图表：2021-2026年我国城镇居民可支配收入增长趋势图</w:t>
      </w:r>
    </w:p>
    <w:p>
      <w:pPr>
        <w:spacing w:before="75" w:after="0"/>
      </w:pPr>
      <w:r>
        <w:rPr/>
        <w:t xml:space="preserve">图表：2021-2026年我国农村居民人均纯收入增长趋势图</w:t>
      </w:r>
    </w:p>
    <w:p>
      <w:pPr>
        <w:spacing w:before="75" w:after="0"/>
      </w:pPr>
      <w:r>
        <w:rPr/>
        <w:t xml:space="preserve">图表：2021-2026中国城乡居民恩格尔系数走势图</w:t>
      </w:r>
    </w:p>
    <w:p>
      <w:pPr>
        <w:spacing w:before="75" w:after="0"/>
      </w:pPr>
      <w:r>
        <w:rPr/>
        <w:t xml:space="preserve">图表：2021-2026年我国工业增加值增速统计</w:t>
      </w:r>
    </w:p>
    <w:p>
      <w:pPr>
        <w:spacing w:before="75" w:after="0"/>
      </w:pPr>
      <w:r>
        <w:rPr/>
        <w:t xml:space="preserve">图表：2021-2026年我国全社会固定投资额走势图(2021-2026年不含农户)</w:t>
      </w:r>
    </w:p>
    <w:p>
      <w:pPr>
        <w:spacing w:before="75" w:after="0"/>
      </w:pPr>
      <w:r>
        <w:rPr/>
        <w:t xml:space="preserve">图表：2021-2026年我国财政收入支出走势图单位：亿元</w:t>
      </w:r>
    </w:p>
    <w:p>
      <w:pPr>
        <w:spacing w:before="75" w:after="0"/>
      </w:pPr>
      <w:r>
        <w:rPr/>
        <w:t xml:space="preserve">图表：近期人民币汇率中间价(对美元)</w:t>
      </w:r>
    </w:p>
    <w:p>
      <w:pPr>
        <w:spacing w:before="75" w:after="0"/>
      </w:pPr>
      <w:r>
        <w:rPr/>
        <w:t xml:space="preserve">图表：2021-2026年中国货币供应量月度数据统计</w:t>
      </w:r>
    </w:p>
    <w:p>
      <w:pPr>
        <w:spacing w:before="75" w:after="0"/>
      </w:pPr>
      <w:r>
        <w:rPr/>
        <w:t xml:space="preserve">图表：2021-2026年中国外汇储备走势图</w:t>
      </w:r>
    </w:p>
    <w:p>
      <w:pPr>
        <w:spacing w:before="75" w:after="0"/>
      </w:pPr>
      <w:r>
        <w:rPr/>
        <w:t xml:space="preserve">图表：2021-2026年央行存款利率调整统计表</w:t>
      </w:r>
    </w:p>
    <w:p>
      <w:pPr>
        <w:spacing w:before="75" w:after="0"/>
      </w:pPr>
      <w:r>
        <w:rPr/>
        <w:t xml:space="preserve">图表：2021-2026年央行贷款利率调整统计表</w:t>
      </w:r>
    </w:p>
    <w:p>
      <w:pPr>
        <w:spacing w:before="75" w:after="0"/>
      </w:pPr>
      <w:r>
        <w:rPr/>
        <w:t xml:space="preserve">图表：我国近几年存款准备金率调整情况统计表</w:t>
      </w:r>
    </w:p>
    <w:p>
      <w:pPr>
        <w:spacing w:before="75" w:after="0"/>
      </w:pPr>
      <w:r>
        <w:rPr/>
        <w:t xml:space="preserve">图表：2021-2026年中国社会消费品零售总额增长趋势图</w:t>
      </w:r>
    </w:p>
    <w:p>
      <w:pPr>
        <w:spacing w:before="75" w:after="0"/>
      </w:pPr>
      <w:r>
        <w:rPr/>
        <w:t xml:space="preserve">图表：2021-2026年我国货物进出口总额走势图</w:t>
      </w:r>
    </w:p>
    <w:p>
      <w:pPr>
        <w:spacing w:before="75" w:after="0"/>
      </w:pPr>
      <w:r>
        <w:rPr/>
        <w:t xml:space="preserve">图表：2021-2026年中国货物进口总额和出口总额走势图</w:t>
      </w:r>
    </w:p>
    <w:p>
      <w:pPr>
        <w:spacing w:before="75" w:after="0"/>
      </w:pPr>
      <w:r>
        <w:rPr/>
        <w:t xml:space="preserve">图表：2021-2026年我国人口及其自然增长率变化情况</w:t>
      </w:r>
    </w:p>
    <w:p>
      <w:pPr>
        <w:spacing w:before="75" w:after="0"/>
      </w:pPr>
      <w:r>
        <w:rPr/>
        <w:t xml:space="preserve">图表：各年龄段人口比重变化情况</w:t>
      </w:r>
    </w:p>
    <w:p>
      <w:pPr>
        <w:spacing w:before="75" w:after="0"/>
      </w:pPr>
      <w:r>
        <w:rPr/>
        <w:t xml:space="preserve">图表：2021-2026年我国普通高等教育、中等职业教育及普通高中招生人数走势图</w:t>
      </w:r>
    </w:p>
    <w:p>
      <w:pPr>
        <w:spacing w:before="75" w:after="0"/>
      </w:pPr>
      <w:r>
        <w:rPr/>
        <w:t xml:space="preserve">图表：2021-2026年我国广播和电视综合人口覆盖率走势图</w:t>
      </w:r>
    </w:p>
    <w:p>
      <w:pPr>
        <w:spacing w:before="75" w:after="0"/>
      </w:pPr>
      <w:r>
        <w:rPr/>
        <w:t xml:space="preserve">图表：2021-2026年中国城镇化率走势图</w:t>
      </w:r>
    </w:p>
    <w:p>
      <w:pPr>
        <w:spacing w:before="75" w:after="0"/>
      </w:pPr>
      <w:r>
        <w:rPr/>
        <w:t xml:space="preserve">图表：2021-2026年我国研究与试验发展(r&amp;d)经费支出走势图</w:t>
      </w:r>
    </w:p>
    <w:p>
      <w:pPr>
        <w:spacing w:before="75" w:after="0"/>
      </w:pPr>
      <w:r>
        <w:rPr/>
        <w:t xml:space="preserve">图表：2021-2026年我国微型电子计算机产量变化图</w:t>
      </w:r>
    </w:p>
    <w:p>
      <w:pPr>
        <w:spacing w:before="75" w:after="0"/>
      </w:pPr>
      <w:r>
        <w:rPr/>
        <w:t xml:space="preserve">图表：2021-2026年我国微型电子计算机重点省市产量对比图</w:t>
      </w:r>
    </w:p>
    <w:p>
      <w:pPr>
        <w:spacing w:before="75" w:after="0"/>
      </w:pPr>
      <w:r>
        <w:rPr/>
        <w:t xml:space="preserve">图表：2021-2026年我国微型电子计算机产量和2021-2026年同期对比图</w:t>
      </w:r>
    </w:p>
    <w:p>
      <w:pPr>
        <w:spacing w:before="75" w:after="0"/>
      </w:pPr>
      <w:r>
        <w:rPr/>
        <w:t xml:space="preserve">图表：2021-2026年我国微型电子计算机产量前5位省市对比图</w:t>
      </w:r>
    </w:p>
    <w:p>
      <w:pPr>
        <w:spacing w:before="75" w:after="0"/>
      </w:pPr>
      <w:r>
        <w:rPr/>
        <w:t xml:space="preserve">图表：2021-2026年我国微型电子计算机前5位省市产量比例图</w:t>
      </w:r>
    </w:p>
    <w:p>
      <w:pPr>
        <w:spacing w:before="75" w:after="0"/>
      </w:pPr>
      <w:r>
        <w:rPr/>
        <w:t xml:space="preserve">图表：2021-2026年我国微型电子计算机重点省市产量及增长率统计表单位：吨</w:t>
      </w:r>
    </w:p>
    <w:p>
      <w:pPr>
        <w:spacing w:before="75" w:after="0"/>
      </w:pPr>
      <w:r>
        <w:rPr/>
        <w:t xml:space="preserve">图表：2021-2026年我国微型电子计算机产量增长率排名前5位省市对比图单位：吨</w:t>
      </w:r>
    </w:p>
    <w:p>
      <w:pPr>
        <w:spacing w:before="75" w:after="0"/>
      </w:pPr>
      <w:r>
        <w:rPr/>
        <w:t xml:space="preserve">图表：2021-2026年我国微型电子计算机主要省份产量比重统计表</w:t>
      </w:r>
    </w:p>
    <w:p>
      <w:pPr>
        <w:spacing w:before="75" w:after="0"/>
      </w:pPr>
      <w:r>
        <w:rPr/>
        <w:t xml:space="preserve">图表：2021-2026年我国微型电子计算机市场集中度和2021-2026年同期对比图</w:t>
      </w:r>
    </w:p>
    <w:p>
      <w:pPr>
        <w:spacing w:before="75" w:after="0"/>
      </w:pPr>
      <w:r>
        <w:rPr/>
        <w:t xml:space="preserve">图表：2021-2026年我国笔记本计算机产量变化图</w:t>
      </w:r>
    </w:p>
    <w:p>
      <w:pPr>
        <w:spacing w:before="75" w:after="0"/>
      </w:pPr>
      <w:r>
        <w:rPr/>
        <w:t xml:space="preserve">图表：2021-2026年我国笔记本计算机重点省市产量对比图</w:t>
      </w:r>
    </w:p>
    <w:p>
      <w:pPr>
        <w:spacing w:before="75" w:after="0"/>
      </w:pPr>
      <w:r>
        <w:rPr/>
        <w:t xml:space="preserve">图表：2021-2026年我国笔记本计算机产量和2021-2026年同期对比图</w:t>
      </w:r>
    </w:p>
    <w:p>
      <w:pPr>
        <w:spacing w:before="75" w:after="0"/>
      </w:pPr>
      <w:r>
        <w:rPr/>
        <w:t xml:space="preserve">图表：2021-2026年我国笔记本计算机产量前5位省市对比图</w:t>
      </w:r>
    </w:p>
    <w:p>
      <w:pPr>
        <w:spacing w:before="75" w:after="0"/>
      </w:pPr>
      <w:r>
        <w:rPr/>
        <w:t xml:space="preserve">图表：2021-2026年我国笔记本计算机前5位省市产量比例图</w:t>
      </w:r>
    </w:p>
    <w:p>
      <w:pPr>
        <w:spacing w:before="75" w:after="0"/>
      </w:pPr>
      <w:r>
        <w:rPr/>
        <w:t xml:space="preserve">图表：2021-2026年我国笔记本计算机重点省市产量及增长率统计表单位：吨</w:t>
      </w:r>
    </w:p>
    <w:p>
      <w:pPr>
        <w:spacing w:before="75" w:after="0"/>
      </w:pPr>
      <w:r>
        <w:rPr/>
        <w:t xml:space="preserve">图表：2021-2026年我国笔记本计算机产量增长率排名前5位省市对比图单位：吨</w:t>
      </w:r>
    </w:p>
    <w:p>
      <w:pPr>
        <w:spacing w:before="75" w:after="0"/>
      </w:pPr>
      <w:r>
        <w:rPr/>
        <w:t xml:space="preserve">图表：2021-2026年我国笔记本计算机主要省份产量比重统计表</w:t>
      </w:r>
    </w:p>
    <w:p>
      <w:pPr>
        <w:spacing w:before="75" w:after="0"/>
      </w:pPr>
      <w:r>
        <w:rPr/>
        <w:t xml:space="preserve">图表：2021-2026年我国笔记本计算机市场集中度和2021-2026年同期对比图</w:t>
      </w:r>
    </w:p>
    <w:p>
      <w:pPr>
        <w:spacing w:before="75" w:after="0"/>
      </w:pPr>
      <w:r>
        <w:rPr/>
        <w:t xml:space="preserve">图表：2021-2026年中国自动数据处理设备及其部件等进口数量分析</w:t>
      </w:r>
    </w:p>
    <w:p>
      <w:pPr>
        <w:spacing w:before="75" w:after="0"/>
      </w:pPr>
      <w:r>
        <w:rPr/>
        <w:t xml:space="preserve">图表：2021-2026年中国自动数据处理设备及其部件等进口金额分析</w:t>
      </w:r>
    </w:p>
    <w:p>
      <w:pPr>
        <w:spacing w:before="75" w:after="0"/>
      </w:pPr>
      <w:r>
        <w:rPr/>
        <w:t xml:space="preserve">图表：2021-2026年中国自动数据处理设备及其部件等出口数量分析</w:t>
      </w:r>
    </w:p>
    <w:p>
      <w:pPr>
        <w:spacing w:before="75" w:after="0"/>
      </w:pPr>
      <w:r>
        <w:rPr/>
        <w:t xml:space="preserve">图表：2021-2026年中国自动数据处理设备及其部件等出口金额分析</w:t>
      </w:r>
    </w:p>
    <w:p>
      <w:pPr>
        <w:spacing w:before="75" w:after="0"/>
      </w:pPr>
      <w:r>
        <w:rPr/>
        <w:t xml:space="preserve">图表：2021-2026年中国自动数据处理设备及其部件等进出口平均单价分析</w:t>
      </w:r>
    </w:p>
    <w:p>
      <w:pPr>
        <w:spacing w:before="75" w:after="0"/>
      </w:pPr>
      <w:r>
        <w:rPr/>
        <w:t xml:space="preserve">图表：2021-2026年中国自动数据处理设备及其部件等进口国家及地区分析</w:t>
      </w:r>
    </w:p>
    <w:p>
      <w:pPr>
        <w:spacing w:before="75" w:after="0"/>
      </w:pPr>
      <w:r>
        <w:rPr/>
        <w:t xml:space="preserve">图表：2021-2026年中国自动数据处理设备及其部件等出口国家及地区分析</w:t>
      </w:r>
    </w:p>
    <w:p>
      <w:pPr>
        <w:spacing w:before="75" w:after="0"/>
      </w:pPr>
      <w:r>
        <w:rPr/>
        <w:t xml:space="preserve">图表：2021-2026年我国电子计算机外部设备制造行业企业数量增长趋势图</w:t>
      </w:r>
    </w:p>
    <w:p>
      <w:pPr>
        <w:spacing w:before="75" w:after="0"/>
      </w:pPr>
      <w:r>
        <w:rPr/>
        <w:t xml:space="preserve">图表：2021-2026年我国电子计算机外部设备制造行业亏损企业数量增长趋势图</w:t>
      </w:r>
    </w:p>
    <w:p>
      <w:pPr>
        <w:spacing w:before="75" w:after="0"/>
      </w:pPr>
      <w:r>
        <w:rPr/>
        <w:t xml:space="preserve">图表：2021-2026年我国电子计算机外部设备制造行业从业人数增长趋势图</w:t>
      </w:r>
    </w:p>
    <w:p>
      <w:pPr>
        <w:spacing w:before="75" w:after="0"/>
      </w:pPr>
      <w:r>
        <w:rPr/>
        <w:t xml:space="preserve">图表：2021-2026年我国电子计算机外部设备制造行业资产规模增长趋势图</w:t>
      </w:r>
    </w:p>
    <w:p>
      <w:pPr>
        <w:spacing w:before="75" w:after="0"/>
      </w:pPr>
      <w:r>
        <w:rPr/>
        <w:t xml:space="preserve">图表：2021-2026年我国电子计算机外部设备制造行业不同类型企业数量分布图</w:t>
      </w:r>
    </w:p>
    <w:p>
      <w:pPr>
        <w:spacing w:before="75" w:after="0"/>
      </w:pPr>
      <w:r>
        <w:rPr/>
        <w:t xml:space="preserve">图表：2021-2026年我国电子计算机外部设备制造行业不同所有制企业数量分布图</w:t>
      </w:r>
    </w:p>
    <w:p>
      <w:pPr>
        <w:spacing w:before="75" w:after="0"/>
      </w:pPr>
      <w:r>
        <w:rPr/>
        <w:t xml:space="preserve">图表：2021-2026年我国电子计算机外部设备制造行业不同类型企业销售收入分布图</w:t>
      </w:r>
    </w:p>
    <w:p>
      <w:pPr>
        <w:spacing w:before="75" w:after="0"/>
      </w:pPr>
      <w:r>
        <w:rPr/>
        <w:t xml:space="preserve">图表：2021-2026年我国电子计算机外部设备制造行业不同所有制企业销售收入分布图</w:t>
      </w:r>
    </w:p>
    <w:p>
      <w:pPr>
        <w:spacing w:before="75" w:after="0"/>
      </w:pPr>
      <w:r>
        <w:rPr/>
        <w:t xml:space="preserve">图表：2021-2026年我国电子计算机外部设备制造行业产成品增长趋势图</w:t>
      </w:r>
    </w:p>
    <w:p>
      <w:pPr>
        <w:spacing w:before="75" w:after="0"/>
      </w:pPr>
      <w:r>
        <w:rPr/>
        <w:t xml:space="preserve">图表：2021-2026年我国电子计算机外部设备制造行业工业销售产值增长趋势图</w:t>
      </w:r>
    </w:p>
    <w:p>
      <w:pPr>
        <w:spacing w:before="75" w:after="0"/>
      </w:pPr>
      <w:r>
        <w:rPr/>
        <w:t xml:space="preserve">图表：2021-2026年我国电子计算机外部设备制造行业出口交货值增长趋势图</w:t>
      </w:r>
    </w:p>
    <w:p>
      <w:pPr>
        <w:spacing w:before="75" w:after="0"/>
      </w:pPr>
      <w:r>
        <w:rPr/>
        <w:t xml:space="preserve">图表：2021-2026年我国电子计算机外部设备制造行业销售成本增长趋势图</w:t>
      </w:r>
    </w:p>
    <w:p>
      <w:pPr>
        <w:spacing w:before="75" w:after="0"/>
      </w:pPr>
      <w:r>
        <w:rPr/>
        <w:t xml:space="preserve">图表：2021-2026年我国电子计算机外部设备制造行业费用使用统计图单位：亿元</w:t>
      </w:r>
    </w:p>
    <w:p>
      <w:pPr>
        <w:spacing w:before="75" w:after="0"/>
      </w:pPr>
      <w:r>
        <w:rPr/>
        <w:t xml:space="preserve">图表：2021-2026年我国电子计算机外部设备制造行业主要盈利指标统计图单位：亿元</w:t>
      </w:r>
    </w:p>
    <w:p>
      <w:pPr>
        <w:spacing w:before="75" w:after="0"/>
      </w:pPr>
      <w:r>
        <w:rPr/>
        <w:t xml:space="preserve">图表：2021-2026年我国电子计算机外部设备制造行业主要盈利指标增长趋势图</w:t>
      </w:r>
    </w:p>
    <w:p>
      <w:pPr>
        <w:spacing w:before="75" w:after="0"/>
      </w:pPr>
      <w:r>
        <w:rPr/>
        <w:t xml:space="preserve">图表：福建捷联电子有限公司主要经济指标走势图</w:t>
      </w:r>
    </w:p>
    <w:p>
      <w:pPr>
        <w:spacing w:before="75" w:after="0"/>
      </w:pPr>
      <w:r>
        <w:rPr/>
        <w:t xml:space="preserve">图表：福建捷联电子有限公司经营收入走势图</w:t>
      </w:r>
    </w:p>
    <w:p>
      <w:pPr>
        <w:spacing w:before="75" w:after="0"/>
      </w:pPr>
      <w:r>
        <w:rPr/>
        <w:t xml:space="preserve">图表：福建捷联电子有限公司盈利指标走势图</w:t>
      </w:r>
    </w:p>
    <w:p>
      <w:pPr>
        <w:spacing w:before="75" w:after="0"/>
      </w:pPr>
      <w:r>
        <w:rPr/>
        <w:t xml:space="preserve">图表：福建捷联电子有限公司负债情况图</w:t>
      </w:r>
    </w:p>
    <w:p>
      <w:pPr>
        <w:spacing w:before="75" w:after="0"/>
      </w:pPr>
      <w:r>
        <w:rPr/>
        <w:t xml:space="preserve">图表：福建捷联电子有限公司负债指标走势图</w:t>
      </w:r>
    </w:p>
    <w:p>
      <w:pPr>
        <w:spacing w:before="75" w:after="0"/>
      </w:pPr>
      <w:r>
        <w:rPr/>
        <w:t xml:space="preserve">图表：福建捷联电子有限公司运营能力指标走势图</w:t>
      </w:r>
    </w:p>
    <w:p>
      <w:pPr>
        <w:spacing w:before="75" w:after="0"/>
      </w:pPr>
      <w:r>
        <w:rPr/>
        <w:t xml:space="preserve">图表：福建捷联电子有限公司成长能力指标走势图</w:t>
      </w:r>
    </w:p>
    <w:p>
      <w:pPr>
        <w:spacing w:before="75" w:after="0"/>
      </w:pPr>
      <w:r>
        <w:rPr/>
        <w:t xml:space="preserve">图表：乐金显示(南京)有限公司主要经济指标走势图</w:t>
      </w:r>
    </w:p>
    <w:p>
      <w:pPr>
        <w:spacing w:before="75" w:after="0"/>
      </w:pPr>
      <w:r>
        <w:rPr/>
        <w:t xml:space="preserve">图表：乐金显示(南京)有限公司经营收入走势图</w:t>
      </w:r>
    </w:p>
    <w:p>
      <w:pPr>
        <w:spacing w:before="75" w:after="0"/>
      </w:pPr>
      <w:r>
        <w:rPr/>
        <w:t xml:space="preserve">图表：乐金显示(南京)有限公司盈利指标走势图</w:t>
      </w:r>
    </w:p>
    <w:p>
      <w:pPr>
        <w:spacing w:before="75" w:after="0"/>
      </w:pPr>
      <w:r>
        <w:rPr/>
        <w:t xml:space="preserve">图表：乐金显示(南京)有限公司负债情况图</w:t>
      </w:r>
    </w:p>
    <w:p>
      <w:pPr>
        <w:spacing w:before="75" w:after="0"/>
      </w:pPr>
      <w:r>
        <w:rPr/>
        <w:t xml:space="preserve">图表：乐金显示(南京)有限公司负债指标走势图</w:t>
      </w:r>
    </w:p>
    <w:p>
      <w:pPr>
        <w:spacing w:before="75" w:after="0"/>
      </w:pPr>
      <w:r>
        <w:rPr/>
        <w:t xml:space="preserve">图表：乐金显示(南京)有限公司运营能力指标走势图</w:t>
      </w:r>
    </w:p>
    <w:p>
      <w:pPr>
        <w:spacing w:before="75" w:after="0"/>
      </w:pPr>
      <w:r>
        <w:rPr/>
        <w:t xml:space="preserve">图表：乐金显示(南京)有限公司成长能力指标走势图</w:t>
      </w:r>
    </w:p>
    <w:p>
      <w:pPr>
        <w:spacing w:before="75" w:after="0"/>
      </w:pPr>
      <w:r>
        <w:rPr/>
        <w:t xml:space="preserve">图表：宁波奇美电子有限公司主要经济指标走势图</w:t>
      </w:r>
    </w:p>
    <w:p>
      <w:pPr>
        <w:spacing w:before="75" w:after="0"/>
      </w:pPr>
      <w:r>
        <w:rPr/>
        <w:t xml:space="preserve">图表：宁波奇美电子有限公司经营收入走势图</w:t>
      </w:r>
    </w:p>
    <w:p>
      <w:pPr>
        <w:spacing w:before="75" w:after="0"/>
      </w:pPr>
      <w:r>
        <w:rPr/>
        <w:t xml:space="preserve">图表：宁波奇美电子有限公司盈利指标走势图</w:t>
      </w:r>
    </w:p>
    <w:p>
      <w:pPr>
        <w:spacing w:before="75" w:after="0"/>
      </w:pPr>
      <w:r>
        <w:rPr/>
        <w:t xml:space="preserve">图表：宁波奇美电子有限公司负债情况图</w:t>
      </w:r>
    </w:p>
    <w:p>
      <w:pPr>
        <w:spacing w:before="75" w:after="0"/>
      </w:pPr>
      <w:r>
        <w:rPr/>
        <w:t xml:space="preserve">图表：宁波奇美电子有限公司负债指标走势图</w:t>
      </w:r>
    </w:p>
    <w:p>
      <w:pPr>
        <w:spacing w:before="75" w:after="0"/>
      </w:pPr>
      <w:r>
        <w:rPr/>
        <w:t xml:space="preserve">图表：宁波奇美电子有限公司运营能力指标走势图</w:t>
      </w:r>
    </w:p>
    <w:p>
      <w:pPr>
        <w:spacing w:before="75" w:after="0"/>
      </w:pPr>
      <w:r>
        <w:rPr/>
        <w:t xml:space="preserve">图表：宁波奇美电子有限公司成长能力指标走势图</w:t>
      </w:r>
    </w:p>
    <w:p>
      <w:pPr>
        <w:spacing w:before="75" w:after="0"/>
      </w:pPr>
      <w:r>
        <w:rPr/>
        <w:t xml:space="preserve">图表：仁宝电子科技(昆山)有限公司主要经济指标走势图</w:t>
      </w:r>
    </w:p>
    <w:p>
      <w:pPr>
        <w:spacing w:before="75" w:after="0"/>
      </w:pPr>
      <w:r>
        <w:rPr/>
        <w:t xml:space="preserve">图表：仁宝电子科技(昆山)有限公司经营收入走势图</w:t>
      </w:r>
    </w:p>
    <w:p>
      <w:pPr>
        <w:spacing w:before="75" w:after="0"/>
      </w:pPr>
      <w:r>
        <w:rPr/>
        <w:t xml:space="preserve">图表：仁宝电子科技(昆山)有限公司盈利指标走势图</w:t>
      </w:r>
    </w:p>
    <w:p>
      <w:pPr>
        <w:spacing w:before="75" w:after="0"/>
      </w:pPr>
      <w:r>
        <w:rPr/>
        <w:t xml:space="preserve">图表：仁宝电子科技(昆山)有限公司负债情况图</w:t>
      </w:r>
    </w:p>
    <w:p>
      <w:pPr>
        <w:spacing w:before="75" w:after="0"/>
      </w:pPr>
      <w:r>
        <w:rPr/>
        <w:t xml:space="preserve">图表：仁宝电子科技(昆山)有限公司负债指标走势图</w:t>
      </w:r>
    </w:p>
    <w:p>
      <w:pPr>
        <w:spacing w:before="75" w:after="0"/>
      </w:pPr>
      <w:r>
        <w:rPr/>
        <w:t xml:space="preserve">图表：仁宝电子科技(昆山)有限公司运营能力指标走势图</w:t>
      </w:r>
    </w:p>
    <w:p>
      <w:pPr>
        <w:spacing w:before="75" w:after="0"/>
      </w:pPr>
      <w:r>
        <w:rPr/>
        <w:t xml:space="preserve">图表：仁宝电子科技(昆山)有限公司成长能力指标走势图</w:t>
      </w:r>
    </w:p>
    <w:p>
      <w:pPr>
        <w:spacing w:before="75" w:after="0"/>
      </w:pPr>
      <w:r>
        <w:rPr/>
        <w:t xml:space="preserve">图表：天津三星电子显示器有限公司主要经济指标走势图</w:t>
      </w:r>
    </w:p>
    <w:p>
      <w:pPr>
        <w:spacing w:before="75" w:after="0"/>
      </w:pPr>
      <w:r>
        <w:rPr/>
        <w:t xml:space="preserve">图表：天津三星电子显示器有限公司经营收入走势图</w:t>
      </w:r>
    </w:p>
    <w:p>
      <w:pPr>
        <w:spacing w:before="75" w:after="0"/>
      </w:pPr>
      <w:r>
        <w:rPr/>
        <w:t xml:space="preserve">图表：天津三星电子显示器有限公司盈利指标走势图</w:t>
      </w:r>
    </w:p>
    <w:p>
      <w:pPr>
        <w:spacing w:before="75" w:after="0"/>
      </w:pPr>
      <w:r>
        <w:rPr/>
        <w:t xml:space="preserve">图表：天津三星电子显示器有限公司负债情况图</w:t>
      </w:r>
    </w:p>
    <w:p>
      <w:pPr>
        <w:spacing w:before="75" w:after="0"/>
      </w:pPr>
      <w:r>
        <w:rPr/>
        <w:t xml:space="preserve">图表：天津三星电子显示器有限公司负债指标走势图</w:t>
      </w:r>
    </w:p>
    <w:p>
      <w:pPr>
        <w:spacing w:before="75" w:after="0"/>
      </w:pPr>
      <w:r>
        <w:rPr/>
        <w:t xml:space="preserve">图表：天津三星电子显示器有限公司运营能力指标走势图</w:t>
      </w:r>
    </w:p>
    <w:p>
      <w:pPr>
        <w:spacing w:before="75" w:after="0"/>
      </w:pPr>
      <w:r>
        <w:rPr/>
        <w:t xml:space="preserve">图表：天津三星电子显示器有限公司成长能力指标走势图</w:t>
      </w:r>
    </w:p>
    <w:p>
      <w:pPr>
        <w:spacing w:before="75" w:after="0"/>
      </w:pPr>
      <w:r>
        <w:rPr/>
        <w:t xml:space="preserve">图表：深圳长城开发科技股份有限公司主要经济指标走势图</w:t>
      </w:r>
    </w:p>
    <w:p>
      <w:pPr>
        <w:spacing w:before="75" w:after="0"/>
      </w:pPr>
      <w:r>
        <w:rPr/>
        <w:t xml:space="preserve">图表：深圳长城开发科技股份有限公司经营收入走势图</w:t>
      </w:r>
    </w:p>
    <w:p>
      <w:pPr>
        <w:spacing w:before="75" w:after="0"/>
      </w:pPr>
      <w:r>
        <w:rPr/>
        <w:t xml:space="preserve">图表：深圳长城开发科技股份有限公司盈利指标走势图</w:t>
      </w:r>
    </w:p>
    <w:p>
      <w:pPr>
        <w:spacing w:before="75" w:after="0"/>
      </w:pPr>
      <w:r>
        <w:rPr/>
        <w:t xml:space="preserve">图表：深圳长城开发科技股份有限公司负债情况图</w:t>
      </w:r>
    </w:p>
    <w:p>
      <w:pPr>
        <w:spacing w:before="75" w:after="0"/>
      </w:pPr>
      <w:r>
        <w:rPr/>
        <w:t xml:space="preserve">图表：深圳长城开发科技股份有限公司负债指标走势图</w:t>
      </w:r>
    </w:p>
    <w:p>
      <w:pPr>
        <w:spacing w:before="75" w:after="0"/>
      </w:pPr>
      <w:r>
        <w:rPr/>
        <w:t xml:space="preserve">图表：深圳长城开发科技股份有限公司运营能力指标走势图</w:t>
      </w:r>
    </w:p>
    <w:p>
      <w:pPr>
        <w:spacing w:before="75" w:after="0"/>
      </w:pPr>
      <w:r>
        <w:rPr/>
        <w:t xml:space="preserve">图表：深圳长城开发科技股份有限公司成长能力指标走势图</w:t>
      </w:r>
    </w:p>
    <w:p>
      <w:pPr>
        <w:spacing w:before="75" w:after="0"/>
      </w:pPr>
      <w:r>
        <w:rPr/>
        <w:t xml:space="preserve">图表：乐金电子(惠州)有限公司主要经济指标走势图</w:t>
      </w:r>
    </w:p>
    <w:p>
      <w:pPr>
        <w:spacing w:before="75" w:after="0"/>
      </w:pPr>
      <w:r>
        <w:rPr/>
        <w:t xml:space="preserve">图表：乐金电子(惠州)有限公司经营收入走势图</w:t>
      </w:r>
    </w:p>
    <w:p>
      <w:pPr>
        <w:spacing w:before="75" w:after="0"/>
      </w:pPr>
      <w:r>
        <w:rPr/>
        <w:t xml:space="preserve">图表：乐金电子(惠州)有限公司盈利指标走势图</w:t>
      </w:r>
    </w:p>
    <w:p>
      <w:pPr>
        <w:spacing w:before="75" w:after="0"/>
      </w:pPr>
      <w:r>
        <w:rPr/>
        <w:t xml:space="preserve">图表：乐金电子(惠州)有限公司负债情况图</w:t>
      </w:r>
    </w:p>
    <w:p>
      <w:pPr>
        <w:spacing w:before="75" w:after="0"/>
      </w:pPr>
      <w:r>
        <w:rPr/>
        <w:t xml:space="preserve">图表：乐金电子(惠州)有限公司负债指标走势图</w:t>
      </w:r>
    </w:p>
    <w:p>
      <w:pPr>
        <w:spacing w:before="75" w:after="0"/>
      </w:pPr>
      <w:r>
        <w:rPr/>
        <w:t xml:space="preserve">图表：乐金电子(惠州)有限公司运营能力指标走势图</w:t>
      </w:r>
    </w:p>
    <w:p>
      <w:pPr>
        <w:spacing w:before="75" w:after="0"/>
      </w:pPr>
      <w:r>
        <w:rPr/>
        <w:t xml:space="preserve">图表：乐金电子(惠州)有限公司成长能力指标走势图</w:t>
      </w:r>
    </w:p>
    <w:p>
      <w:pPr>
        <w:spacing w:before="75" w:after="0"/>
      </w:pPr>
      <w:r>
        <w:rPr/>
        <w:t xml:space="preserve">图表：瑞中电子(苏州)有限公司主要经济指标走势图</w:t>
      </w:r>
    </w:p>
    <w:p>
      <w:pPr>
        <w:spacing w:before="75" w:after="0"/>
      </w:pPr>
      <w:r>
        <w:rPr/>
        <w:t xml:space="preserve">图表：瑞中电子(苏州)有限公司经营收入走势图</w:t>
      </w:r>
    </w:p>
    <w:p>
      <w:pPr>
        <w:spacing w:before="75" w:after="0"/>
      </w:pPr>
      <w:r>
        <w:rPr/>
        <w:t xml:space="preserve">图表：瑞中电子(苏州)有限公司盈利指标走势图</w:t>
      </w:r>
    </w:p>
    <w:p>
      <w:pPr>
        <w:spacing w:before="75" w:after="0"/>
      </w:pPr>
      <w:r>
        <w:rPr/>
        <w:t xml:space="preserve">图表：瑞中电子(苏州)有限公司负债情况图</w:t>
      </w:r>
    </w:p>
    <w:p>
      <w:pPr>
        <w:spacing w:before="75" w:after="0"/>
      </w:pPr>
      <w:r>
        <w:rPr/>
        <w:t xml:space="preserve">图表：瑞中电子(苏州)有限公司负债指标走势图</w:t>
      </w:r>
    </w:p>
    <w:p>
      <w:pPr>
        <w:spacing w:before="75" w:after="0"/>
      </w:pPr>
      <w:r>
        <w:rPr/>
        <w:t xml:space="preserve">图表：瑞中电子(苏州)有限公司运营能力指标走势图</w:t>
      </w:r>
    </w:p>
    <w:p>
      <w:pPr>
        <w:spacing w:before="75" w:after="0"/>
      </w:pPr>
      <w:r>
        <w:rPr/>
        <w:t xml:space="preserve">图表：瑞中电子(苏州)有限公司成长能力指标走势图</w:t>
      </w:r>
    </w:p>
    <w:p>
      <w:pPr>
        <w:spacing w:before="75" w:after="0"/>
      </w:pPr>
      <w:r>
        <w:rPr/>
        <w:t xml:space="preserve">图表：南京瀚宇彩欣科技有限责任公司主要经济指标走势图</w:t>
      </w:r>
    </w:p>
    <w:p>
      <w:pPr>
        <w:spacing w:before="75" w:after="0"/>
      </w:pPr>
      <w:r>
        <w:rPr/>
        <w:t xml:space="preserve">图表：南京瀚宇彩欣科技有限责任公司经营收入走势图</w:t>
      </w:r>
    </w:p>
    <w:p>
      <w:pPr>
        <w:spacing w:before="75" w:after="0"/>
      </w:pPr>
      <w:r>
        <w:rPr/>
        <w:t xml:space="preserve">图表：南京瀚宇彩欣科技有限责任公司盈利指标走势图</w:t>
      </w:r>
    </w:p>
    <w:p>
      <w:pPr>
        <w:spacing w:before="75" w:after="0"/>
      </w:pPr>
      <w:r>
        <w:rPr/>
        <w:t xml:space="preserve">图表：南京瀚宇彩欣科技有限责任公司负债情况图</w:t>
      </w:r>
    </w:p>
    <w:p>
      <w:pPr>
        <w:spacing w:before="75" w:after="0"/>
      </w:pPr>
      <w:r>
        <w:rPr/>
        <w:t xml:space="preserve">图表：南京瀚宇彩欣科技有限责任公司负债指标走势图</w:t>
      </w:r>
    </w:p>
    <w:p>
      <w:pPr>
        <w:spacing w:before="75" w:after="0"/>
      </w:pPr>
      <w:r>
        <w:rPr/>
        <w:t xml:space="preserve">图表：南京瀚宇彩欣科技有限责任公司运营能力指标走势图</w:t>
      </w:r>
    </w:p>
    <w:p>
      <w:pPr>
        <w:spacing w:before="75" w:after="0"/>
      </w:pPr>
      <w:r>
        <w:rPr/>
        <w:t xml:space="preserve">图表：南京瀚宇彩欣科技有限责任公司成长能力指标走势图</w:t>
      </w:r>
    </w:p>
    <w:p>
      <w:pPr>
        <w:spacing w:before="75" w:after="0"/>
      </w:pPr>
      <w:r>
        <w:rPr/>
        <w:t xml:space="preserve">图表：南京lg新港显示有限公司主要经济指标走势图</w:t>
      </w:r>
    </w:p>
    <w:p>
      <w:pPr>
        <w:spacing w:before="75" w:after="0"/>
      </w:pPr>
      <w:r>
        <w:rPr/>
        <w:t xml:space="preserve">图表：南京lg新港显示有限公司经营收入走势图</w:t>
      </w:r>
    </w:p>
    <w:p>
      <w:pPr>
        <w:spacing w:before="75" w:after="0"/>
      </w:pPr>
      <w:r>
        <w:rPr/>
        <w:t xml:space="preserve">图表：南京lg新港显示有限公司盈利指标走势图</w:t>
      </w:r>
    </w:p>
    <w:p>
      <w:pPr>
        <w:spacing w:before="75" w:after="0"/>
      </w:pPr>
      <w:r>
        <w:rPr/>
        <w:t xml:space="preserve">图表：南京lg新港显示有限公司负债情况图</w:t>
      </w:r>
    </w:p>
    <w:p>
      <w:pPr>
        <w:spacing w:before="75" w:after="0"/>
      </w:pPr>
      <w:r>
        <w:rPr/>
        <w:t xml:space="preserve">图表：南京lg新港显示有限公司负债指标走势图</w:t>
      </w:r>
    </w:p>
    <w:p>
      <w:pPr>
        <w:spacing w:before="75" w:after="0"/>
      </w:pPr>
      <w:r>
        <w:rPr/>
        <w:t xml:space="preserve">图表：南京lg新港显示有限公司运营能力指标走势图</w:t>
      </w:r>
    </w:p>
    <w:p>
      <w:pPr>
        <w:spacing w:before="75" w:after="0"/>
      </w:pPr>
      <w:r>
        <w:rPr/>
        <w:t xml:space="preserve">图表：南京lg新港显示有限公司成长能力指标走势图</w:t>
      </w:r>
    </w:p>
    <w:p>
      <w:pPr>
        <w:spacing w:before="75" w:after="0"/>
      </w:pPr>
      <w:r>
        <w:rPr/>
        <w:t xml:space="preserve">图表：2026-2031年中国计算机零配件细分产品市场预测分析</w:t>
      </w:r>
    </w:p>
    <w:p>
      <w:pPr>
        <w:spacing w:before="75" w:after="0"/>
      </w:pPr>
      <w:r>
        <w:rPr/>
        <w:t xml:space="preserve">图表：2026-2031年中国计算机零配件行业市场盈利预测分析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本文地址：https://www.51baogao.cn/bg/20170513/78080.shtml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8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2026-2031年中国计算机零配件行业深度分析与投资前景预测报告</dc:title>
  <dc:description>2026-2031年中国计算机零配件行业深度分析与投资前景预测报告</dc:description>
  <dc:subject>2026-2031年中国计算机零配件行业深度分析与投资前景预测报告</dc:subject>
  <cp:keywords>研究报告</cp:keywords>
  <cp:category>研究报告</cp:category>
  <cp:lastModifiedBy>北京中道泰和信息咨询有限公司</cp:lastModifiedBy>
  <dcterms:created xsi:type="dcterms:W3CDTF">2026-03-28T07:03:06+08:00</dcterms:created>
  <dcterms:modified xsi:type="dcterms:W3CDTF">2026-03-28T07:03:06+08:00</dcterms:modified>
</cp:coreProperties>
</file>

<file path=docProps/custom.xml><?xml version="1.0" encoding="utf-8"?>
<Properties xmlns="http://schemas.openxmlformats.org/officeDocument/2006/custom-properties" xmlns:vt="http://schemas.openxmlformats.org/officeDocument/2006/docPropsVTypes"/>
</file>