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2026-2031年中国超低音箱行业产销需求与投资前景预测报告</w:t>
      </w:r>
    </w:p>
    <w:p>
      <w:pPr>
        <w:spacing w:after="150"/>
      </w:pPr>
      <w:r>
        <w:rPr>
          <w:b w:val="1"/>
          <w:bCs w:val="1"/>
        </w:rPr>
        <w:t xml:space="preserve">报告简介</w:t>
      </w:r>
    </w:p>
    <w:p>
      <w:pPr>
        <w:spacing w:after="150"/>
      </w:pPr>
      <w:r>
        <w:rPr/>
        <w:t xml:space="preserve">超低音箱行业研究报告中的超低音箱行业数据分析以权威的国家统计数据为基础，采用宏观和微观相结合的分析方式，利用科学的统计分析方法，在描述行业概貌的同时，对超低音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超低音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低音箱行业研究单位等公布和提供的大量资料。报告对我国超低音箱行业的供需状况、发展现状、子行业发展变化等进行了分析，重点分析了国内外超低音箱行业的发展现状、如何面对行业的发展挑战、行业的发展建议、行业竞争力，以及行业的投资分析和趋势预测等等。报告还综合了超低音箱行业的整体发展动态，对行业在产品方面提供了参考建议和具体解决办法。报告对于超低音箱产品生产企业、经销商、行业管理部门以及拟进入该行业的投资者具有重要的参考价值，对于研究我国超低音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超低音箱产业概述</w:t>
      </w:r>
    </w:p>
    <w:p>
      <w:pPr>
        <w:spacing w:before="75" w:after="0"/>
      </w:pPr>
      <w:r>
        <w:rPr/>
        <w:t xml:space="preserve">第一节 超低音箱定义</w:t>
      </w:r>
    </w:p>
    <w:p>
      <w:pPr>
        <w:spacing w:before="75" w:after="0"/>
      </w:pPr>
      <w:r>
        <w:rPr/>
        <w:t xml:space="preserve">第二节 超低音箱分类及应用</w:t>
      </w:r>
    </w:p>
    <w:p>
      <w:pPr>
        <w:spacing w:before="75" w:after="0"/>
      </w:pPr>
      <w:r>
        <w:rPr/>
        <w:t xml:space="preserve">第三节 超低音箱产业链结构</w:t>
      </w:r>
    </w:p>
    <w:p>
      <w:pPr>
        <w:spacing w:before="75" w:after="0"/>
      </w:pPr>
      <w:r>
        <w:rPr/>
        <w:t xml:space="preserve">第四节 超低音箱产业概述</w:t>
      </w:r>
    </w:p>
    <w:p>
      <w:pPr>
        <w:spacing w:before="75" w:after="0"/>
      </w:pPr>
      <w:r>
        <w:rPr>
          <w:b w:val="1"/>
          <w:bCs w:val="1"/>
        </w:rPr>
        <w:t xml:space="preserve">第二章 超低音箱行业国内外市场分析</w:t>
      </w:r>
    </w:p>
    <w:p>
      <w:pPr>
        <w:spacing w:before="75" w:after="0"/>
      </w:pPr>
      <w:r>
        <w:rPr/>
        <w:t xml:space="preserve">第一节 超低音箱行业国际市场分析</w:t>
      </w:r>
    </w:p>
    <w:p>
      <w:pPr>
        <w:spacing w:before="75" w:after="0"/>
      </w:pPr>
      <w:r>
        <w:rPr/>
        <w:t xml:space="preserve">一、超低音箱国际市场发展历程回顾</w:t>
      </w:r>
    </w:p>
    <w:p>
      <w:pPr>
        <w:spacing w:before="75" w:after="0"/>
      </w:pPr>
      <w:r>
        <w:rPr/>
        <w:t xml:space="preserve">二、世界超低音箱产业市场规模</w:t>
      </w:r>
    </w:p>
    <w:p>
      <w:pPr>
        <w:spacing w:before="75" w:after="0"/>
      </w:pPr>
      <w:r>
        <w:rPr/>
        <w:t xml:space="preserve">三、超低音箱竞争格局分析</w:t>
      </w:r>
    </w:p>
    <w:p>
      <w:pPr>
        <w:spacing w:before="75" w:after="0"/>
      </w:pPr>
      <w:r>
        <w:rPr/>
        <w:t xml:space="preserve">四、超低音箱国际主要国家发展情况分析</w:t>
      </w:r>
    </w:p>
    <w:p>
      <w:pPr>
        <w:spacing w:before="75" w:after="0"/>
      </w:pPr>
      <w:r>
        <w:rPr/>
        <w:t xml:space="preserve">五、超低音箱国际市场发展趋势</w:t>
      </w:r>
    </w:p>
    <w:p>
      <w:pPr>
        <w:spacing w:before="75" w:after="0"/>
      </w:pPr>
      <w:r>
        <w:rPr/>
        <w:t xml:space="preserve">第二节 超低音箱行业国内市场分析</w:t>
      </w:r>
    </w:p>
    <w:p>
      <w:pPr>
        <w:spacing w:before="75" w:after="0"/>
      </w:pPr>
      <w:r>
        <w:rPr/>
        <w:t xml:space="preserve">一、超低音箱国内市场发展历程</w:t>
      </w:r>
    </w:p>
    <w:p>
      <w:pPr>
        <w:spacing w:before="75" w:after="0"/>
      </w:pPr>
      <w:r>
        <w:rPr/>
        <w:t xml:space="preserve">二、超低音箱产品及技术动态</w:t>
      </w:r>
    </w:p>
    <w:p>
      <w:pPr>
        <w:spacing w:before="75" w:after="0"/>
      </w:pPr>
      <w:r>
        <w:rPr/>
        <w:t xml:space="preserve">三、超低音箱竞争格局分析</w:t>
      </w:r>
    </w:p>
    <w:p>
      <w:pPr>
        <w:spacing w:before="75" w:after="0"/>
      </w:pPr>
      <w:r>
        <w:rPr/>
        <w:t xml:space="preserve">四、超低音箱国内主要地区发展情况分析</w:t>
      </w:r>
    </w:p>
    <w:p>
      <w:pPr>
        <w:spacing w:before="75" w:after="0"/>
      </w:pPr>
      <w:r>
        <w:rPr/>
        <w:t xml:space="preserve">五、超低音箱国内市场发展趋势</w:t>
      </w:r>
    </w:p>
    <w:p>
      <w:pPr>
        <w:spacing w:before="75" w:after="0"/>
      </w:pPr>
      <w:r>
        <w:rPr/>
        <w:t xml:space="preserve">第三节 超低音箱行业国内外市场对比分析</w:t>
      </w:r>
    </w:p>
    <w:p>
      <w:pPr>
        <w:spacing w:before="75" w:after="0"/>
      </w:pPr>
      <w:r>
        <w:rPr>
          <w:b w:val="1"/>
          <w:bCs w:val="1"/>
        </w:rPr>
        <w:t xml:space="preserve">第三章 超低音箱行业发展环境分析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超低音箱行业发展政策及规划</w:t>
      </w:r>
    </w:p>
    <w:p>
      <w:pPr>
        <w:spacing w:before="75" w:after="0"/>
      </w:pPr>
      <w:r>
        <w:rPr/>
        <w:t xml:space="preserve">第一节 产业的宏观调控政策分析</w:t>
      </w:r>
    </w:p>
    <w:p>
      <w:pPr>
        <w:spacing w:before="75" w:after="0"/>
      </w:pPr>
      <w:r>
        <w:rPr/>
        <w:t xml:space="preserve">第二节 超低音箱政策动态研究</w:t>
      </w:r>
    </w:p>
    <w:p>
      <w:pPr>
        <w:spacing w:before="75" w:after="0"/>
      </w:pPr>
      <w:r>
        <w:rPr/>
        <w:t xml:space="preserve">第三节 超低音箱产业政策发展趋势</w:t>
      </w:r>
    </w:p>
    <w:p>
      <w:pPr>
        <w:spacing w:before="75" w:after="0"/>
      </w:pPr>
      <w:r>
        <w:rPr>
          <w:b w:val="1"/>
          <w:bCs w:val="1"/>
        </w:rPr>
        <w:t xml:space="preserve">第五章 超低音箱技术及成本结构</w:t>
      </w:r>
    </w:p>
    <w:p>
      <w:pPr>
        <w:spacing w:before="75" w:after="0"/>
      </w:pPr>
      <w:r>
        <w:rPr/>
        <w:t xml:space="preserve">第一节 超低音箱技术分析</w:t>
      </w:r>
    </w:p>
    <w:p>
      <w:pPr>
        <w:spacing w:before="75" w:after="0"/>
      </w:pPr>
      <w:r>
        <w:rPr/>
        <w:t xml:space="preserve">第二节 我国超低音箱产业技术动态与发展趋势</w:t>
      </w:r>
    </w:p>
    <w:p>
      <w:pPr>
        <w:spacing w:before="75" w:after="0"/>
      </w:pPr>
      <w:r>
        <w:rPr/>
        <w:t xml:space="preserve">第三节 超低音箱成本结构分析</w:t>
      </w:r>
    </w:p>
    <w:p>
      <w:pPr>
        <w:spacing w:before="75" w:after="0"/>
      </w:pPr>
      <w:r>
        <w:rPr/>
        <w:t xml:space="preserve">第四节 超低音箱价格分析</w:t>
      </w:r>
    </w:p>
    <w:p>
      <w:pPr>
        <w:spacing w:before="75" w:after="0"/>
      </w:pPr>
      <w:r>
        <w:rPr>
          <w:b w:val="1"/>
          <w:bCs w:val="1"/>
        </w:rPr>
        <w:t xml:space="preserve">第六章 2021-2026年超低音箱产供销需市场现状和预测分析</w:t>
      </w:r>
    </w:p>
    <w:p>
      <w:pPr>
        <w:spacing w:before="75" w:after="0"/>
      </w:pPr>
      <w:r>
        <w:rPr/>
        <w:t xml:space="preserve">第一节 2021-2026年超低音箱产能产量统计</w:t>
      </w:r>
    </w:p>
    <w:p>
      <w:pPr>
        <w:spacing w:before="75" w:after="0"/>
      </w:pPr>
      <w:r>
        <w:rPr/>
        <w:t xml:space="preserve">第二节 2021-2026年超低音箱市场规模</w:t>
      </w:r>
    </w:p>
    <w:p>
      <w:pPr>
        <w:spacing w:before="75" w:after="0"/>
      </w:pPr>
      <w:r>
        <w:rPr/>
        <w:t xml:space="preserve">第三节 2021-2026年超低音箱需求综述</w:t>
      </w:r>
    </w:p>
    <w:p>
      <w:pPr>
        <w:spacing w:before="75" w:after="0"/>
      </w:pPr>
      <w:r>
        <w:rPr/>
        <w:t xml:space="preserve">第四节 2021-2026年超低音箱供需平衡分析</w:t>
      </w:r>
    </w:p>
    <w:p>
      <w:pPr>
        <w:spacing w:before="75" w:after="0"/>
      </w:pPr>
      <w:r>
        <w:rPr/>
        <w:t xml:space="preserve">第五节 2021-2026年超低音箱进出口市场分析</w:t>
      </w:r>
    </w:p>
    <w:p>
      <w:pPr>
        <w:spacing w:before="75" w:after="0"/>
      </w:pPr>
      <w:r>
        <w:rPr/>
        <w:t xml:space="preserve">第六节 2021-2026年超低音箱营收、成本、毛利率分析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中国超低音箱需求与消费者偏好调查</w:t>
      </w:r>
    </w:p>
    <w:p>
      <w:pPr>
        <w:spacing w:before="75" w:after="0"/>
      </w:pPr>
      <w:r>
        <w:rPr/>
        <w:t xml:space="preserve">第一节 超低音箱产品目标客户群体调查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超低音箱产品的品牌市场调查</w:t>
      </w:r>
    </w:p>
    <w:p>
      <w:pPr>
        <w:spacing w:before="75" w:after="0"/>
      </w:pPr>
      <w:r>
        <w:rPr/>
        <w:t xml:space="preserve">一、消费者对超低音箱品牌认知度宏观调查</w:t>
      </w:r>
    </w:p>
    <w:p>
      <w:pPr>
        <w:spacing w:before="75" w:after="0"/>
      </w:pPr>
      <w:r>
        <w:rPr/>
        <w:t xml:space="preserve">二、消费者对超低音箱产品的品牌偏好调查</w:t>
      </w:r>
    </w:p>
    <w:p>
      <w:pPr>
        <w:spacing w:before="75" w:after="0"/>
      </w:pPr>
      <w:r>
        <w:rPr/>
        <w:t xml:space="preserve">三、消费者对超低音箱品牌的首要认知渠道</w:t>
      </w:r>
    </w:p>
    <w:p>
      <w:pPr>
        <w:spacing w:before="75" w:after="0"/>
      </w:pPr>
      <w:r>
        <w:rPr/>
        <w:t xml:space="preserve">四、消费者经常购买的品牌调查</w:t>
      </w:r>
    </w:p>
    <w:p>
      <w:pPr>
        <w:spacing w:before="75" w:after="0"/>
      </w:pPr>
      <w:r>
        <w:rPr/>
        <w:t xml:space="preserve">五、超低音箱品牌忠诚度调查</w:t>
      </w:r>
    </w:p>
    <w:p>
      <w:pPr>
        <w:spacing w:before="75" w:after="0"/>
      </w:pPr>
      <w:r>
        <w:rPr/>
        <w:t xml:space="preserve">六、超低音箱品牌市场占有率调查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超低音箱行业竞争格局分析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超低音箱行业主要企业竞争力分析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超低音箱行业竞争发展趋势</w:t>
      </w:r>
    </w:p>
    <w:p>
      <w:pPr>
        <w:spacing w:before="75" w:after="0"/>
      </w:pPr>
      <w:r>
        <w:rPr/>
        <w:t xml:space="preserve">一、2021-2026年超低音箱行业竞争分析</w:t>
      </w:r>
    </w:p>
    <w:p>
      <w:pPr>
        <w:spacing w:before="75" w:after="0"/>
      </w:pPr>
      <w:r>
        <w:rPr/>
        <w:t xml:space="preserve">二、2021-2026年国内外超低音箱竞争分析</w:t>
      </w:r>
    </w:p>
    <w:p>
      <w:pPr>
        <w:spacing w:before="75" w:after="0"/>
      </w:pPr>
      <w:r>
        <w:rPr/>
        <w:t xml:space="preserve">三、2026-2031年我国超低音箱市场竞争趋势</w:t>
      </w:r>
    </w:p>
    <w:p>
      <w:pPr>
        <w:spacing w:before="75" w:after="0"/>
      </w:pPr>
      <w:r>
        <w:rPr/>
        <w:t xml:space="preserve">四、2026-2031年我国超低音箱市场集中度变化趋势</w:t>
      </w:r>
    </w:p>
    <w:p>
      <w:pPr>
        <w:spacing w:before="75" w:after="0"/>
      </w:pPr>
      <w:r>
        <w:rPr/>
        <w:t xml:space="preserve">五、2026-2031年国内主要超低音箱企业动向</w:t>
      </w:r>
    </w:p>
    <w:p>
      <w:pPr>
        <w:spacing w:before="75" w:after="0"/>
      </w:pPr>
      <w:r>
        <w:rPr>
          <w:b w:val="1"/>
          <w:bCs w:val="1"/>
        </w:rPr>
        <w:t xml:space="preserve">第十章 超低音箱企业竞争策略分析</w:t>
      </w:r>
    </w:p>
    <w:p>
      <w:pPr>
        <w:spacing w:before="75" w:after="0"/>
      </w:pPr>
      <w:r>
        <w:rPr/>
        <w:t xml:space="preserve">第一节 超低音箱市场竞争策略分析</w:t>
      </w:r>
    </w:p>
    <w:p>
      <w:pPr>
        <w:spacing w:before="75" w:after="0"/>
      </w:pPr>
      <w:r>
        <w:rPr/>
        <w:t xml:space="preserve">一、2021-2026年超低音箱市场增长潜力分析</w:t>
      </w:r>
    </w:p>
    <w:p>
      <w:pPr>
        <w:spacing w:before="75" w:after="0"/>
      </w:pPr>
      <w:r>
        <w:rPr/>
        <w:t xml:space="preserve">二、2021-2026年超低音箱主要潜力品种分析</w:t>
      </w:r>
    </w:p>
    <w:p>
      <w:pPr>
        <w:spacing w:before="75" w:after="0"/>
      </w:pPr>
      <w:r>
        <w:rPr/>
        <w:t xml:space="preserve">三、现有超低音箱产品竞争策略分析</w:t>
      </w:r>
    </w:p>
    <w:p>
      <w:pPr>
        <w:spacing w:before="75" w:after="0"/>
      </w:pPr>
      <w:r>
        <w:rPr/>
        <w:t xml:space="preserve">四、潜力超低音箱品种竞争策略选择</w:t>
      </w:r>
    </w:p>
    <w:p>
      <w:pPr>
        <w:spacing w:before="75" w:after="0"/>
      </w:pPr>
      <w:r>
        <w:rPr/>
        <w:t xml:space="preserve">五、典型企业产品竞争策略分析</w:t>
      </w:r>
    </w:p>
    <w:p>
      <w:pPr>
        <w:spacing w:before="75" w:after="0"/>
      </w:pPr>
      <w:r>
        <w:rPr/>
        <w:t xml:space="preserve">第二节 超低音箱企业竞争策略分析</w:t>
      </w:r>
    </w:p>
    <w:p>
      <w:pPr>
        <w:spacing w:before="75" w:after="0"/>
      </w:pPr>
      <w:r>
        <w:rPr/>
        <w:t xml:space="preserve">一、全球热点对超低音箱行业竞争格局的影响</w:t>
      </w:r>
    </w:p>
    <w:p>
      <w:pPr>
        <w:spacing w:before="75" w:after="0"/>
      </w:pPr>
      <w:r>
        <w:rPr/>
        <w:t xml:space="preserve">二、全球热点后超低音箱行业竞争格局的变化</w:t>
      </w:r>
    </w:p>
    <w:p>
      <w:pPr>
        <w:spacing w:before="75" w:after="0"/>
      </w:pPr>
      <w:r>
        <w:rPr/>
        <w:t xml:space="preserve">三、2026-2031年我国超低音箱市场竞争趋势</w:t>
      </w:r>
    </w:p>
    <w:p>
      <w:pPr>
        <w:spacing w:before="75" w:after="0"/>
      </w:pPr>
      <w:r>
        <w:rPr/>
        <w:t xml:space="preserve">四、2026-2031年超低音箱行业竞争策略分析</w:t>
      </w:r>
    </w:p>
    <w:p>
      <w:pPr>
        <w:spacing w:before="75" w:after="0"/>
      </w:pPr>
      <w:r>
        <w:rPr>
          <w:b w:val="1"/>
          <w:bCs w:val="1"/>
        </w:rPr>
        <w:t xml:space="preserve">第十一章 主要超低音箱企业竞争分析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2026-2031年超低音箱行业投资前景分析</w:t>
      </w:r>
    </w:p>
    <w:p>
      <w:pPr>
        <w:spacing w:before="75" w:after="0"/>
      </w:pPr>
      <w:r>
        <w:rPr/>
        <w:t xml:space="preserve">第一节 2026-2031年超低音箱市场前景预测分析</w:t>
      </w:r>
    </w:p>
    <w:p>
      <w:pPr>
        <w:spacing w:before="75" w:after="0"/>
      </w:pPr>
      <w:r>
        <w:rPr/>
        <w:t xml:space="preserve">一、超低音箱供应预测分析</w:t>
      </w:r>
    </w:p>
    <w:p>
      <w:pPr>
        <w:spacing w:before="75" w:after="0"/>
      </w:pPr>
      <w:r>
        <w:rPr/>
        <w:t xml:space="preserve">二、超低音箱销售预测分析</w:t>
      </w:r>
    </w:p>
    <w:p>
      <w:pPr>
        <w:spacing w:before="75" w:after="0"/>
      </w:pPr>
      <w:r>
        <w:rPr/>
        <w:t xml:space="preserve">三、超低音箱市场前景预测分析</w:t>
      </w:r>
    </w:p>
    <w:p>
      <w:pPr>
        <w:spacing w:before="75" w:after="0"/>
      </w:pPr>
      <w:r>
        <w:rPr/>
        <w:t xml:space="preserve">第二节 2026-2031年超低音箱行业投资风险分析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2026-2031年超低音箱企业投资策略及建议</w:t>
      </w:r>
    </w:p>
    <w:p>
      <w:pPr>
        <w:spacing w:before="75" w:after="0"/>
      </w:pPr>
      <w:r>
        <w:rPr>
          <w:b w:val="1"/>
          <w:bCs w:val="1"/>
        </w:rPr>
        <w:t xml:space="preserve">第十三章 超低音箱企业投资战略与客户策略分析</w:t>
      </w:r>
    </w:p>
    <w:p>
      <w:pPr>
        <w:spacing w:before="75" w:after="0"/>
      </w:pPr>
      <w:r>
        <w:rPr/>
        <w:t xml:space="preserve">第一节 超低音箱企业发展战略规划背景意义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超低音箱企业战略规划制定依据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超低音箱企业战略规划策略分析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超低音箱企业重点客户战略实施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中国超低音箱产业研究总结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中国超低音箱产业发展趋势分析</w:t>
      </w:r>
    </w:p>
    <w:p>
      <w:pPr>
        <w:spacing w:before="75" w:after="0"/>
      </w:pPr>
      <w:r>
        <w:rPr/>
        <w:t xml:space="preserve">一、中国超低音箱市场趋势</w:t>
      </w:r>
    </w:p>
    <w:p>
      <w:pPr>
        <w:spacing w:before="75" w:after="0"/>
      </w:pPr>
      <w:r>
        <w:rPr/>
        <w:t xml:space="preserve">二、超低音箱发展展望</w:t>
      </w:r>
    </w:p>
    <w:p>
      <w:pPr>
        <w:spacing w:before="75" w:after="0"/>
      </w:pPr>
      <w:r>
        <w:rPr/>
        <w:t xml:space="preserve">三、超低音箱企业竞争趋向</w:t>
      </w:r>
    </w:p>
    <w:p>
      <w:pPr>
        <w:spacing w:before="75" w:after="0"/>
      </w:pPr>
      <w:r>
        <w:rPr>
          <w:b w:val="1"/>
          <w:bCs w:val="1"/>
        </w:rPr>
        <w:t xml:space="preserve">图表目录</w:t>
      </w:r>
    </w:p>
    <w:p>
      <w:pPr>
        <w:spacing w:before="75" w:after="0"/>
      </w:pPr>
      <w:r>
        <w:rPr/>
        <w:t xml:space="preserve">图表：超低音箱产业链分析</w:t>
      </w:r>
    </w:p>
    <w:p>
      <w:pPr>
        <w:spacing w:before="75" w:after="0"/>
      </w:pPr>
      <w:r>
        <w:rPr/>
        <w:t xml:space="preserve">图表：国际超低音箱市场规模</w:t>
      </w:r>
    </w:p>
    <w:p>
      <w:pPr>
        <w:spacing w:before="75" w:after="0"/>
      </w:pPr>
      <w:r>
        <w:rPr/>
        <w:t xml:space="preserve">图表：国际超低音箱生命周期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图表：2021-2026年中国超低音箱市场规模</w:t>
      </w:r>
    </w:p>
    <w:p>
      <w:pPr>
        <w:spacing w:before="75" w:after="0"/>
      </w:pPr>
      <w:r>
        <w:rPr/>
        <w:t xml:space="preserve">图表：2021-2026年中国超低音箱产能</w:t>
      </w:r>
    </w:p>
    <w:p>
      <w:pPr>
        <w:spacing w:before="75" w:after="0"/>
      </w:pPr>
      <w:r>
        <w:rPr/>
        <w:t xml:space="preserve">图表：2021-2026年中国超低音箱产量</w:t>
      </w:r>
    </w:p>
    <w:p>
      <w:pPr>
        <w:spacing w:before="75" w:after="0"/>
      </w:pPr>
      <w:r>
        <w:rPr/>
        <w:t xml:space="preserve">图表：2021-2026年中国超低音箱产值</w:t>
      </w:r>
    </w:p>
    <w:p>
      <w:pPr>
        <w:spacing w:before="75" w:after="0"/>
      </w:pPr>
      <w:r>
        <w:rPr/>
        <w:t xml:space="preserve">图表：2021-2026年我国超低音箱供应情况</w:t>
      </w:r>
    </w:p>
    <w:p>
      <w:pPr>
        <w:spacing w:before="75" w:after="0"/>
      </w:pPr>
      <w:r>
        <w:rPr/>
        <w:t xml:space="preserve">图表：2021-2026年我国超低音箱需求情况</w:t>
      </w:r>
    </w:p>
    <w:p>
      <w:pPr>
        <w:spacing w:before="75" w:after="0"/>
      </w:pPr>
      <w:r>
        <w:rPr/>
        <w:t xml:space="preserve">图表：2026-2031年中国超低音箱市场规模预测</w:t>
      </w:r>
    </w:p>
    <w:p>
      <w:pPr>
        <w:spacing w:before="75" w:after="0"/>
      </w:pPr>
      <w:r>
        <w:rPr/>
        <w:t xml:space="preserve">图表：2026-2031年我国超低音箱供应情况预测</w:t>
      </w:r>
    </w:p>
    <w:p>
      <w:pPr>
        <w:spacing w:before="75" w:after="0"/>
      </w:pPr>
      <w:r>
        <w:rPr/>
        <w:t xml:space="preserve">图表：2026-2031年我国超低音箱需求情况预测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2026-2031年中国超低音箱行业产销需求与投资前景预测报告</dc:title>
  <dc:description>2026-2031年中国超低音箱行业产销需求与投资前景预测报告</dc:description>
  <dc:subject>2026-2031年中国超低音箱行业产销需求与投资前景预测报告</dc:subject>
  <cp:keywords>研究报告</cp:keywords>
  <cp:category>研究报告</cp:category>
  <cp:lastModifiedBy>北京中道泰和信息咨询有限公司</cp:lastModifiedBy>
  <dcterms:created xsi:type="dcterms:W3CDTF">2026-03-28T07:31:06+08:00</dcterms:created>
  <dcterms:modified xsi:type="dcterms:W3CDTF">2026-03-28T07:31:06+08:00</dcterms:modified>
</cp:coreProperties>
</file>

<file path=docProps/custom.xml><?xml version="1.0" encoding="utf-8"?>
<Properties xmlns="http://schemas.openxmlformats.org/officeDocument/2006/custom-properties" xmlns:vt="http://schemas.openxmlformats.org/officeDocument/2006/docPropsVTypes"/>
</file>