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2026-2031年中国土地一级开发及重点城市房地产市场深度分析及发展趋势研究咨询预测报告</w:t>
      </w:r>
    </w:p>
    <w:p>
      <w:pPr>
        <w:spacing w:after="150"/>
      </w:pPr>
      <w:r>
        <w:rPr>
          <w:b w:val="1"/>
          <w:bCs w:val="1"/>
        </w:rPr>
        <w:t xml:space="preserve">报告简介</w:t>
      </w:r>
    </w:p>
    <w:p>
      <w:pPr>
        <w:spacing w:after="150"/>
      </w:pPr>
      <w:r>
        <w:rPr/>
        <w:t xml:space="preserve">土地一级开发及重点城市房地产行业研究报告旨在从国家经济和产业发展的战略入手，分析土地一级开发及重点城市房地产未来的政策走向和监管体制的发展趋势，挖掘土地一级开发及重点城市房地产行业的市场潜力，基于重点细分市场领域的深度研究，提供对产业规模、产业结构、区域结构、市场竞争、产业盈利水平等多个角度市场变化的生动描绘，清晰发展方向。预测未来土地一级开发及重点城市房地产业务的市场前景，以帮助客户拨开政策迷雾，寻找土地一级开发及重点城市房地产行业的投资商机。报告在大量的分析、预测的基础上，研究了土地一级开发及重点城市房地产行业今后的发展与投资策略，为土地一级开发及重点城市房地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土地一级开发及重点城市房地产相关企业和科研单位等的实地调查，对国内外土地一级开发及重点城市房地产行业的供给与需求状况、相关行业的发展状况、市场消费变化等进行了分析。重点研究了主要土地一级开发及重点城市房地产品牌的发展状况，以及未来中国土地一级开发及重点城市房地产行业将面临的机遇以及企业的应对策略。报告还分析了土地一级开发及重点城市房地产市场的竞争格局，行业的发展动向，并对行业相关政策进行了介绍和政策趋向研判，是土地一级开发及重点城市房地产生产企业、科研单位、零售企业等单位准确了解目前土地一级开发及重点城市房地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中国土地开发行业发展背景分析 17</w:t>
      </w:r>
    </w:p>
    <w:p>
      <w:pPr>
        <w:spacing w:before="75" w:after="0"/>
      </w:pPr>
      <w:r>
        <w:rPr/>
        <w:t xml:space="preserve">1.1 土地开发的定义 17</w:t>
      </w:r>
    </w:p>
    <w:p>
      <w:pPr>
        <w:spacing w:before="75" w:after="0"/>
      </w:pPr>
      <w:r>
        <w:rPr/>
        <w:t xml:space="preserve">1.1.1 土地开发的定义 17</w:t>
      </w:r>
    </w:p>
    <w:p>
      <w:pPr>
        <w:spacing w:before="75" w:after="0"/>
      </w:pPr>
      <w:r>
        <w:rPr/>
        <w:t xml:space="preserve">1.1.2 土地开发行业的分类 17</w:t>
      </w:r>
    </w:p>
    <w:p>
      <w:pPr>
        <w:spacing w:before="75" w:after="0"/>
      </w:pPr>
      <w:r>
        <w:rPr/>
        <w:t xml:space="preserve">(1)土地一级开发 17</w:t>
      </w:r>
    </w:p>
    <w:p>
      <w:pPr>
        <w:spacing w:before="75" w:after="0"/>
      </w:pPr>
      <w:r>
        <w:rPr/>
        <w:t xml:space="preserve">(2)土地二级开发 18</w:t>
      </w:r>
    </w:p>
    <w:p>
      <w:pPr>
        <w:spacing w:before="75" w:after="0"/>
      </w:pPr>
      <w:r>
        <w:rPr/>
        <w:t xml:space="preserve">1.1.3 土地开发流程综述 18</w:t>
      </w:r>
    </w:p>
    <w:p>
      <w:pPr>
        <w:spacing w:before="75" w:after="0"/>
      </w:pPr>
      <w:r>
        <w:rPr/>
        <w:t xml:space="preserve">(1)土地一级开发流程 18</w:t>
      </w:r>
    </w:p>
    <w:p>
      <w:pPr>
        <w:spacing w:before="75" w:after="0"/>
      </w:pPr>
      <w:r>
        <w:rPr/>
        <w:t xml:space="preserve">(2)土地二级开发流程 19</w:t>
      </w:r>
    </w:p>
    <w:p>
      <w:pPr>
        <w:spacing w:before="75" w:after="0"/>
      </w:pPr>
      <w:r>
        <w:rPr/>
        <w:t xml:space="preserve">1.1.4 土地开发基本原则 20</w:t>
      </w:r>
    </w:p>
    <w:p>
      <w:pPr>
        <w:spacing w:before="75" w:after="0"/>
      </w:pPr>
      <w:r>
        <w:rPr/>
        <w:t xml:space="preserve">1.2 土地开发模式分析 21</w:t>
      </w:r>
    </w:p>
    <w:p>
      <w:pPr>
        <w:spacing w:before="75" w:after="0"/>
      </w:pPr>
      <w:r>
        <w:rPr/>
        <w:t xml:space="preserve">1.2.1 土地一级开发模式 21</w:t>
      </w:r>
    </w:p>
    <w:p>
      <w:pPr>
        <w:spacing w:before="75" w:after="0"/>
      </w:pPr>
      <w:r>
        <w:rPr/>
        <w:t xml:space="preserve">(1)政府独立开发模式 21</w:t>
      </w:r>
    </w:p>
    <w:p>
      <w:pPr>
        <w:spacing w:before="75" w:after="0"/>
      </w:pPr>
      <w:r>
        <w:rPr/>
        <w:t xml:space="preserve">(2)城市运营开发模式 21</w:t>
      </w:r>
    </w:p>
    <w:p>
      <w:pPr>
        <w:spacing w:before="75" w:after="0"/>
      </w:pPr>
      <w:r>
        <w:rPr/>
        <w:t xml:space="preserve">(3)主题型项目带土地开发模式 22</w:t>
      </w:r>
    </w:p>
    <w:p>
      <w:pPr>
        <w:spacing w:before="75" w:after="0"/>
      </w:pPr>
      <w:r>
        <w:rPr/>
        <w:t xml:space="preserve">(4)一级开发招投标模式 22</w:t>
      </w:r>
    </w:p>
    <w:p>
      <w:pPr>
        <w:spacing w:before="75" w:after="0"/>
      </w:pPr>
      <w:r>
        <w:rPr/>
        <w:t xml:space="preserve">(5)土地整备模式 23</w:t>
      </w:r>
    </w:p>
    <w:p>
      <w:pPr>
        <w:spacing w:before="75" w:after="0"/>
      </w:pPr>
      <w:r>
        <w:rPr/>
        <w:t xml:space="preserve">1.2.2 土地二级开发模式 23</w:t>
      </w:r>
    </w:p>
    <w:p>
      <w:pPr>
        <w:spacing w:before="75" w:after="0"/>
      </w:pPr>
      <w:r>
        <w:rPr/>
        <w:t xml:space="preserve">(1)公建配套开发模式 23</w:t>
      </w:r>
    </w:p>
    <w:p>
      <w:pPr>
        <w:spacing w:before="75" w:after="0"/>
      </w:pPr>
      <w:r>
        <w:rPr/>
        <w:t xml:space="preserve">1)PPP(公私合营)模式 23</w:t>
      </w:r>
    </w:p>
    <w:p>
      <w:pPr>
        <w:spacing w:before="75" w:after="0"/>
      </w:pPr>
      <w:r>
        <w:rPr/>
        <w:t xml:space="preserve">2)BOT(运营-移交)模式 23</w:t>
      </w:r>
    </w:p>
    <w:p>
      <w:pPr>
        <w:spacing w:before="75" w:after="0"/>
      </w:pPr>
      <w:r>
        <w:rPr/>
        <w:t xml:space="preserve">3)TOT(移交-经营-移交)模式 24</w:t>
      </w:r>
    </w:p>
    <w:p>
      <w:pPr>
        <w:spacing w:before="75" w:after="0"/>
      </w:pPr>
      <w:r>
        <w:rPr/>
        <w:t xml:space="preserve">4)PFT(私营机构融资)模式 24</w:t>
      </w:r>
    </w:p>
    <w:p>
      <w:pPr>
        <w:spacing w:before="75" w:after="0"/>
      </w:pPr>
      <w:r>
        <w:rPr/>
        <w:t xml:space="preserve">(2)商品房开发模式 24</w:t>
      </w:r>
    </w:p>
    <w:p>
      <w:pPr>
        <w:spacing w:before="75" w:after="0"/>
      </w:pPr>
      <w:r>
        <w:rPr/>
        <w:t xml:space="preserve">(3)工业园开发模式 25</w:t>
      </w:r>
    </w:p>
    <w:p>
      <w:pPr>
        <w:spacing w:before="75" w:after="0"/>
      </w:pPr>
      <w:r>
        <w:rPr>
          <w:b w:val="1"/>
          <w:bCs w:val="1"/>
        </w:rPr>
        <w:t xml:space="preserve">第二章 中国土地开发行业发展环境分析 26</w:t>
      </w:r>
    </w:p>
    <w:p>
      <w:pPr>
        <w:spacing w:before="75" w:after="0"/>
      </w:pPr>
      <w:r>
        <w:rPr/>
        <w:t xml:space="preserve">1.3 土地开发行业经济环境分析 26</w:t>
      </w:r>
    </w:p>
    <w:p>
      <w:pPr>
        <w:spacing w:before="75" w:after="0"/>
      </w:pPr>
      <w:r>
        <w:rPr/>
        <w:t xml:space="preserve">1.3.1 2021-2026年国内GDP增长分析 26</w:t>
      </w:r>
    </w:p>
    <w:p>
      <w:pPr>
        <w:spacing w:before="75" w:after="0"/>
      </w:pPr>
      <w:r>
        <w:rPr/>
        <w:t xml:space="preserve">1.3.2 2021-2026年工业经济增长分析 26</w:t>
      </w:r>
    </w:p>
    <w:p>
      <w:pPr>
        <w:spacing w:before="75" w:after="0"/>
      </w:pPr>
      <w:r>
        <w:rPr/>
        <w:t xml:space="preserve">1.3.3 2021-2026年固定资产投资分析 27</w:t>
      </w:r>
    </w:p>
    <w:p>
      <w:pPr>
        <w:spacing w:before="75" w:after="0"/>
      </w:pPr>
      <w:r>
        <w:rPr/>
        <w:t xml:space="preserve">1.3.4 国家宏观经济预测分析 27</w:t>
      </w:r>
    </w:p>
    <w:p>
      <w:pPr>
        <w:spacing w:before="75" w:after="0"/>
      </w:pPr>
      <w:r>
        <w:rPr/>
        <w:t xml:space="preserve">1.4 土地开发行业政策环境分析 28</w:t>
      </w:r>
    </w:p>
    <w:p>
      <w:pPr>
        <w:spacing w:before="75" w:after="0"/>
      </w:pPr>
      <w:r>
        <w:rPr/>
        <w:t xml:space="preserve">1.4.1 中国货币政策分析 28</w:t>
      </w:r>
    </w:p>
    <w:p>
      <w:pPr>
        <w:spacing w:before="75" w:after="0"/>
      </w:pPr>
      <w:r>
        <w:rPr/>
        <w:t xml:space="preserve">(1)2021-2026年中国货币数据分析 28</w:t>
      </w:r>
    </w:p>
    <w:p>
      <w:pPr>
        <w:spacing w:before="75" w:after="0"/>
      </w:pPr>
      <w:r>
        <w:rPr/>
        <w:t xml:space="preserve">(2)2021-2026年中国货币政策分析 30</w:t>
      </w:r>
    </w:p>
    <w:p>
      <w:pPr>
        <w:spacing w:before="75" w:after="0"/>
      </w:pPr>
      <w:r>
        <w:rPr/>
        <w:t xml:space="preserve">(3)房地产周期与货币政策相关性分析 32</w:t>
      </w:r>
    </w:p>
    <w:p>
      <w:pPr>
        <w:spacing w:before="75" w:after="0"/>
      </w:pPr>
      <w:r>
        <w:rPr/>
        <w:t xml:space="preserve">(4)中国货币政策后期走势预判 33</w:t>
      </w:r>
    </w:p>
    <w:p>
      <w:pPr>
        <w:spacing w:before="75" w:after="0"/>
      </w:pPr>
      <w:r>
        <w:rPr/>
        <w:t xml:space="preserve">1.4.2 中国财政政策分析 34</w:t>
      </w:r>
    </w:p>
    <w:p>
      <w:pPr>
        <w:spacing w:before="75" w:after="0"/>
      </w:pPr>
      <w:r>
        <w:rPr/>
        <w:t xml:space="preserve">(1)2021-2026年中国财政政策分析 34</w:t>
      </w:r>
    </w:p>
    <w:p>
      <w:pPr>
        <w:spacing w:before="75" w:after="0"/>
      </w:pPr>
      <w:r>
        <w:rPr/>
        <w:t xml:space="preserve">(2)2021-2026年地方财政政策分析 36</w:t>
      </w:r>
    </w:p>
    <w:p>
      <w:pPr>
        <w:spacing w:before="75" w:after="0"/>
      </w:pPr>
      <w:r>
        <w:rPr/>
        <w:t xml:space="preserve">(3)中国财政政策后期走势预判 37</w:t>
      </w:r>
    </w:p>
    <w:p>
      <w:pPr>
        <w:spacing w:before="75" w:after="0"/>
      </w:pPr>
      <w:r>
        <w:rPr/>
        <w:t xml:space="preserve">1.4.3 中国土地政策分析 38</w:t>
      </w:r>
    </w:p>
    <w:p>
      <w:pPr>
        <w:spacing w:before="75" w:after="0"/>
      </w:pPr>
      <w:r>
        <w:rPr/>
        <w:t xml:space="preserve">(1)农村土地流转制度改革 38</w:t>
      </w:r>
    </w:p>
    <w:p>
      <w:pPr>
        <w:spacing w:before="75" w:after="0"/>
      </w:pPr>
      <w:r>
        <w:rPr/>
        <w:t xml:space="preserve">(2)城市土地出让制度改革 39</w:t>
      </w:r>
    </w:p>
    <w:p>
      <w:pPr>
        <w:spacing w:before="75" w:after="0"/>
      </w:pPr>
      <w:r>
        <w:rPr/>
        <w:t xml:space="preserve">1)土地储备制度分析 39</w:t>
      </w:r>
    </w:p>
    <w:p>
      <w:pPr>
        <w:spacing w:before="75" w:after="0"/>
      </w:pPr>
      <w:r>
        <w:rPr/>
        <w:t xml:space="preserve">2)土地出让金制度分析 39</w:t>
      </w:r>
    </w:p>
    <w:p>
      <w:pPr>
        <w:spacing w:before="75" w:after="0"/>
      </w:pPr>
      <w:r>
        <w:rPr/>
        <w:t xml:space="preserve">3)土地招拍挂制度分析 39</w:t>
      </w:r>
    </w:p>
    <w:p>
      <w:pPr>
        <w:spacing w:before="75" w:after="0"/>
      </w:pPr>
      <w:r>
        <w:rPr>
          <w:b w:val="1"/>
          <w:bCs w:val="1"/>
        </w:rPr>
        <w:t xml:space="preserve">第三章 2021-2026年土地政策分析 40</w:t>
      </w:r>
    </w:p>
    <w:p>
      <w:pPr>
        <w:spacing w:before="75" w:after="0"/>
      </w:pPr>
      <w:r>
        <w:rPr/>
        <w:t xml:space="preserve">1.5 土地开发行业社会环境分析 42</w:t>
      </w:r>
    </w:p>
    <w:p>
      <w:pPr>
        <w:spacing w:before="75" w:after="0"/>
      </w:pPr>
      <w:r>
        <w:rPr/>
        <w:t xml:space="preserve">1.5.1 中国城镇化进程分析 42</w:t>
      </w:r>
    </w:p>
    <w:p>
      <w:pPr>
        <w:spacing w:before="75" w:after="0"/>
      </w:pPr>
      <w:r>
        <w:rPr/>
        <w:t xml:space="preserve">1.5.2 中国城镇化现状与规划 43</w:t>
      </w:r>
    </w:p>
    <w:p>
      <w:pPr>
        <w:spacing w:before="75" w:after="0"/>
      </w:pPr>
      <w:r>
        <w:rPr/>
        <w:t xml:space="preserve">1.5.3 城镇化与土地开发需求分析 43</w:t>
      </w:r>
    </w:p>
    <w:p>
      <w:pPr>
        <w:spacing w:before="75" w:after="0"/>
      </w:pPr>
      <w:r>
        <w:rPr/>
        <w:t xml:space="preserve">1.6 房地产行业开发运营状况分析 44</w:t>
      </w:r>
    </w:p>
    <w:p>
      <w:pPr>
        <w:spacing w:before="75" w:after="0"/>
      </w:pPr>
      <w:r>
        <w:rPr/>
        <w:t xml:space="preserve">1.6.1 2021-2026年全国房地产开发景气指数 44</w:t>
      </w:r>
    </w:p>
    <w:p>
      <w:pPr>
        <w:spacing w:before="75" w:after="0"/>
      </w:pPr>
      <w:r>
        <w:rPr/>
        <w:t xml:space="preserve">1.6.2 2021-2026年全国房地产开发投资分析 45</w:t>
      </w:r>
    </w:p>
    <w:p>
      <w:pPr>
        <w:spacing w:before="75" w:after="0"/>
      </w:pPr>
      <w:r>
        <w:rPr/>
        <w:t xml:space="preserve">(1)房地产开发投资金额分析 45</w:t>
      </w:r>
    </w:p>
    <w:p>
      <w:pPr>
        <w:spacing w:before="75" w:after="0"/>
      </w:pPr>
      <w:r>
        <w:rPr/>
        <w:t xml:space="preserve">(2)全国房屋新开工面积分析 45</w:t>
      </w:r>
    </w:p>
    <w:p>
      <w:pPr>
        <w:spacing w:before="75" w:after="0"/>
      </w:pPr>
      <w:r>
        <w:rPr/>
        <w:t xml:space="preserve">(3)全国房屋施工面积分析 46</w:t>
      </w:r>
    </w:p>
    <w:p>
      <w:pPr>
        <w:spacing w:before="75" w:after="0"/>
      </w:pPr>
      <w:r>
        <w:rPr/>
        <w:t xml:space="preserve">(4)全国房屋竣工面积分析 46</w:t>
      </w:r>
    </w:p>
    <w:p>
      <w:pPr>
        <w:spacing w:before="75" w:after="0"/>
      </w:pPr>
      <w:r>
        <w:rPr/>
        <w:t xml:space="preserve">1.6.3 2021-2026年全国房地产销售情况分析 47</w:t>
      </w:r>
    </w:p>
    <w:p>
      <w:pPr>
        <w:spacing w:before="75" w:after="0"/>
      </w:pPr>
      <w:r>
        <w:rPr/>
        <w:t xml:space="preserve">1.6.4 2021-2026年全国房地产资金来源分析 48</w:t>
      </w:r>
    </w:p>
    <w:p>
      <w:pPr>
        <w:spacing w:before="75" w:after="0"/>
      </w:pPr>
      <w:r>
        <w:rPr>
          <w:b w:val="1"/>
          <w:bCs w:val="1"/>
        </w:rPr>
        <w:t xml:space="preserve">第四章 中国土地开发市场供需现状分析 49</w:t>
      </w:r>
    </w:p>
    <w:p>
      <w:pPr>
        <w:spacing w:before="75" w:after="0"/>
      </w:pPr>
      <w:r>
        <w:rPr/>
        <w:t xml:space="preserve">1.7 土地开发市场供应现状分析 49</w:t>
      </w:r>
    </w:p>
    <w:p>
      <w:pPr>
        <w:spacing w:before="75" w:after="0"/>
      </w:pPr>
      <w:r>
        <w:rPr/>
        <w:t xml:space="preserve">1.7.1 2021-2026年全国建设用地供应分析 49</w:t>
      </w:r>
    </w:p>
    <w:p>
      <w:pPr>
        <w:spacing w:before="75" w:after="0"/>
      </w:pPr>
      <w:r>
        <w:rPr/>
        <w:t xml:space="preserve">(1)批准国有建设用地规模 49</w:t>
      </w:r>
    </w:p>
    <w:p>
      <w:pPr>
        <w:spacing w:before="75" w:after="0"/>
      </w:pPr>
      <w:r>
        <w:rPr/>
        <w:t xml:space="preserve">(2)国有建设用地供应情况 50</w:t>
      </w:r>
    </w:p>
    <w:p>
      <w:pPr>
        <w:spacing w:before="75" w:after="0"/>
      </w:pPr>
      <w:r>
        <w:rPr/>
        <w:t xml:space="preserve">(3)重点城市土地抵押情况 50</w:t>
      </w:r>
    </w:p>
    <w:p>
      <w:pPr>
        <w:spacing w:before="75" w:after="0"/>
      </w:pPr>
      <w:r>
        <w:rPr/>
        <w:t xml:space="preserve">1.7.2 2021-2026年全国住房用地供应分析 51</w:t>
      </w:r>
    </w:p>
    <w:p>
      <w:pPr>
        <w:spacing w:before="75" w:after="0"/>
      </w:pPr>
      <w:r>
        <w:rPr/>
        <w:t xml:space="preserve">(1)全国住房用地供应数量 51</w:t>
      </w:r>
    </w:p>
    <w:p>
      <w:pPr>
        <w:spacing w:before="75" w:after="0"/>
      </w:pPr>
      <w:r>
        <w:rPr/>
        <w:t xml:space="preserve">1)全国住房用地供应总量 51</w:t>
      </w:r>
    </w:p>
    <w:p>
      <w:pPr>
        <w:spacing w:before="75" w:after="0"/>
      </w:pPr>
      <w:r>
        <w:rPr/>
        <w:t xml:space="preserve">2)保障性安居工程用地供应量 51</w:t>
      </w:r>
    </w:p>
    <w:p>
      <w:pPr>
        <w:spacing w:before="75" w:after="0"/>
      </w:pPr>
      <w:r>
        <w:rPr/>
        <w:t xml:space="preserve">3)其他商品住房用地供应量 52</w:t>
      </w:r>
    </w:p>
    <w:p>
      <w:pPr>
        <w:spacing w:before="75" w:after="0"/>
      </w:pPr>
      <w:r>
        <w:rPr/>
        <w:t xml:space="preserve">4)热点城市住房用地供应分析 52</w:t>
      </w:r>
    </w:p>
    <w:p>
      <w:pPr>
        <w:spacing w:before="75" w:after="0"/>
      </w:pPr>
      <w:r>
        <w:rPr/>
        <w:t xml:space="preserve">1.7.3 2021-2026年全国商业用地供应分析 53</w:t>
      </w:r>
    </w:p>
    <w:p>
      <w:pPr>
        <w:spacing w:before="75" w:after="0"/>
      </w:pPr>
      <w:r>
        <w:rPr/>
        <w:t xml:space="preserve">(1)全国商业用地供应总量 53</w:t>
      </w:r>
    </w:p>
    <w:p>
      <w:pPr>
        <w:spacing w:before="75" w:after="0"/>
      </w:pPr>
      <w:r>
        <w:rPr/>
        <w:t xml:space="preserve">(2)全国商业用地供应趋势 53</w:t>
      </w:r>
    </w:p>
    <w:p>
      <w:pPr>
        <w:spacing w:before="75" w:after="0"/>
      </w:pPr>
      <w:r>
        <w:rPr/>
        <w:t xml:space="preserve">1.7.4 2021-2026年全国工业用地供应分析 54</w:t>
      </w:r>
    </w:p>
    <w:p>
      <w:pPr>
        <w:spacing w:before="75" w:after="0"/>
      </w:pPr>
      <w:r>
        <w:rPr/>
        <w:t xml:space="preserve">(1)全国工业用地供应总量 54</w:t>
      </w:r>
    </w:p>
    <w:p>
      <w:pPr>
        <w:spacing w:before="75" w:after="0"/>
      </w:pPr>
      <w:r>
        <w:rPr/>
        <w:t xml:space="preserve">(2)全国工业用地供应趋势 54</w:t>
      </w:r>
    </w:p>
    <w:p>
      <w:pPr>
        <w:spacing w:before="75" w:after="0"/>
      </w:pPr>
      <w:r>
        <w:rPr/>
        <w:t xml:space="preserve">1.8 土地开发市场需求现状分析 55</w:t>
      </w:r>
    </w:p>
    <w:p>
      <w:pPr>
        <w:spacing w:before="75" w:after="0"/>
      </w:pPr>
      <w:r>
        <w:rPr/>
        <w:t xml:space="preserve">1.8.1 2021-2026年全国土地成交情况分析 55</w:t>
      </w:r>
    </w:p>
    <w:p>
      <w:pPr>
        <w:spacing w:before="75" w:after="0"/>
      </w:pPr>
      <w:r>
        <w:rPr/>
        <w:t xml:space="preserve">1.8.2 2021-2026年全国土地成交均价分析 55</w:t>
      </w:r>
    </w:p>
    <w:p>
      <w:pPr>
        <w:spacing w:before="75" w:after="0"/>
      </w:pPr>
      <w:r>
        <w:rPr/>
        <w:t xml:space="preserve">1.8.3 2021-2026年全国土地成交地块排名 57</w:t>
      </w:r>
    </w:p>
    <w:p>
      <w:pPr>
        <w:spacing w:before="75" w:after="0"/>
      </w:pPr>
      <w:r>
        <w:rPr/>
        <w:t xml:space="preserve">(1)成交地块总价排名 57</w:t>
      </w:r>
    </w:p>
    <w:p>
      <w:pPr>
        <w:spacing w:before="75" w:after="0"/>
      </w:pPr>
      <w:r>
        <w:rPr/>
        <w:t xml:space="preserve">1)全国成交地块总价排名 57</w:t>
      </w:r>
    </w:p>
    <w:p>
      <w:pPr>
        <w:spacing w:before="75" w:after="0"/>
      </w:pPr>
      <w:r>
        <w:rPr/>
        <w:t xml:space="preserve">2)住宅成交地块总价排名 59</w:t>
      </w:r>
    </w:p>
    <w:p>
      <w:pPr>
        <w:spacing w:before="75" w:after="0"/>
      </w:pPr>
      <w:r>
        <w:rPr/>
        <w:t xml:space="preserve">3)商办用地成交总价排名 60</w:t>
      </w:r>
    </w:p>
    <w:p>
      <w:pPr>
        <w:spacing w:before="75" w:after="0"/>
      </w:pPr>
      <w:r>
        <w:rPr/>
        <w:t xml:space="preserve">(2)成交地块楼面价排名 62</w:t>
      </w:r>
    </w:p>
    <w:p>
      <w:pPr>
        <w:spacing w:before="75" w:after="0"/>
      </w:pPr>
      <w:r>
        <w:rPr/>
        <w:t xml:space="preserve">1)全国成交地块楼面价排名 62</w:t>
      </w:r>
    </w:p>
    <w:p>
      <w:pPr>
        <w:spacing w:before="75" w:after="0"/>
      </w:pPr>
      <w:r>
        <w:rPr/>
        <w:t xml:space="preserve">2)住宅成交地块楼面价排名 63</w:t>
      </w:r>
    </w:p>
    <w:p>
      <w:pPr>
        <w:spacing w:before="75" w:after="0"/>
      </w:pPr>
      <w:r>
        <w:rPr/>
        <w:t xml:space="preserve">3)商办用地成交楼面价排名 64</w:t>
      </w:r>
    </w:p>
    <w:p>
      <w:pPr>
        <w:spacing w:before="75" w:after="0"/>
      </w:pPr>
      <w:r>
        <w:rPr/>
        <w:t xml:space="preserve">(3)成交地块溢价排名 66</w:t>
      </w:r>
    </w:p>
    <w:p>
      <w:pPr>
        <w:spacing w:before="75" w:after="0"/>
      </w:pPr>
      <w:r>
        <w:rPr/>
        <w:t xml:space="preserve">1)全国成交地块溢价排名 66</w:t>
      </w:r>
    </w:p>
    <w:p>
      <w:pPr>
        <w:spacing w:before="75" w:after="0"/>
      </w:pPr>
      <w:r>
        <w:rPr/>
        <w:t xml:space="preserve">2)住宅用地成交溢价排名 67</w:t>
      </w:r>
    </w:p>
    <w:p>
      <w:pPr>
        <w:spacing w:before="75" w:after="0"/>
      </w:pPr>
      <w:r>
        <w:rPr/>
        <w:t xml:space="preserve">3)商办用地成交溢价排名 68</w:t>
      </w:r>
    </w:p>
    <w:p>
      <w:pPr>
        <w:spacing w:before="75" w:after="0"/>
      </w:pPr>
      <w:r>
        <w:rPr/>
        <w:t xml:space="preserve">1.9 2021-2026年土地市场招拍挂分析 70</w:t>
      </w:r>
    </w:p>
    <w:p>
      <w:pPr>
        <w:spacing w:before="75" w:after="0"/>
      </w:pPr>
      <w:r>
        <w:rPr/>
        <w:t xml:space="preserve">1.9.1 土地招拍挂出让总体情况 70</w:t>
      </w:r>
    </w:p>
    <w:p>
      <w:pPr>
        <w:spacing w:before="75" w:after="0"/>
      </w:pPr>
      <w:r>
        <w:rPr/>
        <w:t xml:space="preserve">1.9.2 土地市场招标出让分析 70</w:t>
      </w:r>
    </w:p>
    <w:p>
      <w:pPr>
        <w:spacing w:before="75" w:after="0"/>
      </w:pPr>
      <w:r>
        <w:rPr/>
        <w:t xml:space="preserve">1.9.3 土地拍卖挂牌出让分析 71</w:t>
      </w:r>
    </w:p>
    <w:p>
      <w:pPr>
        <w:spacing w:before="75" w:after="0"/>
      </w:pPr>
      <w:r>
        <w:rPr/>
        <w:t xml:space="preserve">1.10 2021-2026年全国主要城市地价分析 71</w:t>
      </w:r>
    </w:p>
    <w:p>
      <w:pPr>
        <w:spacing w:before="75" w:after="0"/>
      </w:pPr>
      <w:r>
        <w:rPr/>
        <w:t xml:space="preserve">1.10.1 全国地价总体分析 71</w:t>
      </w:r>
    </w:p>
    <w:p>
      <w:pPr>
        <w:spacing w:before="75" w:after="0"/>
      </w:pPr>
      <w:r>
        <w:rPr/>
        <w:t xml:space="preserve">1.10.2 各经济区域地价分析 72</w:t>
      </w:r>
    </w:p>
    <w:p>
      <w:pPr>
        <w:spacing w:before="75" w:after="0"/>
      </w:pPr>
      <w:r>
        <w:rPr/>
        <w:t xml:space="preserve">(1)区域经济地价总体分析 72</w:t>
      </w:r>
    </w:p>
    <w:p>
      <w:pPr>
        <w:spacing w:before="75" w:after="0"/>
      </w:pPr>
      <w:r>
        <w:rPr/>
        <w:t xml:space="preserve">(2)长三角地区地价分析 72</w:t>
      </w:r>
    </w:p>
    <w:p>
      <w:pPr>
        <w:spacing w:before="75" w:after="0"/>
      </w:pPr>
      <w:r>
        <w:rPr/>
        <w:t xml:space="preserve">(3)珠三角地区地价分析 74</w:t>
      </w:r>
    </w:p>
    <w:p>
      <w:pPr>
        <w:spacing w:before="75" w:after="0"/>
      </w:pPr>
      <w:r>
        <w:rPr/>
        <w:t xml:space="preserve">(4)环渤海地区地价分析 75</w:t>
      </w:r>
    </w:p>
    <w:p>
      <w:pPr>
        <w:spacing w:before="75" w:after="0"/>
      </w:pPr>
      <w:r>
        <w:rPr/>
        <w:t xml:space="preserve">1.10.3 各地理区域地价分析 76</w:t>
      </w:r>
    </w:p>
    <w:p>
      <w:pPr>
        <w:spacing w:before="75" w:after="0"/>
      </w:pPr>
      <w:r>
        <w:rPr/>
        <w:t xml:space="preserve">1.10.4 主要城市地价分析 78</w:t>
      </w:r>
    </w:p>
    <w:p>
      <w:pPr>
        <w:spacing w:before="75" w:after="0"/>
      </w:pPr>
      <w:r>
        <w:rPr/>
        <w:t xml:space="preserve">(1)北京市地价走势分析 78</w:t>
      </w:r>
    </w:p>
    <w:p>
      <w:pPr>
        <w:spacing w:before="75" w:after="0"/>
      </w:pPr>
      <w:r>
        <w:rPr/>
        <w:t xml:space="preserve">(2)上海市地价走势分析 79</w:t>
      </w:r>
    </w:p>
    <w:p>
      <w:pPr>
        <w:spacing w:before="75" w:after="0"/>
      </w:pPr>
      <w:r>
        <w:rPr/>
        <w:t xml:space="preserve">(3)广州市地价走势分析 80</w:t>
      </w:r>
    </w:p>
    <w:p>
      <w:pPr>
        <w:spacing w:before="75" w:after="0"/>
      </w:pPr>
      <w:r>
        <w:rPr/>
        <w:t xml:space="preserve">1.10.5 当前土地市场价格形势分析</w:t>
      </w:r>
    </w:p>
    <w:p>
      <w:pPr>
        <w:spacing w:before="75" w:after="0"/>
      </w:pPr>
      <w:r>
        <w:rPr/>
        <w:t xml:space="preserve">1.10.6 后期土地市场价格走势预判</w:t>
      </w:r>
    </w:p>
    <w:p>
      <w:pPr>
        <w:spacing w:before="75" w:after="0"/>
      </w:pPr>
      <w:r>
        <w:rPr>
          <w:b w:val="1"/>
          <w:bCs w:val="1"/>
        </w:rPr>
        <w:t xml:space="preserve">第五章 中国土地开发行业区域市场分析 85</w:t>
      </w:r>
    </w:p>
    <w:p>
      <w:pPr>
        <w:spacing w:before="75" w:after="0"/>
      </w:pPr>
      <w:r>
        <w:rPr/>
        <w:t xml:space="preserve">1.11 区域市场整体分析 85</w:t>
      </w:r>
    </w:p>
    <w:p>
      <w:pPr>
        <w:spacing w:before="75" w:after="0"/>
      </w:pPr>
      <w:r>
        <w:rPr/>
        <w:t xml:space="preserve">1.11.1 京津唐地区 85</w:t>
      </w:r>
    </w:p>
    <w:p>
      <w:pPr>
        <w:spacing w:before="75" w:after="0"/>
      </w:pPr>
      <w:r>
        <w:rPr/>
        <w:t xml:space="preserve">1.11.2 长三角地区 93</w:t>
      </w:r>
    </w:p>
    <w:p>
      <w:pPr>
        <w:spacing w:before="75" w:after="0"/>
      </w:pPr>
      <w:r>
        <w:rPr/>
        <w:t xml:space="preserve">1.11.3 珠三角地区 100</w:t>
      </w:r>
    </w:p>
    <w:p>
      <w:pPr>
        <w:spacing w:before="75" w:after="0"/>
      </w:pPr>
      <w:r>
        <w:rPr/>
        <w:t xml:space="preserve">1.11.4 成渝地区 103</w:t>
      </w:r>
    </w:p>
    <w:p>
      <w:pPr>
        <w:spacing w:before="75" w:after="0"/>
      </w:pPr>
      <w:r>
        <w:rPr/>
        <w:t xml:space="preserve">1.11.5 武汉城市圈 107</w:t>
      </w:r>
    </w:p>
    <w:p>
      <w:pPr>
        <w:spacing w:before="75" w:after="0"/>
      </w:pPr>
      <w:r>
        <w:rPr/>
        <w:t xml:space="preserve">1.11.6 长株潭地区 112</w:t>
      </w:r>
    </w:p>
    <w:p>
      <w:pPr>
        <w:spacing w:before="75" w:after="0"/>
      </w:pPr>
      <w:r>
        <w:rPr/>
        <w:t xml:space="preserve">1.11.7 东北三省 116</w:t>
      </w:r>
    </w:p>
    <w:p>
      <w:pPr>
        <w:spacing w:before="75" w:after="0"/>
      </w:pPr>
      <w:r>
        <w:rPr/>
        <w:t xml:space="preserve">(1)区域宏观环境分析 116</w:t>
      </w:r>
    </w:p>
    <w:p>
      <w:pPr>
        <w:spacing w:before="75" w:after="0"/>
      </w:pPr>
      <w:r>
        <w:rPr/>
        <w:t xml:space="preserve">(2)区域土地市场分析 117</w:t>
      </w:r>
    </w:p>
    <w:p>
      <w:pPr>
        <w:spacing w:before="75" w:after="0"/>
      </w:pPr>
      <w:r>
        <w:rPr/>
        <w:t xml:space="preserve">1)土地供应总量分析 117</w:t>
      </w:r>
    </w:p>
    <w:p>
      <w:pPr>
        <w:spacing w:before="75" w:after="0"/>
      </w:pPr>
      <w:r>
        <w:rPr/>
        <w:t xml:space="preserve">2)土地供应结构分析 117</w:t>
      </w:r>
    </w:p>
    <w:p>
      <w:pPr>
        <w:spacing w:before="75" w:after="0"/>
      </w:pPr>
      <w:r>
        <w:rPr/>
        <w:t xml:space="preserve">3)房地产开发用地分析 118</w:t>
      </w:r>
    </w:p>
    <w:p>
      <w:pPr>
        <w:spacing w:before="75" w:after="0"/>
      </w:pPr>
      <w:r>
        <w:rPr/>
        <w:t xml:space="preserve">4)工矿仓储用地分析 118</w:t>
      </w:r>
    </w:p>
    <w:p>
      <w:pPr>
        <w:spacing w:before="75" w:after="0"/>
      </w:pPr>
      <w:r>
        <w:rPr/>
        <w:t xml:space="preserve">1.11.8 山东半岛城市群 119</w:t>
      </w:r>
    </w:p>
    <w:p>
      <w:pPr>
        <w:spacing w:before="75" w:after="0"/>
      </w:pPr>
      <w:r>
        <w:rPr/>
        <w:t xml:space="preserve">(1)区域宏观环境分析 119</w:t>
      </w:r>
    </w:p>
    <w:p>
      <w:pPr>
        <w:spacing w:before="75" w:after="0"/>
      </w:pPr>
      <w:r>
        <w:rPr/>
        <w:t xml:space="preserve">(2)区域土地市场分析 120</w:t>
      </w:r>
    </w:p>
    <w:p>
      <w:pPr>
        <w:spacing w:before="75" w:after="0"/>
      </w:pPr>
      <w:r>
        <w:rPr/>
        <w:t xml:space="preserve">1)土地供应总量分析 120</w:t>
      </w:r>
    </w:p>
    <w:p>
      <w:pPr>
        <w:spacing w:before="75" w:after="0"/>
      </w:pPr>
      <w:r>
        <w:rPr/>
        <w:t xml:space="preserve">2)土地供应结构分析 121</w:t>
      </w:r>
    </w:p>
    <w:p>
      <w:pPr>
        <w:spacing w:before="75" w:after="0"/>
      </w:pPr>
      <w:r>
        <w:rPr/>
        <w:t xml:space="preserve">3)房地产开发用地分析 121</w:t>
      </w:r>
    </w:p>
    <w:p>
      <w:pPr>
        <w:spacing w:before="75" w:after="0"/>
      </w:pPr>
      <w:r>
        <w:rPr/>
        <w:t xml:space="preserve">4)工矿仓储用地分析 122</w:t>
      </w:r>
    </w:p>
    <w:p>
      <w:pPr>
        <w:spacing w:before="75" w:after="0"/>
      </w:pPr>
      <w:r>
        <w:rPr/>
        <w:t xml:space="preserve">1.12 京津唐地区分析 123</w:t>
      </w:r>
    </w:p>
    <w:p>
      <w:pPr>
        <w:spacing w:before="75" w:after="0"/>
      </w:pPr>
      <w:r>
        <w:rPr/>
        <w:t xml:space="preserve">1.12.1 北京市 123</w:t>
      </w:r>
    </w:p>
    <w:p>
      <w:pPr>
        <w:spacing w:before="75" w:after="0"/>
      </w:pPr>
      <w:r>
        <w:rPr/>
        <w:t xml:space="preserve">(1)城市土地资源概况 123</w:t>
      </w:r>
    </w:p>
    <w:p>
      <w:pPr>
        <w:spacing w:before="75" w:after="0"/>
      </w:pPr>
      <w:r>
        <w:rPr/>
        <w:t xml:space="preserve">(2)城市总体规划分析 124</w:t>
      </w:r>
    </w:p>
    <w:p>
      <w:pPr>
        <w:spacing w:before="75" w:after="0"/>
      </w:pPr>
      <w:r>
        <w:rPr/>
        <w:t xml:space="preserve">(3)土地利用总体规划 125</w:t>
      </w:r>
    </w:p>
    <w:p>
      <w:pPr>
        <w:spacing w:before="75" w:after="0"/>
      </w:pPr>
      <w:r>
        <w:rPr/>
        <w:t xml:space="preserve">(4)2026-2031年国有建设用地供应计划 126</w:t>
      </w:r>
    </w:p>
    <w:p>
      <w:pPr>
        <w:spacing w:before="75" w:after="0"/>
      </w:pPr>
      <w:r>
        <w:rPr/>
        <w:t xml:space="preserve">1)国有建设用地供应总量 126</w:t>
      </w:r>
    </w:p>
    <w:p>
      <w:pPr>
        <w:spacing w:before="75" w:after="0"/>
      </w:pPr>
      <w:r>
        <w:rPr/>
        <w:t xml:space="preserve">2)国用建设用地供应结构 126</w:t>
      </w:r>
    </w:p>
    <w:p>
      <w:pPr>
        <w:spacing w:before="75" w:after="0"/>
      </w:pPr>
      <w:r>
        <w:rPr/>
        <w:t xml:space="preserve">3)国有建设用地供应布局 127</w:t>
      </w:r>
    </w:p>
    <w:p>
      <w:pPr>
        <w:spacing w:before="75" w:after="0"/>
      </w:pPr>
      <w:r>
        <w:rPr/>
        <w:t xml:space="preserve">(5)房地产开发企业土地开发及购置分析 127</w:t>
      </w:r>
    </w:p>
    <w:p>
      <w:pPr>
        <w:spacing w:before="75" w:after="0"/>
      </w:pPr>
      <w:r>
        <w:rPr/>
        <w:t xml:space="preserve">1)2021-2026年待开发土地面积 127</w:t>
      </w:r>
    </w:p>
    <w:p>
      <w:pPr>
        <w:spacing w:before="75" w:after="0"/>
      </w:pPr>
      <w:r>
        <w:rPr/>
        <w:t xml:space="preserve">2)2021-2026年土地购置费用分析 127</w:t>
      </w:r>
    </w:p>
    <w:p>
      <w:pPr>
        <w:spacing w:before="75" w:after="0"/>
      </w:pPr>
      <w:r>
        <w:rPr/>
        <w:t xml:space="preserve">3)2021-2026年购置土地面积分析 128</w:t>
      </w:r>
    </w:p>
    <w:p>
      <w:pPr>
        <w:spacing w:before="75" w:after="0"/>
      </w:pPr>
      <w:r>
        <w:rPr/>
        <w:t xml:space="preserve">1.12.2 天津市 128</w:t>
      </w:r>
    </w:p>
    <w:p>
      <w:pPr>
        <w:spacing w:before="75" w:after="0"/>
      </w:pPr>
      <w:r>
        <w:rPr/>
        <w:t xml:space="preserve">1.12.3 河北省 132</w:t>
      </w:r>
    </w:p>
    <w:p>
      <w:pPr>
        <w:spacing w:before="75" w:after="0"/>
      </w:pPr>
      <w:r>
        <w:rPr/>
        <w:t xml:space="preserve">1.13 长三角地区分析 137</w:t>
      </w:r>
    </w:p>
    <w:p>
      <w:pPr>
        <w:spacing w:before="75" w:after="0"/>
      </w:pPr>
      <w:r>
        <w:rPr/>
        <w:t xml:space="preserve">1.13.1 上海市 137</w:t>
      </w:r>
    </w:p>
    <w:p>
      <w:pPr>
        <w:spacing w:before="75" w:after="0"/>
      </w:pPr>
      <w:r>
        <w:rPr/>
        <w:t xml:space="preserve">1.13.2 江苏省 141</w:t>
      </w:r>
    </w:p>
    <w:p>
      <w:pPr>
        <w:spacing w:before="75" w:after="0"/>
      </w:pPr>
      <w:r>
        <w:rPr/>
        <w:t xml:space="preserve">1.13.3 浙江省 146</w:t>
      </w:r>
    </w:p>
    <w:p>
      <w:pPr>
        <w:spacing w:before="75" w:after="0"/>
      </w:pPr>
      <w:r>
        <w:rPr/>
        <w:t xml:space="preserve">1.14 珠三角地区分析 150</w:t>
      </w:r>
    </w:p>
    <w:p>
      <w:pPr>
        <w:spacing w:before="75" w:after="0"/>
      </w:pPr>
      <w:r>
        <w:rPr/>
        <w:t xml:space="preserve">1.14.1 广州市 150</w:t>
      </w:r>
    </w:p>
    <w:p>
      <w:pPr>
        <w:spacing w:before="75" w:after="0"/>
      </w:pPr>
      <w:r>
        <w:rPr/>
        <w:t xml:space="preserve">1.14.2 深圳市 153</w:t>
      </w:r>
    </w:p>
    <w:p>
      <w:pPr>
        <w:spacing w:before="75" w:after="0"/>
      </w:pPr>
      <w:r>
        <w:rPr/>
        <w:t xml:space="preserve">1.14.3 珠海市 160</w:t>
      </w:r>
    </w:p>
    <w:p>
      <w:pPr>
        <w:spacing w:before="75" w:after="0"/>
      </w:pPr>
      <w:r>
        <w:rPr/>
        <w:t xml:space="preserve">1.14.4 东莞市 163</w:t>
      </w:r>
    </w:p>
    <w:p>
      <w:pPr>
        <w:spacing w:before="75" w:after="0"/>
      </w:pPr>
      <w:r>
        <w:rPr/>
        <w:t xml:space="preserve">1.14.5 佛山市 167</w:t>
      </w:r>
    </w:p>
    <w:p>
      <w:pPr>
        <w:spacing w:before="75" w:after="0"/>
      </w:pPr>
      <w:r>
        <w:rPr/>
        <w:t xml:space="preserve">1.14.6 中山市 170</w:t>
      </w:r>
    </w:p>
    <w:p>
      <w:pPr>
        <w:spacing w:before="75" w:after="0"/>
      </w:pPr>
      <w:r>
        <w:rPr/>
        <w:t xml:space="preserve">1.14.7 惠州市 172</w:t>
      </w:r>
    </w:p>
    <w:p>
      <w:pPr>
        <w:spacing w:before="75" w:after="0"/>
      </w:pPr>
      <w:r>
        <w:rPr/>
        <w:t xml:space="preserve">1.14.8 江门市 175</w:t>
      </w:r>
    </w:p>
    <w:p>
      <w:pPr>
        <w:spacing w:before="75" w:after="0"/>
      </w:pPr>
      <w:r>
        <w:rPr/>
        <w:t xml:space="preserve">1.14.9 肇庆市 177</w:t>
      </w:r>
    </w:p>
    <w:p>
      <w:pPr>
        <w:spacing w:before="75" w:after="0"/>
      </w:pPr>
      <w:r>
        <w:rPr/>
        <w:t xml:space="preserve">1.15 成渝地区分析 179</w:t>
      </w:r>
    </w:p>
    <w:p>
      <w:pPr>
        <w:spacing w:before="75" w:after="0"/>
      </w:pPr>
      <w:r>
        <w:rPr/>
        <w:t xml:space="preserve">1.15.1 重庆市 179</w:t>
      </w:r>
    </w:p>
    <w:p>
      <w:pPr>
        <w:spacing w:before="75" w:after="0"/>
      </w:pPr>
      <w:r>
        <w:rPr/>
        <w:t xml:space="preserve">1.15.2 成都市 185</w:t>
      </w:r>
    </w:p>
    <w:p>
      <w:pPr>
        <w:spacing w:before="75" w:after="0"/>
      </w:pPr>
      <w:r>
        <w:rPr/>
        <w:t xml:space="preserve">1.16 武汉城市圈分析 188</w:t>
      </w:r>
    </w:p>
    <w:p>
      <w:pPr>
        <w:spacing w:before="75" w:after="0"/>
      </w:pPr>
      <w:r>
        <w:rPr/>
        <w:t xml:space="preserve">1.16.1 武汉市 188</w:t>
      </w:r>
    </w:p>
    <w:p>
      <w:pPr>
        <w:spacing w:before="75" w:after="0"/>
      </w:pPr>
      <w:r>
        <w:rPr/>
        <w:t xml:space="preserve">1.16.2 黄石市 192</w:t>
      </w:r>
    </w:p>
    <w:p>
      <w:pPr>
        <w:spacing w:before="75" w:after="0"/>
      </w:pPr>
      <w:r>
        <w:rPr/>
        <w:t xml:space="preserve">1.16.3 黄冈市 196</w:t>
      </w:r>
    </w:p>
    <w:p>
      <w:pPr>
        <w:spacing w:before="75" w:after="0"/>
      </w:pPr>
      <w:r>
        <w:rPr/>
        <w:t xml:space="preserve">1.16.4 孝感市 197</w:t>
      </w:r>
    </w:p>
    <w:p>
      <w:pPr>
        <w:spacing w:before="75" w:after="0"/>
      </w:pPr>
      <w:r>
        <w:rPr/>
        <w:t xml:space="preserve">1.16.5 咸宁市 200</w:t>
      </w:r>
    </w:p>
    <w:p>
      <w:pPr>
        <w:spacing w:before="75" w:after="0"/>
      </w:pPr>
      <w:r>
        <w:rPr/>
        <w:t xml:space="preserve">1.16.6 鄂州市 203</w:t>
      </w:r>
    </w:p>
    <w:p>
      <w:pPr>
        <w:spacing w:before="75" w:after="0"/>
      </w:pPr>
      <w:r>
        <w:rPr/>
        <w:t xml:space="preserve">1.16.7 仙桃市 205</w:t>
      </w:r>
    </w:p>
    <w:p>
      <w:pPr>
        <w:spacing w:before="75" w:after="0"/>
      </w:pPr>
      <w:r>
        <w:rPr/>
        <w:t xml:space="preserve">1.16.8 天门市 207</w:t>
      </w:r>
    </w:p>
    <w:p>
      <w:pPr>
        <w:spacing w:before="75" w:after="0"/>
      </w:pPr>
      <w:r>
        <w:rPr/>
        <w:t xml:space="preserve">1.16.9 潜江市 212</w:t>
      </w:r>
    </w:p>
    <w:p>
      <w:pPr>
        <w:spacing w:before="75" w:after="0"/>
      </w:pPr>
      <w:r>
        <w:rPr/>
        <w:t xml:space="preserve">1.17 长株潭地区分析 217</w:t>
      </w:r>
    </w:p>
    <w:p>
      <w:pPr>
        <w:spacing w:before="75" w:after="0"/>
      </w:pPr>
      <w:r>
        <w:rPr/>
        <w:t xml:space="preserve">1.17.1 长沙市 217</w:t>
      </w:r>
    </w:p>
    <w:p>
      <w:pPr>
        <w:spacing w:before="75" w:after="0"/>
      </w:pPr>
      <w:r>
        <w:rPr/>
        <w:t xml:space="preserve">1.17.2 株洲市 220</w:t>
      </w:r>
    </w:p>
    <w:p>
      <w:pPr>
        <w:spacing w:before="75" w:after="0"/>
      </w:pPr>
      <w:r>
        <w:rPr/>
        <w:t xml:space="preserve">1.17.3 湘潭市 223</w:t>
      </w:r>
    </w:p>
    <w:p>
      <w:pPr>
        <w:spacing w:before="75" w:after="0"/>
      </w:pPr>
      <w:r>
        <w:rPr/>
        <w:t xml:space="preserve">1.18 东北三省分析 229</w:t>
      </w:r>
    </w:p>
    <w:p>
      <w:pPr>
        <w:spacing w:before="75" w:after="0"/>
      </w:pPr>
      <w:r>
        <w:rPr/>
        <w:t xml:space="preserve">1.18.1 辽宁省 229</w:t>
      </w:r>
    </w:p>
    <w:p>
      <w:pPr>
        <w:spacing w:before="75" w:after="0"/>
      </w:pPr>
      <w:r>
        <w:rPr/>
        <w:t xml:space="preserve">1.18.2 吉林省 234</w:t>
      </w:r>
    </w:p>
    <w:p>
      <w:pPr>
        <w:spacing w:before="75" w:after="0"/>
      </w:pPr>
      <w:r>
        <w:rPr/>
        <w:t xml:space="preserve">(5)房地产开发企业土地开发及购置分析 236</w:t>
      </w:r>
    </w:p>
    <w:p>
      <w:pPr>
        <w:spacing w:before="75" w:after="0"/>
      </w:pPr>
      <w:r>
        <w:rPr/>
        <w:t xml:space="preserve">1)2021-2026年待开发土地面积 236</w:t>
      </w:r>
    </w:p>
    <w:p>
      <w:pPr>
        <w:spacing w:before="75" w:after="0"/>
      </w:pPr>
      <w:r>
        <w:rPr/>
        <w:t xml:space="preserve">2)2021-2026年土地购置费用分析 237</w:t>
      </w:r>
    </w:p>
    <w:p>
      <w:pPr>
        <w:spacing w:before="75" w:after="0"/>
      </w:pPr>
      <w:r>
        <w:rPr/>
        <w:t xml:space="preserve">3)2021-2026年购置土地面积分析 237</w:t>
      </w:r>
    </w:p>
    <w:p>
      <w:pPr>
        <w:spacing w:before="75" w:after="0"/>
      </w:pPr>
      <w:r>
        <w:rPr/>
        <w:t xml:space="preserve">1.18.3 黑龙江省 238</w:t>
      </w:r>
    </w:p>
    <w:p>
      <w:pPr>
        <w:spacing w:before="75" w:after="0"/>
      </w:pPr>
      <w:r>
        <w:rPr/>
        <w:t xml:space="preserve">1.19 山东半岛城市群分析 242</w:t>
      </w:r>
    </w:p>
    <w:p>
      <w:pPr>
        <w:spacing w:before="75" w:after="0"/>
      </w:pPr>
      <w:r>
        <w:rPr/>
        <w:t xml:space="preserve">1.19.1 济南市 242</w:t>
      </w:r>
    </w:p>
    <w:p>
      <w:pPr>
        <w:spacing w:before="75" w:after="0"/>
      </w:pPr>
      <w:r>
        <w:rPr/>
        <w:t xml:space="preserve">(1)城市土地资源概况 242</w:t>
      </w:r>
    </w:p>
    <w:p>
      <w:pPr>
        <w:spacing w:before="75" w:after="0"/>
      </w:pPr>
      <w:r>
        <w:rPr/>
        <w:t xml:space="preserve">(2)城市总体规划分析 243</w:t>
      </w:r>
    </w:p>
    <w:p>
      <w:pPr>
        <w:spacing w:before="75" w:after="0"/>
      </w:pPr>
      <w:r>
        <w:rPr/>
        <w:t xml:space="preserve">(3)土地利用总体规划 243</w:t>
      </w:r>
    </w:p>
    <w:p>
      <w:pPr>
        <w:spacing w:before="75" w:after="0"/>
      </w:pPr>
      <w:r>
        <w:rPr/>
        <w:t xml:space="preserve">(4)2026-2031年国有建设用地供应计划 243</w:t>
      </w:r>
    </w:p>
    <w:p>
      <w:pPr>
        <w:spacing w:before="75" w:after="0"/>
      </w:pPr>
      <w:r>
        <w:rPr/>
        <w:t xml:space="preserve">1)国有建设用地供应总量 243</w:t>
      </w:r>
    </w:p>
    <w:p>
      <w:pPr>
        <w:spacing w:before="75" w:after="0"/>
      </w:pPr>
      <w:r>
        <w:rPr/>
        <w:t xml:space="preserve">2)国有建设用地供应结构 243</w:t>
      </w:r>
    </w:p>
    <w:p>
      <w:pPr>
        <w:spacing w:before="75" w:after="0"/>
      </w:pPr>
      <w:r>
        <w:rPr/>
        <w:t xml:space="preserve">3)国有建设用地供应布局 244</w:t>
      </w:r>
    </w:p>
    <w:p>
      <w:pPr>
        <w:spacing w:before="75" w:after="0"/>
      </w:pPr>
      <w:r>
        <w:rPr/>
        <w:t xml:space="preserve">(5)房地产开发企业土地开发及购置分析 244</w:t>
      </w:r>
    </w:p>
    <w:p>
      <w:pPr>
        <w:spacing w:before="75" w:after="0"/>
      </w:pPr>
      <w:r>
        <w:rPr/>
        <w:t xml:space="preserve">1)2021-2026年土地供应情况 244</w:t>
      </w:r>
    </w:p>
    <w:p>
      <w:pPr>
        <w:spacing w:before="75" w:after="0"/>
      </w:pPr>
      <w:r>
        <w:rPr/>
        <w:t xml:space="preserve">2)2021-2026年土地成交情况 245</w:t>
      </w:r>
    </w:p>
    <w:p>
      <w:pPr>
        <w:spacing w:before="75" w:after="0"/>
      </w:pPr>
      <w:r>
        <w:rPr/>
        <w:t xml:space="preserve">3)2021-2026年土地市场区域结构 245</w:t>
      </w:r>
    </w:p>
    <w:p>
      <w:pPr>
        <w:spacing w:before="75" w:after="0"/>
      </w:pPr>
      <w:r>
        <w:rPr/>
        <w:t xml:space="preserve">1.19.2 青岛市 246</w:t>
      </w:r>
    </w:p>
    <w:p>
      <w:pPr>
        <w:spacing w:before="75" w:after="0"/>
      </w:pPr>
      <w:r>
        <w:rPr/>
        <w:t xml:space="preserve">(1)城市土地资源概况 246</w:t>
      </w:r>
    </w:p>
    <w:p>
      <w:pPr>
        <w:spacing w:before="75" w:after="0"/>
      </w:pPr>
      <w:r>
        <w:rPr/>
        <w:t xml:space="preserve">(2)城市总体规划分析 247</w:t>
      </w:r>
    </w:p>
    <w:p>
      <w:pPr>
        <w:spacing w:before="75" w:after="0"/>
      </w:pPr>
      <w:r>
        <w:rPr/>
        <w:t xml:space="preserve">(3)土地利用总体规划 247</w:t>
      </w:r>
    </w:p>
    <w:p>
      <w:pPr>
        <w:spacing w:before="75" w:after="0"/>
      </w:pPr>
      <w:r>
        <w:rPr/>
        <w:t xml:space="preserve">(4)2026-2031年国有建设用地供应计划 248</w:t>
      </w:r>
    </w:p>
    <w:p>
      <w:pPr>
        <w:spacing w:before="75" w:after="0"/>
      </w:pPr>
      <w:r>
        <w:rPr/>
        <w:t xml:space="preserve">1)国有建设用地供应总量 248</w:t>
      </w:r>
    </w:p>
    <w:p>
      <w:pPr>
        <w:spacing w:before="75" w:after="0"/>
      </w:pPr>
      <w:r>
        <w:rPr/>
        <w:t xml:space="preserve">2)国有建设用地供应结构 248</w:t>
      </w:r>
    </w:p>
    <w:p>
      <w:pPr>
        <w:spacing w:before="75" w:after="0"/>
      </w:pPr>
      <w:r>
        <w:rPr/>
        <w:t xml:space="preserve">3)国有建设用地供应布局 248</w:t>
      </w:r>
    </w:p>
    <w:p>
      <w:pPr>
        <w:spacing w:before="75" w:after="0"/>
      </w:pPr>
      <w:r>
        <w:rPr/>
        <w:t xml:space="preserve">(5)房地产开发企业土地开发及购置分析 249</w:t>
      </w:r>
    </w:p>
    <w:p>
      <w:pPr>
        <w:spacing w:before="75" w:after="0"/>
      </w:pPr>
      <w:r>
        <w:rPr/>
        <w:t xml:space="preserve">1)2021-2026年土地整体成交情况 249</w:t>
      </w:r>
    </w:p>
    <w:p>
      <w:pPr>
        <w:spacing w:before="75" w:after="0"/>
      </w:pPr>
      <w:r>
        <w:rPr/>
        <w:t xml:space="preserve">2)2021-2026年成交土地类别分析 249</w:t>
      </w:r>
    </w:p>
    <w:p>
      <w:pPr>
        <w:spacing w:before="75" w:after="0"/>
      </w:pPr>
      <w:r>
        <w:rPr/>
        <w:t xml:space="preserve">3)2021-2026年成交土地区域分布 250</w:t>
      </w:r>
    </w:p>
    <w:p>
      <w:pPr>
        <w:spacing w:before="75" w:after="0"/>
      </w:pPr>
      <w:r>
        <w:rPr/>
        <w:t xml:space="preserve">1.19.3 淄博市 250</w:t>
      </w:r>
    </w:p>
    <w:p>
      <w:pPr>
        <w:spacing w:before="75" w:after="0"/>
      </w:pPr>
      <w:r>
        <w:rPr/>
        <w:t xml:space="preserve">(1)城市土地资源概况 250</w:t>
      </w:r>
    </w:p>
    <w:p>
      <w:pPr>
        <w:spacing w:before="75" w:after="0"/>
      </w:pPr>
      <w:r>
        <w:rPr/>
        <w:t xml:space="preserve">(2)城市总体规划分析 251</w:t>
      </w:r>
    </w:p>
    <w:p>
      <w:pPr>
        <w:spacing w:before="75" w:after="0"/>
      </w:pPr>
      <w:r>
        <w:rPr/>
        <w:t xml:space="preserve">(3)土地利用总体规划 251</w:t>
      </w:r>
    </w:p>
    <w:p>
      <w:pPr>
        <w:spacing w:before="75" w:after="0"/>
      </w:pPr>
      <w:r>
        <w:rPr/>
        <w:t xml:space="preserve">(4)房地产开发企业土地开发及购置分析 252</w:t>
      </w:r>
    </w:p>
    <w:p>
      <w:pPr>
        <w:spacing w:before="75" w:after="0"/>
      </w:pPr>
      <w:r>
        <w:rPr/>
        <w:t xml:space="preserve">1.19.4 烟台市 253</w:t>
      </w:r>
    </w:p>
    <w:p>
      <w:pPr>
        <w:spacing w:before="75" w:after="0"/>
      </w:pPr>
      <w:r>
        <w:rPr/>
        <w:t xml:space="preserve">(1)城市总体规划分析 253</w:t>
      </w:r>
    </w:p>
    <w:p>
      <w:pPr>
        <w:spacing w:before="75" w:after="0"/>
      </w:pPr>
      <w:r>
        <w:rPr/>
        <w:t xml:space="preserve">(2)2026-2031年国有建设用地供应计划 253</w:t>
      </w:r>
    </w:p>
    <w:p>
      <w:pPr>
        <w:spacing w:before="75" w:after="0"/>
      </w:pPr>
      <w:r>
        <w:rPr/>
        <w:t xml:space="preserve">1)国有建设用地供应总量 253</w:t>
      </w:r>
    </w:p>
    <w:p>
      <w:pPr>
        <w:spacing w:before="75" w:after="0"/>
      </w:pPr>
      <w:r>
        <w:rPr/>
        <w:t xml:space="preserve">2)国有建设用地供应结构 253</w:t>
      </w:r>
    </w:p>
    <w:p>
      <w:pPr>
        <w:spacing w:before="75" w:after="0"/>
      </w:pPr>
      <w:r>
        <w:rPr/>
        <w:t xml:space="preserve">3)国有建设用地供应布局 253</w:t>
      </w:r>
    </w:p>
    <w:p>
      <w:pPr>
        <w:spacing w:before="75" w:after="0"/>
      </w:pPr>
      <w:r>
        <w:rPr/>
        <w:t xml:space="preserve">(3)房地产开发企业土地开发及购置分析 254</w:t>
      </w:r>
    </w:p>
    <w:p>
      <w:pPr>
        <w:spacing w:before="75" w:after="0"/>
      </w:pPr>
      <w:r>
        <w:rPr/>
        <w:t xml:space="preserve">1)2021-2026年土地供应情况分析 254</w:t>
      </w:r>
    </w:p>
    <w:p>
      <w:pPr>
        <w:spacing w:before="75" w:after="0"/>
      </w:pPr>
      <w:r>
        <w:rPr/>
        <w:t xml:space="preserve">2)2021-2026年土地购置费用分析 254</w:t>
      </w:r>
    </w:p>
    <w:p>
      <w:pPr>
        <w:spacing w:before="75" w:after="0"/>
      </w:pPr>
      <w:r>
        <w:rPr/>
        <w:t xml:space="preserve">3)2021-2026年土地市场区域分布 254</w:t>
      </w:r>
    </w:p>
    <w:p>
      <w:pPr>
        <w:spacing w:before="75" w:after="0"/>
      </w:pPr>
      <w:r>
        <w:rPr/>
        <w:t xml:space="preserve">1.19.5 潍坊市 254</w:t>
      </w:r>
    </w:p>
    <w:p>
      <w:pPr>
        <w:spacing w:before="75" w:after="0"/>
      </w:pPr>
      <w:r>
        <w:rPr/>
        <w:t xml:space="preserve">(1)城市土地资源概况 254</w:t>
      </w:r>
    </w:p>
    <w:p>
      <w:pPr>
        <w:spacing w:before="75" w:after="0"/>
      </w:pPr>
      <w:r>
        <w:rPr/>
        <w:t xml:space="preserve">(2)城市总体规划分析 255</w:t>
      </w:r>
    </w:p>
    <w:p>
      <w:pPr>
        <w:spacing w:before="75" w:after="0"/>
      </w:pPr>
      <w:r>
        <w:rPr/>
        <w:t xml:space="preserve">(3)土地利用总体规划 255</w:t>
      </w:r>
    </w:p>
    <w:p>
      <w:pPr>
        <w:spacing w:before="75" w:after="0"/>
      </w:pPr>
      <w:r>
        <w:rPr/>
        <w:t xml:space="preserve">(4)2026-2031年国有建设用地供应计划 255</w:t>
      </w:r>
    </w:p>
    <w:p>
      <w:pPr>
        <w:spacing w:before="75" w:after="0"/>
      </w:pPr>
      <w:r>
        <w:rPr/>
        <w:t xml:space="preserve">1)国有建设用地供应总量 255</w:t>
      </w:r>
    </w:p>
    <w:p>
      <w:pPr>
        <w:spacing w:before="75" w:after="0"/>
      </w:pPr>
      <w:r>
        <w:rPr/>
        <w:t xml:space="preserve">2)国有建设用地供应结构 256</w:t>
      </w:r>
    </w:p>
    <w:p>
      <w:pPr>
        <w:spacing w:before="75" w:after="0"/>
      </w:pPr>
      <w:r>
        <w:rPr/>
        <w:t xml:space="preserve">3)国有建设用地供应布局 256</w:t>
      </w:r>
    </w:p>
    <w:p>
      <w:pPr>
        <w:spacing w:before="75" w:after="0"/>
      </w:pPr>
      <w:r>
        <w:rPr/>
        <w:t xml:space="preserve">1.19.6 东营市 256</w:t>
      </w:r>
    </w:p>
    <w:p>
      <w:pPr>
        <w:spacing w:before="75" w:after="0"/>
      </w:pPr>
      <w:r>
        <w:rPr/>
        <w:t xml:space="preserve">(1)城市土地资源概况 256</w:t>
      </w:r>
    </w:p>
    <w:p>
      <w:pPr>
        <w:spacing w:before="75" w:after="0"/>
      </w:pPr>
      <w:r>
        <w:rPr/>
        <w:t xml:space="preserve">(2)城市总体规划分析 257</w:t>
      </w:r>
    </w:p>
    <w:p>
      <w:pPr>
        <w:spacing w:before="75" w:after="0"/>
      </w:pPr>
      <w:r>
        <w:rPr/>
        <w:t xml:space="preserve">(3)土地利用总体规划 257</w:t>
      </w:r>
    </w:p>
    <w:p>
      <w:pPr>
        <w:spacing w:before="75" w:after="0"/>
      </w:pPr>
      <w:r>
        <w:rPr/>
        <w:t xml:space="preserve">(4)2026-2031年国有建设用地供应计划 258</w:t>
      </w:r>
    </w:p>
    <w:p>
      <w:pPr>
        <w:spacing w:before="75" w:after="0"/>
      </w:pPr>
      <w:r>
        <w:rPr/>
        <w:t xml:space="preserve">1)国有建设用地供应总量 258</w:t>
      </w:r>
    </w:p>
    <w:p>
      <w:pPr>
        <w:spacing w:before="75" w:after="0"/>
      </w:pPr>
      <w:r>
        <w:rPr/>
        <w:t xml:space="preserve">2)国有建设用地供应结构 258</w:t>
      </w:r>
    </w:p>
    <w:p>
      <w:pPr>
        <w:spacing w:before="75" w:after="0"/>
      </w:pPr>
      <w:r>
        <w:rPr/>
        <w:t xml:space="preserve">3)国有建设用地供应布局 258</w:t>
      </w:r>
    </w:p>
    <w:p>
      <w:pPr>
        <w:spacing w:before="75" w:after="0"/>
      </w:pPr>
      <w:r>
        <w:rPr/>
        <w:t xml:space="preserve">(5)房地产开发企业土地开发及购置分析 259</w:t>
      </w:r>
    </w:p>
    <w:p>
      <w:pPr>
        <w:spacing w:before="75" w:after="0"/>
      </w:pPr>
      <w:r>
        <w:rPr/>
        <w:t xml:space="preserve">1)2021-2026年土地成交整体情况 259</w:t>
      </w:r>
    </w:p>
    <w:p>
      <w:pPr>
        <w:spacing w:before="75" w:after="0"/>
      </w:pPr>
      <w:r>
        <w:rPr/>
        <w:t xml:space="preserve">2)2021-2026年土地市场区域分布 259</w:t>
      </w:r>
    </w:p>
    <w:p>
      <w:pPr>
        <w:spacing w:before="75" w:after="0"/>
      </w:pPr>
      <w:r>
        <w:rPr/>
        <w:t xml:space="preserve">1.19.7 日照市 260</w:t>
      </w:r>
    </w:p>
    <w:p>
      <w:pPr>
        <w:spacing w:before="75" w:after="0"/>
      </w:pPr>
      <w:r>
        <w:rPr/>
        <w:t xml:space="preserve">(1)城市总体规划分析 260</w:t>
      </w:r>
    </w:p>
    <w:p>
      <w:pPr>
        <w:spacing w:before="75" w:after="0"/>
      </w:pPr>
      <w:r>
        <w:rPr/>
        <w:t xml:space="preserve">(2)土地利用总体规划 261</w:t>
      </w:r>
    </w:p>
    <w:p>
      <w:pPr>
        <w:spacing w:before="75" w:after="0"/>
      </w:pPr>
      <w:r>
        <w:rPr/>
        <w:t xml:space="preserve">(3)2026-2031年国有建设用地供应计划 261</w:t>
      </w:r>
    </w:p>
    <w:p>
      <w:pPr>
        <w:spacing w:before="75" w:after="0"/>
      </w:pPr>
      <w:r>
        <w:rPr/>
        <w:t xml:space="preserve">1)国有建设用地供应总量 261</w:t>
      </w:r>
    </w:p>
    <w:p>
      <w:pPr>
        <w:spacing w:before="75" w:after="0"/>
      </w:pPr>
      <w:r>
        <w:rPr/>
        <w:t xml:space="preserve">2)国有建设用地供应结构 261</w:t>
      </w:r>
    </w:p>
    <w:p>
      <w:pPr>
        <w:spacing w:before="75" w:after="0"/>
      </w:pPr>
      <w:r>
        <w:rPr/>
        <w:t xml:space="preserve">3)国有建设用地供应布局 262</w:t>
      </w:r>
    </w:p>
    <w:p>
      <w:pPr>
        <w:spacing w:before="75" w:after="0"/>
      </w:pPr>
      <w:r>
        <w:rPr/>
        <w:t xml:space="preserve">(4)房地产开发企业土地开发及购置分析 262</w:t>
      </w:r>
    </w:p>
    <w:p>
      <w:pPr>
        <w:spacing w:before="75" w:after="0"/>
      </w:pPr>
      <w:r>
        <w:rPr/>
        <w:t xml:space="preserve">1.19.8 威海市 263</w:t>
      </w:r>
    </w:p>
    <w:p>
      <w:pPr>
        <w:spacing w:before="75" w:after="0"/>
      </w:pPr>
      <w:r>
        <w:rPr/>
        <w:t xml:space="preserve">(1)城市土地资源概况 263</w:t>
      </w:r>
    </w:p>
    <w:p>
      <w:pPr>
        <w:spacing w:before="75" w:after="0"/>
      </w:pPr>
      <w:r>
        <w:rPr/>
        <w:t xml:space="preserve">(2)城市总体规划分析 264</w:t>
      </w:r>
    </w:p>
    <w:p>
      <w:pPr>
        <w:spacing w:before="75" w:after="0"/>
      </w:pPr>
      <w:r>
        <w:rPr/>
        <w:t xml:space="preserve">(3)土地利用总体规划 265</w:t>
      </w:r>
    </w:p>
    <w:p>
      <w:pPr>
        <w:spacing w:before="75" w:after="0"/>
      </w:pPr>
      <w:r>
        <w:rPr/>
        <w:t xml:space="preserve">(4)2026-2031年国有建设用地供应计划 266</w:t>
      </w:r>
    </w:p>
    <w:p>
      <w:pPr>
        <w:spacing w:before="75" w:after="0"/>
      </w:pPr>
      <w:r>
        <w:rPr/>
        <w:t xml:space="preserve">1)国有建设用地供应总量 266</w:t>
      </w:r>
    </w:p>
    <w:p>
      <w:pPr>
        <w:spacing w:before="75" w:after="0"/>
      </w:pPr>
      <w:r>
        <w:rPr/>
        <w:t xml:space="preserve">2)国有建设用地供应结构 266</w:t>
      </w:r>
    </w:p>
    <w:p>
      <w:pPr>
        <w:spacing w:before="75" w:after="0"/>
      </w:pPr>
      <w:r>
        <w:rPr/>
        <w:t xml:space="preserve">3)国有建设用地供应布局 266</w:t>
      </w:r>
    </w:p>
    <w:p>
      <w:pPr>
        <w:spacing w:before="75" w:after="0"/>
      </w:pPr>
      <w:r>
        <w:rPr/>
        <w:t xml:space="preserve">(5)房地产开发企业土地开发及购置分析 267</w:t>
      </w:r>
    </w:p>
    <w:p>
      <w:pPr>
        <w:spacing w:before="75" w:after="0"/>
      </w:pPr>
      <w:r>
        <w:rPr/>
        <w:t xml:space="preserve">1)2021-2026年土地成交整体情况 267</w:t>
      </w:r>
    </w:p>
    <w:p>
      <w:pPr>
        <w:spacing w:before="75" w:after="0"/>
      </w:pPr>
      <w:r>
        <w:rPr/>
        <w:t xml:space="preserve">2)2021-2026年成交土地性质分析 267</w:t>
      </w:r>
    </w:p>
    <w:p>
      <w:pPr>
        <w:spacing w:before="75" w:after="0"/>
      </w:pPr>
      <w:r>
        <w:rPr/>
        <w:t xml:space="preserve">3)2021-2026年成交土地区域分布 268</w:t>
      </w:r>
    </w:p>
    <w:p>
      <w:pPr>
        <w:spacing w:before="75" w:after="0"/>
      </w:pPr>
      <w:r>
        <w:rPr/>
        <w:t xml:space="preserve">4)中国土地开发建设标杆企业分析 269</w:t>
      </w:r>
    </w:p>
    <w:p>
      <w:pPr>
        <w:spacing w:before="75" w:after="0"/>
      </w:pPr>
      <w:r>
        <w:rPr/>
        <w:t xml:space="preserve">1.20 房地产及其他综合性开发企业分析 269</w:t>
      </w:r>
    </w:p>
    <w:p>
      <w:pPr>
        <w:spacing w:before="75" w:after="0"/>
      </w:pPr>
      <w:r>
        <w:rPr/>
        <w:t xml:space="preserve">1.20.1 招商局地产控股股份有限公司经营分析 269</w:t>
      </w:r>
    </w:p>
    <w:p>
      <w:pPr>
        <w:spacing w:before="75" w:after="0"/>
      </w:pPr>
      <w:r>
        <w:rPr/>
        <w:t xml:space="preserve">(1)企业发展简况分析 269</w:t>
      </w:r>
    </w:p>
    <w:p>
      <w:pPr>
        <w:spacing w:before="75" w:after="0"/>
      </w:pPr>
      <w:r>
        <w:rPr/>
        <w:t xml:space="preserve">(2)企业组织架构分析 270</w:t>
      </w:r>
    </w:p>
    <w:p>
      <w:pPr>
        <w:spacing w:before="75" w:after="0"/>
      </w:pPr>
      <w:r>
        <w:rPr/>
        <w:t xml:space="preserve">(3)企业土地储备情况 270</w:t>
      </w:r>
    </w:p>
    <w:p>
      <w:pPr>
        <w:spacing w:before="75" w:after="0"/>
      </w:pPr>
      <w:r>
        <w:rPr/>
        <w:t xml:space="preserve">(4)企业土地开发策略 270</w:t>
      </w:r>
    </w:p>
    <w:p>
      <w:pPr>
        <w:spacing w:before="75" w:after="0"/>
      </w:pPr>
      <w:r>
        <w:rPr/>
        <w:t xml:space="preserve">(5)企业主要经济指标 271</w:t>
      </w:r>
    </w:p>
    <w:p>
      <w:pPr>
        <w:spacing w:before="75" w:after="0"/>
      </w:pPr>
      <w:r>
        <w:rPr/>
        <w:t xml:space="preserve">企业财务状况分析 271</w:t>
      </w:r>
    </w:p>
    <w:p>
      <w:pPr>
        <w:spacing w:before="75" w:after="0"/>
      </w:pPr>
      <w:r>
        <w:rPr/>
        <w:t xml:space="preserve">1)企业盈利能力分析 271</w:t>
      </w:r>
    </w:p>
    <w:p>
      <w:pPr>
        <w:spacing w:before="75" w:after="0"/>
      </w:pPr>
      <w:r>
        <w:rPr/>
        <w:t xml:space="preserve">2)企业运营能力分析 272</w:t>
      </w:r>
    </w:p>
    <w:p>
      <w:pPr>
        <w:spacing w:before="75" w:after="0"/>
      </w:pPr>
      <w:r>
        <w:rPr/>
        <w:t xml:space="preserve">3)企业偿债能力分析 272</w:t>
      </w:r>
    </w:p>
    <w:p>
      <w:pPr>
        <w:spacing w:before="75" w:after="0"/>
      </w:pPr>
      <w:r>
        <w:rPr/>
        <w:t xml:space="preserve">4)企业发展能力分析 273</w:t>
      </w:r>
    </w:p>
    <w:p>
      <w:pPr>
        <w:spacing w:before="75" w:after="0"/>
      </w:pPr>
      <w:r>
        <w:rPr/>
        <w:t xml:space="preserve">企业经营优劣势分析 273</w:t>
      </w:r>
    </w:p>
    <w:p>
      <w:pPr>
        <w:spacing w:before="75" w:after="0"/>
      </w:pPr>
      <w:r>
        <w:rPr/>
        <w:t xml:space="preserve">(8)企业最新发展动向分析 274</w:t>
      </w:r>
    </w:p>
    <w:p>
      <w:pPr>
        <w:spacing w:before="75" w:after="0"/>
      </w:pPr>
      <w:r>
        <w:rPr/>
        <w:t xml:space="preserve">1.20.2 金地(集团)股份有限公司经营分析 274</w:t>
      </w:r>
    </w:p>
    <w:p>
      <w:pPr>
        <w:spacing w:before="75" w:after="0"/>
      </w:pPr>
      <w:r>
        <w:rPr/>
        <w:t xml:space="preserve">1.20.3 深圳华侨城股份有限公司经营分析 279</w:t>
      </w:r>
    </w:p>
    <w:p>
      <w:pPr>
        <w:spacing w:before="75" w:after="0"/>
      </w:pPr>
      <w:r>
        <w:rPr/>
        <w:t xml:space="preserve">1.20.4 北京首都开发股份有限公司经营分析 284</w:t>
      </w:r>
    </w:p>
    <w:p>
      <w:pPr>
        <w:spacing w:before="75" w:after="0"/>
      </w:pPr>
      <w:r>
        <w:rPr/>
        <w:t xml:space="preserve">1.20.5 南京栖霞建设股份有限公司经营分析 289</w:t>
      </w:r>
    </w:p>
    <w:p>
      <w:pPr>
        <w:spacing w:before="75" w:after="0"/>
      </w:pPr>
      <w:r>
        <w:rPr/>
        <w:t xml:space="preserve">1.21 城市投资建设类开发企业分析 344</w:t>
      </w:r>
    </w:p>
    <w:p>
      <w:pPr>
        <w:spacing w:before="75" w:after="0"/>
      </w:pPr>
      <w:r>
        <w:rPr/>
        <w:t xml:space="preserve">1.21.1 中国城市建设控股集团有限公司发展分析 344</w:t>
      </w:r>
    </w:p>
    <w:p>
      <w:pPr>
        <w:spacing w:before="75" w:after="0"/>
      </w:pPr>
      <w:r>
        <w:rPr/>
        <w:t xml:space="preserve">(1)企业发展简况分析 345</w:t>
      </w:r>
    </w:p>
    <w:p>
      <w:pPr>
        <w:spacing w:before="75" w:after="0"/>
      </w:pPr>
      <w:r>
        <w:rPr/>
        <w:t xml:space="preserve">(2)企业组织架构分析 346</w:t>
      </w:r>
    </w:p>
    <w:p>
      <w:pPr>
        <w:spacing w:before="75" w:after="0"/>
      </w:pPr>
      <w:r>
        <w:rPr/>
        <w:t xml:space="preserve">(3)企业土地开发策略 346</w:t>
      </w:r>
    </w:p>
    <w:p>
      <w:pPr>
        <w:spacing w:before="75" w:after="0"/>
      </w:pPr>
      <w:r>
        <w:rPr/>
        <w:t xml:space="preserve">(4)企业建设工程分析 346</w:t>
      </w:r>
    </w:p>
    <w:p>
      <w:pPr>
        <w:spacing w:before="75" w:after="0"/>
      </w:pPr>
      <w:r>
        <w:rPr/>
        <w:t xml:space="preserve">(5)企业招商项目分析 346</w:t>
      </w:r>
    </w:p>
    <w:p>
      <w:pPr>
        <w:spacing w:before="75" w:after="0"/>
      </w:pPr>
      <w:r>
        <w:rPr/>
        <w:t xml:space="preserve">企业发展优劣势分析 346</w:t>
      </w:r>
    </w:p>
    <w:p>
      <w:pPr>
        <w:spacing w:before="75" w:after="0"/>
      </w:pPr>
      <w:r>
        <w:rPr/>
        <w:t xml:space="preserve">企业最新发展动向分析 347</w:t>
      </w:r>
    </w:p>
    <w:p>
      <w:pPr>
        <w:spacing w:before="75" w:after="0"/>
      </w:pPr>
      <w:r>
        <w:rPr/>
        <w:t xml:space="preserve">1.21.2 北京城建投资发展股份有限公司发展分析 347</w:t>
      </w:r>
    </w:p>
    <w:p>
      <w:pPr>
        <w:spacing w:before="75" w:after="0"/>
      </w:pPr>
      <w:r>
        <w:rPr/>
        <w:t xml:space="preserve">1.21.3 云南省城市建设投资有限公司发展分析 353</w:t>
      </w:r>
    </w:p>
    <w:p>
      <w:pPr>
        <w:spacing w:before="75" w:after="0"/>
      </w:pPr>
      <w:r>
        <w:rPr>
          <w:b w:val="1"/>
          <w:bCs w:val="1"/>
        </w:rPr>
        <w:t xml:space="preserve">第六章 土地一级开发盈利模式与风险规避 386</w:t>
      </w:r>
    </w:p>
    <w:p>
      <w:pPr>
        <w:spacing w:before="75" w:after="0"/>
      </w:pPr>
      <w:r>
        <w:rPr/>
        <w:t xml:space="preserve">1.22 土地一级市场开发成本分析 386</w:t>
      </w:r>
    </w:p>
    <w:p>
      <w:pPr>
        <w:spacing w:before="75" w:after="0"/>
      </w:pPr>
      <w:r>
        <w:rPr/>
        <w:t xml:space="preserve">1.22.1 土地一级开发成本分析 386</w:t>
      </w:r>
    </w:p>
    <w:p>
      <w:pPr>
        <w:spacing w:before="75" w:after="0"/>
      </w:pPr>
      <w:r>
        <w:rPr/>
        <w:t xml:space="preserve">1.22.2 土地一级开发成本构成 386</w:t>
      </w:r>
    </w:p>
    <w:p>
      <w:pPr>
        <w:spacing w:before="75" w:after="0"/>
      </w:pPr>
      <w:r>
        <w:rPr/>
        <w:t xml:space="preserve">1.22.3 土地一级开发中涉及的税费 387</w:t>
      </w:r>
    </w:p>
    <w:p>
      <w:pPr>
        <w:spacing w:before="75" w:after="0"/>
      </w:pPr>
      <w:r>
        <w:rPr/>
        <w:t xml:space="preserve">1.23 土地一级市场盈利模式分析 387</w:t>
      </w:r>
    </w:p>
    <w:p>
      <w:pPr>
        <w:spacing w:before="75" w:after="0"/>
      </w:pPr>
      <w:r>
        <w:rPr/>
        <w:t xml:space="preserve">1.23.1 城市区域开发项目价值链分析 387</w:t>
      </w:r>
    </w:p>
    <w:p>
      <w:pPr>
        <w:spacing w:before="75" w:after="0"/>
      </w:pPr>
      <w:r>
        <w:rPr/>
        <w:t xml:space="preserve">1.23.2 价值链中各节点权力和利益点 388</w:t>
      </w:r>
    </w:p>
    <w:p>
      <w:pPr>
        <w:spacing w:before="75" w:after="0"/>
      </w:pPr>
      <w:r>
        <w:rPr/>
        <w:t xml:space="preserve">1.23.3 土地一级开发的利润来源分析 388</w:t>
      </w:r>
    </w:p>
    <w:p>
      <w:pPr>
        <w:spacing w:before="75" w:after="0"/>
      </w:pPr>
      <w:r>
        <w:rPr/>
        <w:t xml:space="preserve">1.23.4 土地一级开发的盈利模式分析 388</w:t>
      </w:r>
    </w:p>
    <w:p>
      <w:pPr>
        <w:spacing w:before="75" w:after="0"/>
      </w:pPr>
      <w:r>
        <w:rPr/>
        <w:t xml:space="preserve">(1)从一级开发本身获利 389</w:t>
      </w:r>
    </w:p>
    <w:p>
      <w:pPr>
        <w:spacing w:before="75" w:after="0"/>
      </w:pPr>
      <w:r>
        <w:rPr/>
        <w:t xml:space="preserve">(2)分享土地增值收益 389</w:t>
      </w:r>
    </w:p>
    <w:p>
      <w:pPr>
        <w:spacing w:before="75" w:after="0"/>
      </w:pPr>
      <w:r>
        <w:rPr/>
        <w:t xml:space="preserve">(3)持有部分公共建筑 389</w:t>
      </w:r>
    </w:p>
    <w:p>
      <w:pPr>
        <w:spacing w:before="75" w:after="0"/>
      </w:pPr>
      <w:r>
        <w:rPr/>
        <w:t xml:space="preserve">(4)为二级拿地铺垫 389</w:t>
      </w:r>
    </w:p>
    <w:p>
      <w:pPr>
        <w:spacing w:before="75" w:after="0"/>
      </w:pPr>
      <w:r>
        <w:rPr/>
        <w:t xml:space="preserve">1.23.5 土地一级开发的盈利路径分析 390</w:t>
      </w:r>
    </w:p>
    <w:p>
      <w:pPr>
        <w:spacing w:before="75" w:after="0"/>
      </w:pPr>
      <w:r>
        <w:rPr/>
        <w:t xml:space="preserve">(1)如何取得土地一级开发名义 390</w:t>
      </w:r>
    </w:p>
    <w:p>
      <w:pPr>
        <w:spacing w:before="75" w:after="0"/>
      </w:pPr>
      <w:r>
        <w:rPr/>
        <w:t xml:space="preserve">(2)间接获取收益常规操作路径 390</w:t>
      </w:r>
    </w:p>
    <w:p>
      <w:pPr>
        <w:spacing w:before="75" w:after="0"/>
      </w:pPr>
      <w:r>
        <w:rPr/>
        <w:t xml:space="preserve">1)间接获取土地的操作关键 390</w:t>
      </w:r>
    </w:p>
    <w:p>
      <w:pPr>
        <w:spacing w:before="75" w:after="0"/>
      </w:pPr>
      <w:r>
        <w:rPr/>
        <w:t xml:space="preserve">2)间接获取土地收益的模式 391</w:t>
      </w:r>
    </w:p>
    <w:p>
      <w:pPr>
        <w:spacing w:before="75" w:after="0"/>
      </w:pPr>
      <w:r>
        <w:rPr/>
        <w:t xml:space="preserve">(3)直接获取土地增值收益分析 391</w:t>
      </w:r>
    </w:p>
    <w:p>
      <w:pPr>
        <w:spacing w:before="75" w:after="0"/>
      </w:pPr>
      <w:r>
        <w:rPr/>
        <w:t xml:space="preserve">1)兼顾融合各方参与者利益 391</w:t>
      </w:r>
    </w:p>
    <w:p>
      <w:pPr>
        <w:spacing w:before="75" w:after="0"/>
      </w:pPr>
      <w:r>
        <w:rPr/>
        <w:t xml:space="preserve">2)成功开发模式的经验借鉴 392</w:t>
      </w:r>
    </w:p>
    <w:p>
      <w:pPr>
        <w:spacing w:before="75" w:after="0"/>
      </w:pPr>
      <w:r>
        <w:rPr/>
        <w:t xml:space="preserve">3)公私协议合作开发模式分析 392</w:t>
      </w:r>
    </w:p>
    <w:p>
      <w:pPr>
        <w:spacing w:before="75" w:after="0"/>
      </w:pPr>
      <w:r>
        <w:rPr/>
        <w:t xml:space="preserve">4)整体公私协议合作开发模式 393</w:t>
      </w:r>
    </w:p>
    <w:p>
      <w:pPr>
        <w:spacing w:before="75" w:after="0"/>
      </w:pPr>
      <w:r>
        <w:rPr/>
        <w:t xml:space="preserve">1.24 土地一级市场项目操盘分析 394</w:t>
      </w:r>
    </w:p>
    <w:p>
      <w:pPr>
        <w:spacing w:before="75" w:after="0"/>
      </w:pPr>
      <w:r>
        <w:rPr/>
        <w:t xml:space="preserve">1.24.1 土地出让市场营销策略 394</w:t>
      </w:r>
    </w:p>
    <w:p>
      <w:pPr>
        <w:spacing w:before="75" w:after="0"/>
      </w:pPr>
      <w:r>
        <w:rPr/>
        <w:t xml:space="preserve">(1)土地策略 394</w:t>
      </w:r>
    </w:p>
    <w:p>
      <w:pPr>
        <w:spacing w:before="75" w:after="0"/>
      </w:pPr>
      <w:r>
        <w:rPr/>
        <w:t xml:space="preserve">(2)价格策略 396</w:t>
      </w:r>
    </w:p>
    <w:p>
      <w:pPr>
        <w:spacing w:before="75" w:after="0"/>
      </w:pPr>
      <w:r>
        <w:rPr/>
        <w:t xml:space="preserve">(3)营销渠道策略 397</w:t>
      </w:r>
    </w:p>
    <w:p>
      <w:pPr>
        <w:spacing w:before="75" w:after="0"/>
      </w:pPr>
      <w:r>
        <w:rPr/>
        <w:t xml:space="preserve">(4)促销策略 398</w:t>
      </w:r>
    </w:p>
    <w:p>
      <w:pPr>
        <w:spacing w:before="75" w:after="0"/>
      </w:pPr>
      <w:r>
        <w:rPr/>
        <w:t xml:space="preserve">1.24.2 土地的招投标方案分析 399</w:t>
      </w:r>
    </w:p>
    <w:p>
      <w:pPr>
        <w:spacing w:before="75" w:after="0"/>
      </w:pPr>
      <w:r>
        <w:rPr/>
        <w:t xml:space="preserve">(1)招标评标因素构成 399</w:t>
      </w:r>
    </w:p>
    <w:p>
      <w:pPr>
        <w:spacing w:before="75" w:after="0"/>
      </w:pPr>
      <w:r>
        <w:rPr/>
        <w:t xml:space="preserve">(2)主要评标方法分析 400</w:t>
      </w:r>
    </w:p>
    <w:p>
      <w:pPr>
        <w:spacing w:before="75" w:after="0"/>
      </w:pPr>
      <w:r>
        <w:rPr/>
        <w:t xml:space="preserve">1.25 土地一级开发市场的风险与规避 401</w:t>
      </w:r>
    </w:p>
    <w:p>
      <w:pPr>
        <w:spacing w:before="75" w:after="0"/>
      </w:pPr>
      <w:r>
        <w:rPr/>
        <w:t xml:space="preserve">1.25.1 土地一级开发的特点 401</w:t>
      </w:r>
    </w:p>
    <w:p>
      <w:pPr>
        <w:spacing w:before="75" w:after="0"/>
      </w:pPr>
      <w:r>
        <w:rPr/>
        <w:t xml:space="preserve">1.25.2 土地一级开发的风险 401</w:t>
      </w:r>
    </w:p>
    <w:p>
      <w:pPr>
        <w:spacing w:before="75" w:after="0"/>
      </w:pPr>
      <w:r>
        <w:rPr/>
        <w:t xml:space="preserve">(1)政策风险 401</w:t>
      </w:r>
    </w:p>
    <w:p>
      <w:pPr>
        <w:spacing w:before="75" w:after="0"/>
      </w:pPr>
      <w:r>
        <w:rPr/>
        <w:t xml:space="preserve">(2)融资风险 402</w:t>
      </w:r>
    </w:p>
    <w:p>
      <w:pPr>
        <w:spacing w:before="75" w:after="0"/>
      </w:pPr>
      <w:r>
        <w:rPr/>
        <w:t xml:space="preserve">(3)政府行为风险 402</w:t>
      </w:r>
    </w:p>
    <w:p>
      <w:pPr>
        <w:spacing w:before="75" w:after="0"/>
      </w:pPr>
      <w:r>
        <w:rPr/>
        <w:t xml:space="preserve">(4)征地、拆迁工作风险 403</w:t>
      </w:r>
    </w:p>
    <w:p>
      <w:pPr>
        <w:spacing w:before="75" w:after="0"/>
      </w:pPr>
      <w:r>
        <w:rPr/>
        <w:t xml:space="preserve">(5)市场风险 403</w:t>
      </w:r>
    </w:p>
    <w:p>
      <w:pPr>
        <w:spacing w:before="75" w:after="0"/>
      </w:pPr>
      <w:r>
        <w:rPr/>
        <w:t xml:space="preserve">1.25.3 土地一级开发风险防范措施 403</w:t>
      </w:r>
    </w:p>
    <w:p>
      <w:pPr>
        <w:spacing w:before="75" w:after="0"/>
      </w:pPr>
      <w:r>
        <w:rPr/>
        <w:t xml:space="preserve">(1)融资风险防范措施 403</w:t>
      </w:r>
    </w:p>
    <w:p>
      <w:pPr>
        <w:spacing w:before="75" w:after="0"/>
      </w:pPr>
      <w:r>
        <w:rPr/>
        <w:t xml:space="preserve">(2)拆迁风险方法措施 405</w:t>
      </w:r>
    </w:p>
    <w:p>
      <w:pPr>
        <w:spacing w:before="75" w:after="0"/>
      </w:pPr>
      <w:r>
        <w:rPr/>
        <w:t xml:space="preserve">(3)外部环境风险防范措施 405</w:t>
      </w:r>
    </w:p>
    <w:p>
      <w:pPr>
        <w:spacing w:before="75" w:after="0"/>
      </w:pPr>
      <w:r>
        <w:rPr>
          <w:b w:val="1"/>
          <w:bCs w:val="1"/>
        </w:rPr>
        <w:t xml:space="preserve">第七章 土地一级开发融资模式与行业趋势 408</w:t>
      </w:r>
    </w:p>
    <w:p>
      <w:pPr>
        <w:spacing w:before="75" w:after="0"/>
      </w:pPr>
      <w:r>
        <w:rPr/>
        <w:t xml:space="preserve">1.26 土地一级开发融资需求分析 408</w:t>
      </w:r>
    </w:p>
    <w:p>
      <w:pPr>
        <w:spacing w:before="75" w:after="0"/>
      </w:pPr>
      <w:r>
        <w:rPr/>
        <w:t xml:space="preserve">1.26.1 现实融资需求 408</w:t>
      </w:r>
    </w:p>
    <w:p>
      <w:pPr>
        <w:spacing w:before="75" w:after="0"/>
      </w:pPr>
      <w:r>
        <w:rPr/>
        <w:t xml:space="preserve">1.26.2 潜在融资需求 408</w:t>
      </w:r>
    </w:p>
    <w:p>
      <w:pPr>
        <w:spacing w:before="75" w:after="0"/>
      </w:pPr>
      <w:r>
        <w:rPr/>
        <w:t xml:space="preserve">1.27 土地一级开发融资模式分析 408</w:t>
      </w:r>
    </w:p>
    <w:p>
      <w:pPr>
        <w:spacing w:before="75" w:after="0"/>
      </w:pPr>
      <w:r>
        <w:rPr/>
        <w:t xml:space="preserve">1.27.1 土地储备机构直接安排融资并承担责任 408</w:t>
      </w:r>
    </w:p>
    <w:p>
      <w:pPr>
        <w:spacing w:before="75" w:after="0"/>
      </w:pPr>
      <w:r>
        <w:rPr/>
        <w:t xml:space="preserve">1.27.2 一级开发主体与金融机构签订借款合同 409</w:t>
      </w:r>
    </w:p>
    <w:p>
      <w:pPr>
        <w:spacing w:before="75" w:after="0"/>
      </w:pPr>
      <w:r>
        <w:rPr/>
        <w:t xml:space="preserve">1.27.3 一级开发主体融资并承担责任与义务 410</w:t>
      </w:r>
    </w:p>
    <w:p>
      <w:pPr>
        <w:spacing w:before="75" w:after="0"/>
      </w:pPr>
      <w:r>
        <w:rPr/>
        <w:t xml:space="preserve">1.27.4 项目公司融资，一级开发主体担保 411</w:t>
      </w:r>
    </w:p>
    <w:p>
      <w:pPr>
        <w:spacing w:before="75" w:after="0"/>
      </w:pPr>
      <w:r>
        <w:rPr/>
        <w:t xml:space="preserve">1.28 房地产信托模式分析 412</w:t>
      </w:r>
    </w:p>
    <w:p>
      <w:pPr>
        <w:spacing w:before="75" w:after="0"/>
      </w:pPr>
      <w:r>
        <w:rPr/>
        <w:t xml:space="preserve">1.28.1 贷款型信托模式分析 412</w:t>
      </w:r>
    </w:p>
    <w:p>
      <w:pPr>
        <w:spacing w:before="75" w:after="0"/>
      </w:pPr>
      <w:r>
        <w:rPr/>
        <w:t xml:space="preserve">1.28.2 股权型信托模式分析 412</w:t>
      </w:r>
    </w:p>
    <w:p>
      <w:pPr>
        <w:spacing w:before="75" w:after="0"/>
      </w:pPr>
      <w:r>
        <w:rPr/>
        <w:t xml:space="preserve">1.28.3 权益型信托模式分析 413</w:t>
      </w:r>
    </w:p>
    <w:p>
      <w:pPr>
        <w:spacing w:before="75" w:after="0"/>
      </w:pPr>
      <w:r>
        <w:rPr/>
        <w:t xml:space="preserve">1.29 土地一级开发融资渠道分析 413</w:t>
      </w:r>
    </w:p>
    <w:p>
      <w:pPr>
        <w:spacing w:before="75" w:after="0"/>
      </w:pPr>
      <w:r>
        <w:rPr/>
        <w:t xml:space="preserve">1.29.1 土地一级开发主要的融资渠道 413</w:t>
      </w:r>
    </w:p>
    <w:p>
      <w:pPr>
        <w:spacing w:before="75" w:after="0"/>
      </w:pPr>
      <w:r>
        <w:rPr/>
        <w:t xml:space="preserve">1.29.2 土地一级开发融资解决方法 414</w:t>
      </w:r>
    </w:p>
    <w:p>
      <w:pPr>
        <w:spacing w:before="75" w:after="0"/>
      </w:pPr>
      <w:r>
        <w:rPr/>
        <w:t xml:space="preserve">(1)土地收益证券化 414</w:t>
      </w:r>
    </w:p>
    <w:p>
      <w:pPr>
        <w:spacing w:before="75" w:after="0"/>
      </w:pPr>
      <w:r>
        <w:rPr/>
        <w:t xml:space="preserve">(2)城投公司模式的创新 415</w:t>
      </w:r>
    </w:p>
    <w:p>
      <w:pPr>
        <w:spacing w:before="75" w:after="0"/>
      </w:pPr>
      <w:r>
        <w:rPr/>
        <w:t xml:space="preserve">1.29.3 中国土地开发未来发展趋势预测 415</w:t>
      </w:r>
    </w:p>
    <w:p>
      <w:pPr>
        <w:spacing w:before="75" w:after="0"/>
      </w:pPr>
      <w:r>
        <w:rPr/>
        <w:t xml:space="preserve">(1)土地获取成本趋势预测 415</w:t>
      </w:r>
    </w:p>
    <w:p>
      <w:pPr>
        <w:spacing w:before="75" w:after="0"/>
      </w:pPr>
      <w:r>
        <w:rPr/>
        <w:t xml:space="preserve">(2)土地开发供给预测 416</w:t>
      </w:r>
    </w:p>
    <w:p>
      <w:pPr>
        <w:spacing w:before="75" w:after="0"/>
      </w:pPr>
      <w:r>
        <w:rPr/>
        <w:t xml:space="preserve">(3)土地开发企业发展趋势 416</w:t>
      </w:r>
    </w:p>
    <w:p>
      <w:pPr>
        <w:spacing w:before="75" w:after="0"/>
      </w:pPr>
      <w:r>
        <w:rPr/>
        <w:t xml:space="preserve">(4)外资投资发展趋势预测 417</w:t>
      </w:r>
    </w:p>
    <w:p>
      <w:pPr>
        <w:spacing w:before="75" w:after="0"/>
      </w:pPr>
      <w:r>
        <w:rPr>
          <w:b w:val="1"/>
          <w:bCs w:val="1"/>
        </w:rPr>
        <w:t xml:space="preserve">图表目录</w:t>
      </w:r>
    </w:p>
    <w:p>
      <w:pPr>
        <w:spacing w:before="75" w:after="0"/>
      </w:pPr>
      <w:r>
        <w:rPr/>
        <w:t xml:space="preserve">图表：我国土地用地性质分类 17</w:t>
      </w:r>
    </w:p>
    <w:p>
      <w:pPr>
        <w:spacing w:before="75" w:after="0"/>
      </w:pPr>
      <w:r>
        <w:rPr/>
        <w:t xml:space="preserve">图表：土地的一级开发 18</w:t>
      </w:r>
    </w:p>
    <w:p>
      <w:pPr>
        <w:spacing w:before="75" w:after="0"/>
      </w:pPr>
      <w:r>
        <w:rPr/>
        <w:t xml:space="preserve">图表：我国土地一级开发流程 18</w:t>
      </w:r>
    </w:p>
    <w:p>
      <w:pPr>
        <w:spacing w:before="75" w:after="0"/>
      </w:pPr>
      <w:r>
        <w:rPr/>
        <w:t xml:space="preserve">图表：土地开发的基本原则 20</w:t>
      </w:r>
    </w:p>
    <w:p>
      <w:pPr>
        <w:spacing w:before="75" w:after="0"/>
      </w:pPr>
      <w:r>
        <w:rPr/>
        <w:t xml:space="preserve">图表：政府独立开发模式的特点 21</w:t>
      </w:r>
    </w:p>
    <w:p>
      <w:pPr>
        <w:spacing w:before="75" w:after="0"/>
      </w:pPr>
      <w:r>
        <w:rPr/>
        <w:t xml:space="preserve">图表：城市运营开发模式的特点 22</w:t>
      </w:r>
    </w:p>
    <w:p>
      <w:pPr>
        <w:spacing w:before="75" w:after="0"/>
      </w:pPr>
      <w:r>
        <w:rPr/>
        <w:t xml:space="preserve">图表：主题型项目带土地开发模式的特点 22</w:t>
      </w:r>
    </w:p>
    <w:p>
      <w:pPr>
        <w:spacing w:before="75" w:after="0"/>
      </w:pPr>
      <w:r>
        <w:rPr/>
        <w:t xml:space="preserve">图表：一级开发招投标模式的特点 22</w:t>
      </w:r>
    </w:p>
    <w:p>
      <w:pPr>
        <w:spacing w:before="75" w:after="0"/>
      </w:pPr>
      <w:r>
        <w:rPr/>
        <w:t xml:space="preserve">图表：PPP(公私合营)模式的特点 23</w:t>
      </w:r>
    </w:p>
    <w:p>
      <w:pPr>
        <w:spacing w:before="75" w:after="0"/>
      </w:pPr>
      <w:r>
        <w:rPr/>
        <w:t xml:space="preserve">图表：BOT(运营-移交)模式的特点 23</w:t>
      </w:r>
    </w:p>
    <w:p>
      <w:pPr>
        <w:spacing w:before="75" w:after="0"/>
      </w:pPr>
      <w:r>
        <w:rPr/>
        <w:t xml:space="preserve">图表：TOT(移交-经营-移交)模式的特点 24</w:t>
      </w:r>
    </w:p>
    <w:p>
      <w:pPr>
        <w:spacing w:before="75" w:after="0"/>
      </w:pPr>
      <w:r>
        <w:rPr/>
        <w:t xml:space="preserve">图表：PFT(私营机构融资)模式的特点 24</w:t>
      </w:r>
    </w:p>
    <w:p>
      <w:pPr>
        <w:spacing w:before="75" w:after="0"/>
      </w:pPr>
      <w:r>
        <w:rPr/>
        <w:t xml:space="preserve">图表：常规项目开发模式的特点 24</w:t>
      </w:r>
    </w:p>
    <w:p>
      <w:pPr>
        <w:spacing w:before="75" w:after="0"/>
      </w:pPr>
      <w:r>
        <w:rPr/>
        <w:t xml:space="preserve">图表：2021-2026年中国国内生产总值及同比增长速度(单位:亿元，%) 26</w:t>
      </w:r>
    </w:p>
    <w:p>
      <w:pPr>
        <w:spacing w:before="75" w:after="0"/>
      </w:pPr>
      <w:r>
        <w:rPr/>
        <w:t xml:space="preserve">图表：2021-2026年工业增加值月度同比增长速度(单位:%) 26</w:t>
      </w:r>
    </w:p>
    <w:p>
      <w:pPr>
        <w:spacing w:before="75" w:after="0"/>
      </w:pPr>
      <w:r>
        <w:rPr/>
        <w:t xml:space="preserve">图表：2021-2026年固定资产投资额同比增长情况(单位:亿元，%) 27</w:t>
      </w:r>
    </w:p>
    <w:p>
      <w:pPr>
        <w:spacing w:before="75" w:after="0"/>
      </w:pPr>
      <w:r>
        <w:rPr/>
        <w:t xml:space="preserve">图表：2021-2026年我国货币供应情况(单位:亿元) 28</w:t>
      </w:r>
    </w:p>
    <w:p>
      <w:pPr>
        <w:spacing w:before="75" w:after="0"/>
      </w:pPr>
      <w:r>
        <w:rPr/>
        <w:t xml:space="preserve">图表：我国社会融资规模及其结构(单位:亿元) 29</w:t>
      </w:r>
    </w:p>
    <w:p>
      <w:pPr>
        <w:spacing w:before="75" w:after="0"/>
      </w:pPr>
      <w:r>
        <w:rPr/>
        <w:t xml:space="preserve">图表：2021-2026年我国存款准备金率调整一览(单位:%) 30</w:t>
      </w:r>
    </w:p>
    <w:p>
      <w:pPr>
        <w:spacing w:before="75" w:after="0"/>
      </w:pPr>
      <w:r>
        <w:rPr/>
        <w:t xml:space="preserve">图表：2021-2026年我国房地产开发资金中国内贷款情况(单位:亿元，%) 30</w:t>
      </w:r>
    </w:p>
    <w:p>
      <w:pPr>
        <w:spacing w:before="75" w:after="0"/>
      </w:pPr>
      <w:r>
        <w:rPr/>
        <w:t xml:space="preserve">图表：我国利率调整一览表(单位:%) 31</w:t>
      </w:r>
    </w:p>
    <w:p>
      <w:pPr>
        <w:spacing w:before="75" w:after="0"/>
      </w:pPr>
      <w:r>
        <w:rPr/>
        <w:t xml:space="preserve">图表：我国CPI走势 31</w:t>
      </w:r>
    </w:p>
    <w:p>
      <w:pPr>
        <w:spacing w:before="75" w:after="0"/>
      </w:pPr>
      <w:r>
        <w:rPr/>
        <w:t xml:space="preserve">图表：房地产周期与货币政策周期示意图 32</w:t>
      </w:r>
    </w:p>
    <w:p>
      <w:pPr>
        <w:spacing w:before="75" w:after="0"/>
      </w:pPr>
      <w:r>
        <w:rPr/>
        <w:t xml:space="preserve">图表：2021-2026年我国社会融资规模走势(单位:万元，%) 33</w:t>
      </w:r>
    </w:p>
    <w:p>
      <w:pPr>
        <w:spacing w:before="75" w:after="0"/>
      </w:pPr>
      <w:r>
        <w:rPr/>
        <w:t xml:space="preserve">图表：2021-2026年我国货币供给走势(单位:万元，%) 33</w:t>
      </w:r>
    </w:p>
    <w:p>
      <w:pPr>
        <w:spacing w:before="75" w:after="0"/>
      </w:pPr>
      <w:r>
        <w:rPr/>
        <w:t xml:space="preserve">图表：2021-2026年全国公共财政住房保障支出决算(单位:亿元，%) 35</w:t>
      </w:r>
    </w:p>
    <w:p>
      <w:pPr>
        <w:spacing w:before="75" w:after="0"/>
      </w:pPr>
      <w:r>
        <w:rPr/>
        <w:t xml:space="preserve">图表：重庆、上海房产税征税细则 36</w:t>
      </w:r>
    </w:p>
    <w:p>
      <w:pPr>
        <w:spacing w:before="75" w:after="0"/>
      </w:pPr>
      <w:r>
        <w:rPr/>
        <w:t xml:space="preserve">图表：2021-2026年重庆、上海居住用地季度平均价格增减趋势 36</w:t>
      </w:r>
    </w:p>
    <w:p>
      <w:pPr>
        <w:spacing w:before="75" w:after="0"/>
      </w:pPr>
      <w:r>
        <w:rPr/>
        <w:t xml:space="preserve">图表：2021-2026年部分省市房地产财政政策情况 36</w:t>
      </w:r>
    </w:p>
    <w:p>
      <w:pPr>
        <w:spacing w:before="75" w:after="0"/>
      </w:pPr>
      <w:r>
        <w:rPr/>
        <w:t xml:space="preserve">图表：中国农村土地制度变迁 38</w:t>
      </w:r>
    </w:p>
    <w:p>
      <w:pPr>
        <w:spacing w:before="75" w:after="0"/>
      </w:pPr>
      <w:r>
        <w:rPr/>
        <w:t xml:space="preserve">图表：当前城市土地制度 40</w:t>
      </w:r>
    </w:p>
    <w:p>
      <w:pPr>
        <w:spacing w:before="75" w:after="0"/>
      </w:pPr>
      <w:r>
        <w:rPr/>
        <w:t xml:space="preserve">图表：2021-2026年我国土地政策一览(单位:万元) 40</w:t>
      </w:r>
    </w:p>
    <w:p>
      <w:pPr>
        <w:spacing w:before="75" w:after="0"/>
      </w:pPr>
      <w:r>
        <w:rPr/>
        <w:t xml:space="preserve">图表：我国所处城镇化的阶段 42</w:t>
      </w:r>
    </w:p>
    <w:p>
      <w:pPr>
        <w:spacing w:before="75" w:after="0"/>
      </w:pPr>
      <w:r>
        <w:rPr/>
        <w:t xml:space="preserve">图表：2021-2026年我国城镇、农村人口比例(单位:%) 43</w:t>
      </w:r>
    </w:p>
    <w:p>
      <w:pPr>
        <w:spacing w:before="75" w:after="0"/>
      </w:pPr>
      <w:r>
        <w:rPr/>
        <w:t xml:space="preserve">图表：2021-2026年中国房地产开发景气指数(单位:%) 44</w:t>
      </w:r>
    </w:p>
    <w:p>
      <w:pPr>
        <w:spacing w:before="75" w:after="0"/>
      </w:pPr>
      <w:r>
        <w:rPr/>
        <w:t xml:space="preserve">图表：中国房地产开发投资额及同比增长情况(单位:亿元) 45</w:t>
      </w:r>
    </w:p>
    <w:p>
      <w:pPr>
        <w:spacing w:before="75" w:after="0"/>
      </w:pPr>
      <w:r>
        <w:rPr/>
        <w:t xml:space="preserve">图表：我国房屋新开工面积及同比增长情况(单位:万平方米，%) 46</w:t>
      </w:r>
    </w:p>
    <w:p>
      <w:pPr>
        <w:spacing w:before="75" w:after="0"/>
      </w:pPr>
      <w:r>
        <w:rPr/>
        <w:t xml:space="preserve">图表：我国房屋施工面积及同比增长情况(单位:万平方米，%) 46</w:t>
      </w:r>
    </w:p>
    <w:p>
      <w:pPr>
        <w:spacing w:before="75" w:after="0"/>
      </w:pPr>
      <w:r>
        <w:rPr/>
        <w:t xml:space="preserve">图表：我国房屋施工面积及同比增长情况(单位:万平方米，%) 46</w:t>
      </w:r>
    </w:p>
    <w:p>
      <w:pPr>
        <w:spacing w:before="75" w:after="0"/>
      </w:pPr>
      <w:r>
        <w:rPr/>
        <w:t xml:space="preserve">图表：我国房屋竣工面积及同比增长情况(单位:万平方米，%) 47</w:t>
      </w:r>
    </w:p>
    <w:p>
      <w:pPr>
        <w:spacing w:before="75" w:after="0"/>
      </w:pPr>
      <w:r>
        <w:rPr/>
        <w:t xml:space="preserve">图表：2021-2026年我国房地产开发企业资金来源结构(单位:%) 48</w:t>
      </w:r>
    </w:p>
    <w:p>
      <w:pPr>
        <w:spacing w:before="75" w:after="0"/>
      </w:pPr>
      <w:r>
        <w:rPr/>
        <w:t xml:space="preserve">图表：2021-2026年我国批准国有建设用地供应情况(单位:万公顷) 49</w:t>
      </w:r>
    </w:p>
    <w:p>
      <w:pPr>
        <w:spacing w:before="75" w:after="0"/>
      </w:pPr>
      <w:r>
        <w:rPr/>
        <w:t xml:space="preserve">图表：2021-2026年我国批准国有建设用地的结构 49</w:t>
      </w:r>
    </w:p>
    <w:p>
      <w:pPr>
        <w:spacing w:before="75" w:after="0"/>
      </w:pPr>
      <w:r>
        <w:rPr/>
        <w:t xml:space="preserve">图表：2021-2026年实际供应的国有建设用地的供应结构 50</w:t>
      </w:r>
    </w:p>
    <w:p>
      <w:pPr>
        <w:spacing w:before="75" w:after="0"/>
      </w:pPr>
      <w:r>
        <w:rPr/>
        <w:t xml:space="preserve">图表：2021-2026年实际供应的国有建设用地供应结构 50</w:t>
      </w:r>
    </w:p>
    <w:p>
      <w:pPr>
        <w:spacing w:before="75" w:after="0"/>
      </w:pPr>
      <w:r>
        <w:rPr/>
        <w:t xml:space="preserve">图表：2021-2026年84个重点城市净增土地抵押面积与金额(单位:万公顷，亿元) 50</w:t>
      </w:r>
    </w:p>
    <w:p>
      <w:pPr>
        <w:spacing w:before="75" w:after="0"/>
      </w:pPr>
      <w:r>
        <w:rPr/>
        <w:t xml:space="preserve">图表：2021-2026年住宅用途的国有建设用地供应总量及增减情况(单位:公顷，%) 51</w:t>
      </w:r>
    </w:p>
    <w:p>
      <w:pPr>
        <w:spacing w:before="75" w:after="0"/>
      </w:pPr>
      <w:r>
        <w:rPr/>
        <w:t xml:space="preserve">图表：2021-2026年我国保障性安居工程和中小套型商品房用地供应计划和落实情况(单位:公顷) 52</w:t>
      </w:r>
    </w:p>
    <w:p>
      <w:pPr>
        <w:spacing w:before="75" w:after="0"/>
      </w:pPr>
      <w:r>
        <w:rPr/>
        <w:t xml:space="preserve">图表：2021-2026年我国商品住房用地供应计划与落实情况(单位:公顷) 52</w:t>
      </w:r>
    </w:p>
    <w:p>
      <w:pPr>
        <w:spacing w:before="75" w:after="0"/>
      </w:pPr>
      <w:r>
        <w:rPr/>
        <w:t xml:space="preserve">图表：2021-2026年商服用途的国有建设用地供应总量及增减情况(单位:公顷，%) 53</w:t>
      </w:r>
    </w:p>
    <w:p>
      <w:pPr>
        <w:spacing w:before="75" w:after="0"/>
      </w:pPr>
      <w:r>
        <w:rPr/>
        <w:t xml:space="preserve">图表：2021-2026年工矿仓储用途的国有建设用地供应总量及增减情况(单位:公顷，%) 54</w:t>
      </w:r>
    </w:p>
    <w:p>
      <w:pPr>
        <w:spacing w:before="75" w:after="0"/>
      </w:pPr>
      <w:r>
        <w:rPr/>
        <w:t xml:space="preserve">图表：2021-2026年中国130个城市土地成交量及同比增长(单位:公顷，%) 55</w:t>
      </w:r>
    </w:p>
    <w:p>
      <w:pPr>
        <w:spacing w:before="75" w:after="0"/>
      </w:pPr>
      <w:r>
        <w:rPr/>
        <w:t xml:space="preserve">图表：2021-2026年我国主要监测城市地价情况(单位:元/平方米) 56</w:t>
      </w:r>
    </w:p>
    <w:p>
      <w:pPr>
        <w:spacing w:before="75" w:after="0"/>
      </w:pPr>
      <w:r>
        <w:rPr/>
        <w:t xml:space="preserve">图表：2021-2026年我国主要监测城市地价情况(分用途)(单位:元/平方米) 56</w:t>
      </w:r>
    </w:p>
    <w:p>
      <w:pPr>
        <w:spacing w:before="75" w:after="0"/>
      </w:pPr>
      <w:r>
        <w:rPr/>
        <w:t xml:space="preserve">图表：2021-2026年我国主要监测城市地价变化情况(单位:%) 56</w:t>
      </w:r>
    </w:p>
    <w:p>
      <w:pPr>
        <w:spacing w:before="75" w:after="0"/>
      </w:pPr>
      <w:r>
        <w:rPr/>
        <w:t xml:space="preserve">图表：2021-2026年全国成交地块总价排行榜(单位:万平方米，亿元，元/平方米) 57</w:t>
      </w:r>
    </w:p>
    <w:p>
      <w:pPr>
        <w:spacing w:before="75" w:after="0"/>
      </w:pPr>
      <w:r>
        <w:rPr/>
        <w:t xml:space="preserve">图表：2021-2026年全国住宅成交地块总价排行榜(单位:万平方米，亿元，元/平方米) 59</w:t>
      </w:r>
    </w:p>
    <w:p>
      <w:pPr>
        <w:spacing w:before="75" w:after="0"/>
      </w:pPr>
      <w:r>
        <w:rPr/>
        <w:t xml:space="preserve">图表：2021-2026年全国商业成交地块总价排行榜(单位:万平方米，亿元，元/平方米) 60</w:t>
      </w:r>
    </w:p>
    <w:p>
      <w:pPr>
        <w:spacing w:before="75" w:after="0"/>
      </w:pPr>
      <w:r>
        <w:rPr/>
        <w:t xml:space="preserve">图表：2021-2026年全国成交地块楼面价排行榜(单位:平方米，万元，元/平方米) 62</w:t>
      </w:r>
    </w:p>
    <w:p>
      <w:pPr>
        <w:spacing w:before="75" w:after="0"/>
      </w:pPr>
      <w:r>
        <w:rPr/>
        <w:t xml:space="preserve">图表：2021-2026年全国住宅成交楼面价排行榜(单位:平方米，万元，元/平方米) 63</w:t>
      </w:r>
    </w:p>
    <w:p>
      <w:pPr>
        <w:spacing w:before="75" w:after="0"/>
      </w:pPr>
      <w:r>
        <w:rPr/>
        <w:t xml:space="preserve">图表：2021-2026年全国商业成交地块楼面价排行榜(单位:平方米，万元，元/平方米) 64</w:t>
      </w:r>
    </w:p>
    <w:p>
      <w:pPr>
        <w:spacing w:before="75" w:after="0"/>
      </w:pPr>
      <w:r>
        <w:rPr/>
        <w:t xml:space="preserve">图表：2021-2026年全国成交地块溢价率排行榜(单位:平方米，万元，元/平方米) 66</w:t>
      </w:r>
    </w:p>
    <w:p>
      <w:pPr>
        <w:spacing w:before="75" w:after="0"/>
      </w:pPr>
      <w:r>
        <w:rPr/>
        <w:t xml:space="preserve">图表：2021-2026年全国住宅成交地块溢价率排行榜(单位:平方米，万元，元/平方米) 67</w:t>
      </w:r>
    </w:p>
    <w:p>
      <w:pPr>
        <w:spacing w:before="75" w:after="0"/>
      </w:pPr>
      <w:r>
        <w:rPr/>
        <w:t xml:space="preserve">图表：2021-2026年全国商办用地成交溢价率排行榜(单位:平方米，万元，元/平方米) 68</w:t>
      </w:r>
    </w:p>
    <w:p>
      <w:pPr>
        <w:spacing w:before="75" w:after="0"/>
      </w:pPr>
      <w:r>
        <w:rPr/>
        <w:t xml:space="preserve">图表：2021-2026年我国国有建设用地成交面积与金额(单位:万公顷，亿元) 70</w:t>
      </w:r>
    </w:p>
    <w:p>
      <w:pPr>
        <w:spacing w:before="75" w:after="0"/>
      </w:pPr>
      <w:r>
        <w:rPr/>
        <w:t xml:space="preserve">图表：2021-2026年我国土地招标出让情况(单位:万元，平方米) 70</w:t>
      </w:r>
    </w:p>
    <w:p>
      <w:pPr>
        <w:spacing w:before="75" w:after="0"/>
      </w:pPr>
      <w:r>
        <w:rPr/>
        <w:t xml:space="preserve">图表：2021-2026年我国土地拍卖、挂牌(单位:万公顷，万亿元) 71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2026-2031年中国土地一级开发及重点城市房地产市场深度分析及发展趋势研究咨询预测报告</dc:title>
  <dc:description>2026-2031年中国土地一级开发及重点城市房地产市场深度分析及发展趋势研究咨询预测报告</dc:description>
  <dc:subject>2026-2031年中国土地一级开发及重点城市房地产市场深度分析及发展趋势研究咨询预测报告</dc:subject>
  <cp:keywords>研究报告</cp:keywords>
  <cp:category>研究报告</cp:category>
  <cp:lastModifiedBy>北京中道泰和信息咨询有限公司</cp:lastModifiedBy>
  <dcterms:created xsi:type="dcterms:W3CDTF">2026-03-28T08:01:32+08:00</dcterms:created>
  <dcterms:modified xsi:type="dcterms:W3CDTF">2026-03-28T08:01:32+08:00</dcterms:modified>
</cp:coreProperties>
</file>

<file path=docProps/custom.xml><?xml version="1.0" encoding="utf-8"?>
<Properties xmlns="http://schemas.openxmlformats.org/officeDocument/2006/custom-properties" xmlns:vt="http://schemas.openxmlformats.org/officeDocument/2006/docPropsVTypes"/>
</file>