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2024-2029年中国氯碱工业行业投资价值分析及发展趋势预测报告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氯碱研究报告对氯碱行业研究的内容和方法进行全面的阐述和论证，对研究过程中所获取的氯碱资料进行全面系统的整理和分析，通过图表、统计结果及文献资料，或以纵向的发展过程，或横向类别分析提出论点、分析论据，进行论证。氯碱报告绝对如实地反映客观情况，叙述、说明、推断、引用均恰如其分。文字、用词应力求准确。研究报告的文字也简单、明了、通顺、流畅，既明白如话，又把研究的效果准确地、科学地表达出来。氯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氯碱行业的发展状况进行了深入透彻地分析，对我国行业市场情况、技术现状、供需形势作了详尽研究，重点分析了国内外重点企业、行业发展趋势以及行业投资情况，报告还对氯碱下游行业的发展进行了探讨，是氯碱及相关企业、投资部门、研究机构准确了解目前中国市场发展动态，把握氯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氯碱行业基本情况</w:t>
      </w:r>
    </w:p>
    <w:p>
      <w:pPr>
        <w:spacing w:after="150"/>
      </w:pPr>
      <w:r>
        <w:rPr/>
        <w:t xml:space="preserve">1.1 氯碱相关介绍</w:t>
      </w:r>
    </w:p>
    <w:p>
      <w:pPr>
        <w:spacing w:after="150"/>
      </w:pPr>
      <w:r>
        <w:rPr/>
        <w:t xml:space="preserve">1.1.1 氯碱行业简介</w:t>
      </w:r>
    </w:p>
    <w:p>
      <w:pPr>
        <w:spacing w:after="150"/>
      </w:pPr>
      <w:r>
        <w:rPr/>
        <w:t xml:space="preserve">1.1.2 氯碱工业产品的用途</w:t>
      </w:r>
    </w:p>
    <w:p>
      <w:pPr>
        <w:spacing w:after="150"/>
      </w:pPr>
      <w:r>
        <w:rPr/>
        <w:t xml:space="preserve">1.1.3 氯碱行业准入标准</w:t>
      </w:r>
    </w:p>
    <w:p>
      <w:pPr>
        <w:spacing w:after="150"/>
      </w:pPr>
      <w:r>
        <w:rPr/>
        <w:t xml:space="preserve">1.2 烧碱的概念及生产工艺</w:t>
      </w:r>
    </w:p>
    <w:p>
      <w:pPr>
        <w:spacing w:after="150"/>
      </w:pPr>
      <w:r>
        <w:rPr/>
        <w:t xml:space="preserve">1.2.1 烧碱含义及质量标准</w:t>
      </w:r>
    </w:p>
    <w:p>
      <w:pPr>
        <w:spacing w:after="150"/>
      </w:pPr>
      <w:r>
        <w:rPr/>
        <w:t xml:space="preserve">1.2.2 电解法制烧碱的原理阐述</w:t>
      </w:r>
    </w:p>
    <w:p>
      <w:pPr>
        <w:spacing w:after="150"/>
      </w:pPr>
      <w:r>
        <w:rPr/>
        <w:t xml:space="preserve">1.2.3 离子交换膜法制烧碱工艺</w:t>
      </w:r>
    </w:p>
    <w:p>
      <w:pPr>
        <w:spacing w:after="150"/>
      </w:pPr>
      <w:r>
        <w:rPr/>
        <w:t xml:space="preserve">1.2.4 离子膜烧碱中钛设备的应用及注意事项</w:t>
      </w:r>
    </w:p>
    <w:p>
      <w:pPr>
        <w:spacing w:after="150"/>
      </w:pPr>
      <w:r>
        <w:rPr/>
        <w:t xml:space="preserve">1.3 PVC基本概述</w:t>
      </w:r>
    </w:p>
    <w:p>
      <w:pPr>
        <w:spacing w:after="150"/>
      </w:pPr>
      <w:r>
        <w:rPr/>
        <w:t xml:space="preserve">1.3.1 PVC含义及应用</w:t>
      </w:r>
    </w:p>
    <w:p>
      <w:pPr>
        <w:spacing w:after="150"/>
      </w:pPr>
      <w:r>
        <w:rPr/>
        <w:t xml:space="preserve">1.3.2 PVC生产技术探讨</w:t>
      </w:r>
    </w:p>
    <w:p>
      <w:pPr>
        <w:spacing w:after="150"/>
      </w:pPr>
      <w:r>
        <w:rPr/>
        <w:t xml:space="preserve">1.3.3 PVC助剂的要求及作用</w:t>
      </w:r>
    </w:p>
    <w:p>
      <w:pPr>
        <w:spacing w:after="150"/>
      </w:pPr>
      <w:r>
        <w:rPr>
          <w:b w:val="1"/>
          <w:bCs w:val="1"/>
        </w:rPr>
        <w:t xml:space="preserve">第二章 2019-2023年全球氯碱行业发展现状分析</w:t>
      </w:r>
    </w:p>
    <w:p>
      <w:pPr>
        <w:spacing w:after="150"/>
      </w:pPr>
      <w:r>
        <w:rPr/>
        <w:t xml:space="preserve">2.1 2019-2023年国际氯碱产业的发展</w:t>
      </w:r>
    </w:p>
    <w:p>
      <w:pPr>
        <w:spacing w:after="150"/>
      </w:pPr>
      <w:r>
        <w:rPr/>
        <w:t xml:space="preserve">2.1.1 世界氯碱产业发展综述</w:t>
      </w:r>
    </w:p>
    <w:p>
      <w:pPr>
        <w:spacing w:after="150"/>
      </w:pPr>
      <w:r>
        <w:rPr/>
        <w:t xml:space="preserve">2.1.2 全球氯碱产业竞争格局</w:t>
      </w:r>
    </w:p>
    <w:p>
      <w:pPr>
        <w:spacing w:after="150"/>
      </w:pPr>
      <w:r>
        <w:rPr/>
        <w:t xml:space="preserve">2.1.3 全球氯碱产业发展特点</w:t>
      </w:r>
    </w:p>
    <w:p>
      <w:pPr>
        <w:spacing w:after="150"/>
      </w:pPr>
      <w:r>
        <w:rPr/>
        <w:t xml:space="preserve">2.2 主要国家地区氯碱产业发展分析</w:t>
      </w:r>
    </w:p>
    <w:p>
      <w:pPr>
        <w:spacing w:after="150"/>
      </w:pPr>
      <w:r>
        <w:rPr/>
        <w:t xml:space="preserve">2.2.1 美国</w:t>
      </w:r>
    </w:p>
    <w:p>
      <w:pPr>
        <w:spacing w:after="150"/>
      </w:pPr>
      <w:r>
        <w:rPr/>
        <w:t xml:space="preserve">2.2.2 日本</w:t>
      </w:r>
    </w:p>
    <w:p>
      <w:pPr>
        <w:spacing w:after="150"/>
      </w:pPr>
      <w:r>
        <w:rPr/>
        <w:t xml:space="preserve">2.2.3 巴西</w:t>
      </w:r>
    </w:p>
    <w:p>
      <w:pPr>
        <w:spacing w:after="150"/>
      </w:pPr>
      <w:r>
        <w:rPr/>
        <w:t xml:space="preserve">2.2.4 其它国家和地区</w:t>
      </w:r>
    </w:p>
    <w:p>
      <w:pPr>
        <w:spacing w:after="150"/>
      </w:pPr>
      <w:r>
        <w:rPr/>
        <w:t xml:space="preserve">2.3 世界氯碱产业发展趋势及前景分析</w:t>
      </w:r>
    </w:p>
    <w:p>
      <w:pPr>
        <w:spacing w:after="150"/>
      </w:pPr>
      <w:r>
        <w:rPr/>
        <w:t xml:space="preserve">2.3.1 氯碱技术发展及趋势分析</w:t>
      </w:r>
    </w:p>
    <w:p>
      <w:pPr>
        <w:spacing w:after="150"/>
      </w:pPr>
      <w:r>
        <w:rPr/>
        <w:t xml:space="preserve">2.3.2 氯碱产业发展趋势分析</w:t>
      </w:r>
    </w:p>
    <w:p>
      <w:pPr>
        <w:spacing w:after="150"/>
      </w:pPr>
      <w:r>
        <w:rPr/>
        <w:t xml:space="preserve">2.3.3 氯碱产业发展潜力分析</w:t>
      </w:r>
    </w:p>
    <w:p>
      <w:pPr>
        <w:spacing w:after="150"/>
      </w:pPr>
      <w:r>
        <w:rPr>
          <w:b w:val="1"/>
          <w:bCs w:val="1"/>
        </w:rPr>
        <w:t xml:space="preserve">第三章 2019-2023年中国氯碱行业发展环境分析</w:t>
      </w:r>
    </w:p>
    <w:p>
      <w:pPr>
        <w:spacing w:after="150"/>
      </w:pPr>
      <w:r>
        <w:rPr/>
        <w:t xml:space="preserve">3.1 经济环境</w:t>
      </w:r>
    </w:p>
    <w:p>
      <w:pPr>
        <w:spacing w:after="150"/>
      </w:pPr>
      <w:r>
        <w:rPr/>
        <w:t xml:space="preserve">3.1.1 国内经济运行现状</w:t>
      </w:r>
    </w:p>
    <w:p>
      <w:pPr>
        <w:spacing w:after="150"/>
      </w:pPr>
      <w:r>
        <w:rPr/>
        <w:t xml:space="preserve">3.1.2 国内经济趋势判断</w:t>
      </w:r>
    </w:p>
    <w:p>
      <w:pPr>
        <w:spacing w:after="150"/>
      </w:pPr>
      <w:r>
        <w:rPr/>
        <w:t xml:space="preserve">3.1.3 对行业的影响分析</w:t>
      </w:r>
    </w:p>
    <w:p>
      <w:pPr>
        <w:spacing w:after="150"/>
      </w:pPr>
      <w:r>
        <w:rPr/>
        <w:t xml:space="preserve">3.2 社会环境</w:t>
      </w:r>
    </w:p>
    <w:p>
      <w:pPr>
        <w:spacing w:after="150"/>
      </w:pPr>
      <w:r>
        <w:rPr/>
        <w:t xml:space="preserve">3.2.1 人口环境分析</w:t>
      </w:r>
    </w:p>
    <w:p>
      <w:pPr>
        <w:spacing w:after="150"/>
      </w:pPr>
      <w:r>
        <w:rPr/>
        <w:t xml:space="preserve">3.2.2 文化环境分析</w:t>
      </w:r>
    </w:p>
    <w:p>
      <w:pPr>
        <w:spacing w:after="150"/>
      </w:pPr>
      <w:r>
        <w:rPr/>
        <w:t xml:space="preserve">3.2.3 生态环境分析</w:t>
      </w:r>
    </w:p>
    <w:p>
      <w:pPr>
        <w:spacing w:after="150"/>
      </w:pPr>
      <w:r>
        <w:rPr/>
        <w:t xml:space="preserve">3.2.4 中国城镇化率</w:t>
      </w:r>
    </w:p>
    <w:p>
      <w:pPr>
        <w:spacing w:after="150"/>
      </w:pPr>
      <w:r>
        <w:rPr/>
        <w:t xml:space="preserve">3.3 政策监管环境</w:t>
      </w:r>
    </w:p>
    <w:p>
      <w:pPr>
        <w:spacing w:after="150"/>
      </w:pPr>
      <w:r>
        <w:rPr/>
        <w:t xml:space="preserve">3.3.1 管理体制</w:t>
      </w:r>
    </w:p>
    <w:p>
      <w:pPr>
        <w:spacing w:after="150"/>
      </w:pPr>
      <w:r>
        <w:rPr/>
        <w:t xml:space="preserve">3.3.2 主要政策法规</w:t>
      </w:r>
    </w:p>
    <w:p>
      <w:pPr>
        <w:spacing w:after="150"/>
      </w:pPr>
      <w:r>
        <w:rPr/>
        <w:t xml:space="preserve">3.3.3 政策法规影响</w:t>
      </w:r>
    </w:p>
    <w:p>
      <w:pPr>
        <w:spacing w:after="150"/>
      </w:pPr>
      <w:r>
        <w:rPr/>
        <w:t xml:space="preserve">3.4 技术环境</w:t>
      </w:r>
    </w:p>
    <w:p>
      <w:pPr>
        <w:spacing w:after="150"/>
      </w:pPr>
      <w:r>
        <w:rPr/>
        <w:t xml:space="preserve">3.4.1 我国氯碱技术进展分析</w:t>
      </w:r>
    </w:p>
    <w:p>
      <w:pPr>
        <w:spacing w:after="150"/>
      </w:pPr>
      <w:r>
        <w:rPr/>
        <w:t xml:space="preserve">3.4.2 主要环境保护技术介绍</w:t>
      </w:r>
    </w:p>
    <w:p>
      <w:pPr>
        <w:spacing w:after="150"/>
      </w:pPr>
      <w:r>
        <w:rPr/>
        <w:t xml:space="preserve">3.4.3 氯碱技术的未来发展趋势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2019-2023年中国氯碱行业产业链分析</w:t>
      </w:r>
    </w:p>
    <w:p>
      <w:pPr>
        <w:spacing w:after="150"/>
      </w:pPr>
      <w:r>
        <w:rPr/>
        <w:t xml:space="preserve">4.1 氯碱行业产业链介绍</w:t>
      </w:r>
    </w:p>
    <w:p>
      <w:pPr>
        <w:spacing w:after="150"/>
      </w:pPr>
      <w:r>
        <w:rPr/>
        <w:t xml:space="preserve">4.1.1 氯碱行业产业链简介</w:t>
      </w:r>
    </w:p>
    <w:p>
      <w:pPr>
        <w:spacing w:after="150"/>
      </w:pPr>
      <w:r>
        <w:rPr/>
        <w:t xml:space="preserve">4.1.2 氯碱行业产业链特征分析</w:t>
      </w:r>
    </w:p>
    <w:p>
      <w:pPr>
        <w:spacing w:after="150"/>
      </w:pPr>
      <w:r>
        <w:rPr/>
        <w:t xml:space="preserve">4.2 上游行业运行及对行业的影响</w:t>
      </w:r>
    </w:p>
    <w:p>
      <w:pPr>
        <w:spacing w:after="150"/>
      </w:pPr>
      <w:r>
        <w:rPr/>
        <w:t xml:space="preserve">4.2.1 原盐工业</w:t>
      </w:r>
    </w:p>
    <w:p>
      <w:pPr>
        <w:spacing w:after="150"/>
      </w:pPr>
      <w:r>
        <w:rPr/>
        <w:t xml:space="preserve">4.2.2 石灰石资源</w:t>
      </w:r>
    </w:p>
    <w:p>
      <w:pPr>
        <w:spacing w:after="150"/>
      </w:pPr>
      <w:r>
        <w:rPr/>
        <w:t xml:space="preserve">4.2.3 电力工业</w:t>
      </w:r>
    </w:p>
    <w:p>
      <w:pPr>
        <w:spacing w:after="150"/>
      </w:pPr>
      <w:r>
        <w:rPr/>
        <w:t xml:space="preserve">4.2.4 电石工业</w:t>
      </w:r>
    </w:p>
    <w:p>
      <w:pPr>
        <w:spacing w:after="150"/>
      </w:pPr>
      <w:r>
        <w:rPr/>
        <w:t xml:space="preserve">4.2.5 上游行业对氯碱行业的影响</w:t>
      </w:r>
    </w:p>
    <w:p>
      <w:pPr>
        <w:spacing w:after="150"/>
      </w:pPr>
      <w:r>
        <w:rPr/>
        <w:t xml:space="preserve">4.3 下游行业运行及对行业的影响</w:t>
      </w:r>
    </w:p>
    <w:p>
      <w:pPr>
        <w:spacing w:after="150"/>
      </w:pPr>
      <w:r>
        <w:rPr/>
        <w:t xml:space="preserve">4.3.1 氧化铝行业</w:t>
      </w:r>
    </w:p>
    <w:p>
      <w:pPr>
        <w:spacing w:after="150"/>
      </w:pPr>
      <w:r>
        <w:rPr/>
        <w:t xml:space="preserve">4.3.2 化纤工业</w:t>
      </w:r>
    </w:p>
    <w:p>
      <w:pPr>
        <w:spacing w:after="150"/>
      </w:pPr>
      <w:r>
        <w:rPr/>
        <w:t xml:space="preserve">4.3.3 肥皂、香皂及合成洗涤剂</w:t>
      </w:r>
    </w:p>
    <w:p>
      <w:pPr>
        <w:spacing w:after="150"/>
      </w:pPr>
      <w:r>
        <w:rPr/>
        <w:t xml:space="preserve">4.3.4 造纸工业</w:t>
      </w:r>
    </w:p>
    <w:p>
      <w:pPr>
        <w:spacing w:after="150"/>
      </w:pPr>
      <w:r>
        <w:rPr/>
        <w:t xml:space="preserve">4.3.5 下游行业对氯碱行业的影响</w:t>
      </w:r>
    </w:p>
    <w:p>
      <w:pPr>
        <w:spacing w:after="150"/>
      </w:pPr>
      <w:r>
        <w:rPr>
          <w:b w:val="1"/>
          <w:bCs w:val="1"/>
        </w:rPr>
        <w:t xml:space="preserve">第五章 2019-2023年中国氯碱行业发展现状分析</w:t>
      </w:r>
    </w:p>
    <w:p>
      <w:pPr>
        <w:spacing w:after="150"/>
      </w:pPr>
      <w:r>
        <w:rPr/>
        <w:t xml:space="preserve">5.1 2019-2023中国氯碱行业综合分析</w:t>
      </w:r>
    </w:p>
    <w:p>
      <w:pPr>
        <w:spacing w:after="150"/>
      </w:pPr>
      <w:r>
        <w:rPr/>
        <w:t xml:space="preserve">5.1.1 行业发展回顾</w:t>
      </w:r>
    </w:p>
    <w:p>
      <w:pPr>
        <w:spacing w:after="150"/>
      </w:pPr>
      <w:r>
        <w:rPr/>
        <w:t xml:space="preserve">5.1.2 行业发展现状</w:t>
      </w:r>
    </w:p>
    <w:p>
      <w:pPr>
        <w:spacing w:after="150"/>
      </w:pPr>
      <w:r>
        <w:rPr/>
        <w:t xml:space="preserve">5.1.3 行业国际化竞争状况</w:t>
      </w:r>
    </w:p>
    <w:p>
      <w:pPr>
        <w:spacing w:after="150"/>
      </w:pPr>
      <w:r>
        <w:rPr/>
        <w:t xml:space="preserve">5.1.4 行业兼并重组状况</w:t>
      </w:r>
    </w:p>
    <w:p>
      <w:pPr>
        <w:spacing w:after="150"/>
      </w:pPr>
      <w:r>
        <w:rPr/>
        <w:t xml:space="preserve">5.2 中国主要地区氯碱行业发展状况</w:t>
      </w:r>
    </w:p>
    <w:p>
      <w:pPr>
        <w:spacing w:after="150"/>
      </w:pPr>
      <w:r>
        <w:rPr/>
        <w:t xml:space="preserve">5.2.1 河南省</w:t>
      </w:r>
    </w:p>
    <w:p>
      <w:pPr>
        <w:spacing w:after="150"/>
      </w:pPr>
      <w:r>
        <w:rPr/>
        <w:t xml:space="preserve">5.2.2 山东省</w:t>
      </w:r>
    </w:p>
    <w:p>
      <w:pPr>
        <w:spacing w:after="150"/>
      </w:pPr>
      <w:r>
        <w:rPr/>
        <w:t xml:space="preserve">5.2.3 内蒙古</w:t>
      </w:r>
    </w:p>
    <w:p>
      <w:pPr>
        <w:spacing w:after="150"/>
      </w:pPr>
      <w:r>
        <w:rPr/>
        <w:t xml:space="preserve">5.2.4 湖南衡阳</w:t>
      </w:r>
    </w:p>
    <w:p>
      <w:pPr>
        <w:spacing w:after="150"/>
      </w:pPr>
      <w:r>
        <w:rPr/>
        <w:t xml:space="preserve">5.3 中国氯碱行业项目建设动态</w:t>
      </w:r>
    </w:p>
    <w:p>
      <w:pPr>
        <w:spacing w:after="150"/>
      </w:pPr>
      <w:r>
        <w:rPr/>
        <w:t xml:space="preserve">5.3.1 广东虎门万吨氯碱项目</w:t>
      </w:r>
    </w:p>
    <w:p>
      <w:pPr>
        <w:spacing w:after="150"/>
      </w:pPr>
      <w:r>
        <w:rPr/>
        <w:t xml:space="preserve">5.3.2 金川集团大型氯碱项目</w:t>
      </w:r>
    </w:p>
    <w:p>
      <w:pPr>
        <w:spacing w:after="150"/>
      </w:pPr>
      <w:r>
        <w:rPr/>
        <w:t xml:space="preserve">5.3.3 中泰阜康一期氯碱项目</w:t>
      </w:r>
    </w:p>
    <w:p>
      <w:pPr>
        <w:spacing w:after="150"/>
      </w:pPr>
      <w:r>
        <w:rPr/>
        <w:t xml:space="preserve">5.3.4 赣州氯碱万吨离子膜烧碱项目</w:t>
      </w:r>
    </w:p>
    <w:p>
      <w:pPr>
        <w:spacing w:after="150"/>
      </w:pPr>
      <w:r>
        <w:rPr/>
        <w:t xml:space="preserve">5.3.5 南昌宏狄氯碱产业园项目</w:t>
      </w:r>
    </w:p>
    <w:p>
      <w:pPr>
        <w:spacing w:after="150"/>
      </w:pPr>
      <w:r>
        <w:rPr/>
        <w:t xml:space="preserve">5.3.6 盛华循环经济氯碱及氟化工基地项目一期</w:t>
      </w:r>
    </w:p>
    <w:p>
      <w:pPr>
        <w:spacing w:after="150"/>
      </w:pPr>
      <w:r>
        <w:rPr/>
        <w:t xml:space="preserve">5.3.7 神马氯碱技改项目</w:t>
      </w:r>
    </w:p>
    <w:p>
      <w:pPr>
        <w:spacing w:after="150"/>
      </w:pPr>
      <w:r>
        <w:rPr/>
        <w:t xml:space="preserve">5.3.8 山东天成化工万吨氯碱及配套项目</w:t>
      </w:r>
    </w:p>
    <w:p>
      <w:pPr>
        <w:spacing w:after="150"/>
      </w:pPr>
      <w:r>
        <w:rPr/>
        <w:t xml:space="preserve">5.3.9 福建湄洲湾氯碱MES项目</w:t>
      </w:r>
    </w:p>
    <w:p>
      <w:pPr>
        <w:spacing w:after="150"/>
      </w:pPr>
      <w:r>
        <w:rPr/>
        <w:t xml:space="preserve">5.4 氯碱行业定价分析</w:t>
      </w:r>
    </w:p>
    <w:p>
      <w:pPr>
        <w:spacing w:after="150"/>
      </w:pPr>
      <w:r>
        <w:rPr/>
        <w:t xml:space="preserve">5.4.1 氯碱行业定价方法介绍</w:t>
      </w:r>
    </w:p>
    <w:p>
      <w:pPr>
        <w:spacing w:after="150"/>
      </w:pPr>
      <w:r>
        <w:rPr/>
        <w:t xml:space="preserve">5.4.2 建立中国氯碱企业营销用ECU标尺</w:t>
      </w:r>
    </w:p>
    <w:p>
      <w:pPr>
        <w:spacing w:after="150"/>
      </w:pPr>
      <w:r>
        <w:rPr/>
        <w:t xml:space="preserve">5.4.3 建立相关产品营销价格模型网络</w:t>
      </w:r>
    </w:p>
    <w:p>
      <w:pPr>
        <w:spacing w:after="150"/>
      </w:pPr>
      <w:r>
        <w:rPr/>
        <w:t xml:space="preserve">5.4.4 氯碱行业价格受产业格局影响甚大</w:t>
      </w:r>
    </w:p>
    <w:p>
      <w:pPr>
        <w:spacing w:after="150"/>
      </w:pPr>
      <w:r>
        <w:rPr/>
        <w:t xml:space="preserve">5.5 中国氯碱行业存在的主要问题</w:t>
      </w:r>
    </w:p>
    <w:p>
      <w:pPr>
        <w:spacing w:after="150"/>
      </w:pPr>
      <w:r>
        <w:rPr/>
        <w:t xml:space="preserve">5.5.1 行业集中度低</w:t>
      </w:r>
    </w:p>
    <w:p>
      <w:pPr>
        <w:spacing w:after="150"/>
      </w:pPr>
      <w:r>
        <w:rPr/>
        <w:t xml:space="preserve">5.5.2 产品结构不合理</w:t>
      </w:r>
    </w:p>
    <w:p>
      <w:pPr>
        <w:spacing w:after="150"/>
      </w:pPr>
      <w:r>
        <w:rPr/>
        <w:t xml:space="preserve">5.5.3 缺乏有效调控</w:t>
      </w:r>
    </w:p>
    <w:p>
      <w:pPr>
        <w:spacing w:after="150"/>
      </w:pPr>
      <w:r>
        <w:rPr/>
        <w:t xml:space="preserve">5.5.4 氯碱工业与石化工业相结合发展力度差</w:t>
      </w:r>
    </w:p>
    <w:p>
      <w:pPr>
        <w:spacing w:after="150"/>
      </w:pPr>
      <w:r>
        <w:rPr/>
        <w:t xml:space="preserve">5.5.5 受能源及原材料行业影响较大</w:t>
      </w:r>
    </w:p>
    <w:p>
      <w:pPr>
        <w:spacing w:after="150"/>
      </w:pPr>
      <w:r>
        <w:rPr/>
        <w:t xml:space="preserve">5.5.6 国际化进程中贸易摩擦加剧</w:t>
      </w:r>
    </w:p>
    <w:p>
      <w:pPr>
        <w:spacing w:after="150"/>
      </w:pPr>
      <w:r>
        <w:rPr/>
        <w:t xml:space="preserve">5.5.7 市场规模呈现供需失衡态势</w:t>
      </w:r>
    </w:p>
    <w:p>
      <w:pPr>
        <w:spacing w:after="150"/>
      </w:pPr>
      <w:r>
        <w:rPr/>
        <w:t xml:space="preserve">5.6 中国氯碱行业发展策略解析</w:t>
      </w:r>
    </w:p>
    <w:p>
      <w:pPr>
        <w:spacing w:after="150"/>
      </w:pPr>
      <w:r>
        <w:rPr/>
        <w:t xml:space="preserve">5.6.1 行业发展的政策措施</w:t>
      </w:r>
    </w:p>
    <w:p>
      <w:pPr>
        <w:spacing w:after="150"/>
      </w:pPr>
      <w:r>
        <w:rPr/>
        <w:t xml:space="preserve">5.6.2 企业成本控制的建议</w:t>
      </w:r>
    </w:p>
    <w:p>
      <w:pPr>
        <w:spacing w:after="150"/>
      </w:pPr>
      <w:r>
        <w:rPr/>
        <w:t xml:space="preserve">5.6.3 市场营销对策</w:t>
      </w:r>
    </w:p>
    <w:p>
      <w:pPr>
        <w:spacing w:after="150"/>
      </w:pPr>
      <w:r>
        <w:rPr>
          <w:b w:val="1"/>
          <w:bCs w:val="1"/>
        </w:rPr>
        <w:t xml:space="preserve">第六章 2019-2023年中国氯碱行业重点产品发展分析</w:t>
      </w:r>
    </w:p>
    <w:p>
      <w:pPr>
        <w:spacing w:after="150"/>
      </w:pPr>
      <w:r>
        <w:rPr/>
        <w:t xml:space="preserve">6.1 烧碱行业发展分析</w:t>
      </w:r>
    </w:p>
    <w:p>
      <w:pPr>
        <w:spacing w:after="150"/>
      </w:pPr>
      <w:r>
        <w:rPr/>
        <w:t xml:space="preserve">6.1.1 行业发展概况</w:t>
      </w:r>
    </w:p>
    <w:p>
      <w:pPr>
        <w:spacing w:after="150"/>
      </w:pPr>
      <w:r>
        <w:rPr/>
        <w:t xml:space="preserve">6.1.2 行业产量状况</w:t>
      </w:r>
    </w:p>
    <w:p>
      <w:pPr>
        <w:spacing w:after="150"/>
      </w:pPr>
      <w:r>
        <w:rPr/>
        <w:t xml:space="preserve">6.1.3 行业消费状况</w:t>
      </w:r>
    </w:p>
    <w:p>
      <w:pPr>
        <w:spacing w:after="150"/>
      </w:pPr>
      <w:r>
        <w:rPr/>
        <w:t xml:space="preserve">6.1.4 行业进出口状况</w:t>
      </w:r>
    </w:p>
    <w:p>
      <w:pPr>
        <w:spacing w:after="150"/>
      </w:pPr>
      <w:r>
        <w:rPr/>
        <w:t xml:space="preserve">6.1.5 行业技术分析</w:t>
      </w:r>
    </w:p>
    <w:p>
      <w:pPr>
        <w:spacing w:after="150"/>
      </w:pPr>
      <w:r>
        <w:rPr/>
        <w:t xml:space="preserve">6.1.6 行业问题及对策</w:t>
      </w:r>
    </w:p>
    <w:p>
      <w:pPr>
        <w:spacing w:after="150"/>
      </w:pPr>
      <w:r>
        <w:rPr/>
        <w:t xml:space="preserve">6.2 PVC(聚氯乙烯)行业发展分析</w:t>
      </w:r>
    </w:p>
    <w:p>
      <w:pPr>
        <w:spacing w:after="150"/>
      </w:pPr>
      <w:r>
        <w:rPr/>
        <w:t xml:space="preserve">6.2.1 行业发展概况</w:t>
      </w:r>
    </w:p>
    <w:p>
      <w:pPr>
        <w:spacing w:after="150"/>
      </w:pPr>
      <w:r>
        <w:rPr/>
        <w:t xml:space="preserve">6.2.2 行业发展特征</w:t>
      </w:r>
    </w:p>
    <w:p>
      <w:pPr>
        <w:spacing w:after="150"/>
      </w:pPr>
      <w:r>
        <w:rPr/>
        <w:t xml:space="preserve">6.2.3 行业供需状况</w:t>
      </w:r>
    </w:p>
    <w:p>
      <w:pPr>
        <w:spacing w:after="150"/>
      </w:pPr>
      <w:r>
        <w:rPr/>
        <w:t xml:space="preserve">6.2.4 行业问题及对策</w:t>
      </w:r>
    </w:p>
    <w:p>
      <w:pPr>
        <w:spacing w:after="150"/>
      </w:pPr>
      <w:r>
        <w:rPr/>
        <w:t xml:space="preserve">6.2.5 行业发展前景</w:t>
      </w:r>
    </w:p>
    <w:p>
      <w:pPr>
        <w:spacing w:after="150"/>
      </w:pPr>
      <w:r>
        <w:rPr/>
        <w:t xml:space="preserve">6.3 氯气及相关产品制造业发展分析</w:t>
      </w:r>
    </w:p>
    <w:p>
      <w:pPr>
        <w:spacing w:after="150"/>
      </w:pPr>
      <w:r>
        <w:rPr/>
        <w:t xml:space="preserve">6.3.1 组成及性质</w:t>
      </w:r>
    </w:p>
    <w:p>
      <w:pPr>
        <w:spacing w:after="150"/>
      </w:pPr>
      <w:r>
        <w:rPr/>
        <w:t xml:space="preserve">6.3.2 行业发展概况</w:t>
      </w:r>
    </w:p>
    <w:p>
      <w:pPr>
        <w:spacing w:after="150"/>
      </w:pPr>
      <w:r>
        <w:rPr/>
        <w:t xml:space="preserve">6.3.3 市场价格状况</w:t>
      </w:r>
    </w:p>
    <w:p>
      <w:pPr>
        <w:spacing w:after="150"/>
      </w:pPr>
      <w:r>
        <w:rPr/>
        <w:t xml:space="preserve">6.4 盐酸行业发展分析</w:t>
      </w:r>
    </w:p>
    <w:p>
      <w:pPr>
        <w:spacing w:after="150"/>
      </w:pPr>
      <w:r>
        <w:rPr/>
        <w:t xml:space="preserve">6.4.1 产品基本介绍</w:t>
      </w:r>
    </w:p>
    <w:p>
      <w:pPr>
        <w:spacing w:after="150"/>
      </w:pPr>
      <w:r>
        <w:rPr/>
        <w:t xml:space="preserve">6.4.2 行业生产工艺状况</w:t>
      </w:r>
    </w:p>
    <w:p>
      <w:pPr>
        <w:spacing w:after="150"/>
      </w:pPr>
      <w:r>
        <w:rPr/>
        <w:t xml:space="preserve">6.4.3 行业产销状况</w:t>
      </w:r>
    </w:p>
    <w:p>
      <w:pPr>
        <w:spacing w:after="150"/>
      </w:pPr>
      <w:r>
        <w:rPr/>
        <w:t xml:space="preserve">6.4.4 行业进出口状况</w:t>
      </w:r>
    </w:p>
    <w:p>
      <w:pPr>
        <w:spacing w:after="150"/>
      </w:pPr>
      <w:r>
        <w:rPr>
          <w:b w:val="1"/>
          <w:bCs w:val="1"/>
        </w:rPr>
        <w:t xml:space="preserve">第七章 2019-2023年中国氯碱行业重点企业分析</w:t>
      </w:r>
    </w:p>
    <w:p>
      <w:pPr>
        <w:spacing w:after="150"/>
      </w:pPr>
      <w:r>
        <w:rPr/>
        <w:t xml:space="preserve">7.1 氯碱化工</w:t>
      </w:r>
    </w:p>
    <w:p>
      <w:pPr>
        <w:spacing w:after="150"/>
      </w:pPr>
      <w:r>
        <w:rPr/>
        <w:t xml:space="preserve">7.1.1 公司简介</w:t>
      </w:r>
    </w:p>
    <w:p>
      <w:pPr>
        <w:spacing w:after="150"/>
      </w:pPr>
      <w:r>
        <w:rPr/>
        <w:t xml:space="preserve">7.1.2 企业整体实力</w:t>
      </w:r>
    </w:p>
    <w:p>
      <w:pPr>
        <w:spacing w:after="150"/>
      </w:pPr>
      <w:r>
        <w:rPr/>
        <w:t xml:space="preserve">7.1.3 业务运营分析</w:t>
      </w:r>
    </w:p>
    <w:p>
      <w:pPr>
        <w:spacing w:after="150"/>
      </w:pPr>
      <w:r>
        <w:rPr/>
        <w:t xml:space="preserve">7.1.4 成本费用分析</w:t>
      </w:r>
    </w:p>
    <w:p>
      <w:pPr>
        <w:spacing w:after="150"/>
      </w:pPr>
      <w:r>
        <w:rPr/>
        <w:t xml:space="preserve">7.1.5 财务状况分析</w:t>
      </w:r>
    </w:p>
    <w:p>
      <w:pPr>
        <w:spacing w:after="150"/>
      </w:pPr>
      <w:r>
        <w:rPr/>
        <w:t xml:space="preserve">7.1.6 经营效益分析</w:t>
      </w:r>
    </w:p>
    <w:p>
      <w:pPr>
        <w:spacing w:after="150"/>
      </w:pPr>
      <w:r>
        <w:rPr/>
        <w:t xml:space="preserve">7.1.7 竞争优势分析</w:t>
      </w:r>
    </w:p>
    <w:p>
      <w:pPr>
        <w:spacing w:after="150"/>
      </w:pPr>
      <w:r>
        <w:rPr/>
        <w:t xml:space="preserve">7.1.8 未来发展规划</w:t>
      </w:r>
    </w:p>
    <w:p>
      <w:pPr>
        <w:spacing w:after="150"/>
      </w:pPr>
      <w:r>
        <w:rPr/>
        <w:t xml:space="preserve">7.2 南化股份</w:t>
      </w:r>
    </w:p>
    <w:p>
      <w:pPr>
        <w:spacing w:after="150"/>
      </w:pPr>
      <w:r>
        <w:rPr/>
        <w:t xml:space="preserve">7.2.1 公司简介</w:t>
      </w:r>
    </w:p>
    <w:p>
      <w:pPr>
        <w:spacing w:after="150"/>
      </w:pPr>
      <w:r>
        <w:rPr/>
        <w:t xml:space="preserve">7.2.2 企业整体实力</w:t>
      </w:r>
    </w:p>
    <w:p>
      <w:pPr>
        <w:spacing w:after="150"/>
      </w:pPr>
      <w:r>
        <w:rPr/>
        <w:t xml:space="preserve">7.2.3 业务运营分析</w:t>
      </w:r>
    </w:p>
    <w:p>
      <w:pPr>
        <w:spacing w:after="150"/>
      </w:pPr>
      <w:r>
        <w:rPr/>
        <w:t xml:space="preserve">7.2.4 成本费用分析</w:t>
      </w:r>
    </w:p>
    <w:p>
      <w:pPr>
        <w:spacing w:after="150"/>
      </w:pPr>
      <w:r>
        <w:rPr/>
        <w:t xml:space="preserve">7.2.5 财务状况分析</w:t>
      </w:r>
    </w:p>
    <w:p>
      <w:pPr>
        <w:spacing w:after="150"/>
      </w:pPr>
      <w:r>
        <w:rPr/>
        <w:t xml:space="preserve">7.2.6 经营效益分析</w:t>
      </w:r>
    </w:p>
    <w:p>
      <w:pPr>
        <w:spacing w:after="150"/>
      </w:pPr>
      <w:r>
        <w:rPr/>
        <w:t xml:space="preserve">7.2.7 竞争优势分析</w:t>
      </w:r>
    </w:p>
    <w:p>
      <w:pPr>
        <w:spacing w:after="150"/>
      </w:pPr>
      <w:r>
        <w:rPr/>
        <w:t xml:space="preserve">7.2.8 未来发展规划</w:t>
      </w:r>
    </w:p>
    <w:p>
      <w:pPr>
        <w:spacing w:after="150"/>
      </w:pPr>
      <w:r>
        <w:rPr/>
        <w:t xml:space="preserve">7.3 三友化工</w:t>
      </w:r>
    </w:p>
    <w:p>
      <w:pPr>
        <w:spacing w:after="150"/>
      </w:pPr>
      <w:r>
        <w:rPr/>
        <w:t xml:space="preserve">7.3.1 公司简介</w:t>
      </w:r>
    </w:p>
    <w:p>
      <w:pPr>
        <w:spacing w:after="150"/>
      </w:pPr>
      <w:r>
        <w:rPr/>
        <w:t xml:space="preserve">7.3.2 企业整体实力</w:t>
      </w:r>
    </w:p>
    <w:p>
      <w:pPr>
        <w:spacing w:after="150"/>
      </w:pPr>
      <w:r>
        <w:rPr/>
        <w:t xml:space="preserve">7.3.3 业务运营分析</w:t>
      </w:r>
    </w:p>
    <w:p>
      <w:pPr>
        <w:spacing w:after="150"/>
      </w:pPr>
      <w:r>
        <w:rPr/>
        <w:t xml:space="preserve">7.3.4 成本费用分析</w:t>
      </w:r>
    </w:p>
    <w:p>
      <w:pPr>
        <w:spacing w:after="150"/>
      </w:pPr>
      <w:r>
        <w:rPr/>
        <w:t xml:space="preserve">7.3.5 财务状况分析</w:t>
      </w:r>
    </w:p>
    <w:p>
      <w:pPr>
        <w:spacing w:after="150"/>
      </w:pPr>
      <w:r>
        <w:rPr/>
        <w:t xml:space="preserve">7.3.6 经营效益分析</w:t>
      </w:r>
    </w:p>
    <w:p>
      <w:pPr>
        <w:spacing w:after="150"/>
      </w:pPr>
      <w:r>
        <w:rPr/>
        <w:t xml:space="preserve">7.3.7 竞争优势分析</w:t>
      </w:r>
    </w:p>
    <w:p>
      <w:pPr>
        <w:spacing w:after="150"/>
      </w:pPr>
      <w:r>
        <w:rPr/>
        <w:t xml:space="preserve">7.3.8 未来发展规划</w:t>
      </w:r>
    </w:p>
    <w:p>
      <w:pPr>
        <w:spacing w:after="150"/>
      </w:pPr>
      <w:r>
        <w:rPr/>
        <w:t xml:space="preserve">7.4 云南盐化</w:t>
      </w:r>
    </w:p>
    <w:p>
      <w:pPr>
        <w:spacing w:after="150"/>
      </w:pPr>
      <w:r>
        <w:rPr/>
        <w:t xml:space="preserve">7.4.1 公司简介</w:t>
      </w:r>
    </w:p>
    <w:p>
      <w:pPr>
        <w:spacing w:after="150"/>
      </w:pPr>
      <w:r>
        <w:rPr/>
        <w:t xml:space="preserve">7.4.2 企业整体实力</w:t>
      </w:r>
    </w:p>
    <w:p>
      <w:pPr>
        <w:spacing w:after="150"/>
      </w:pPr>
      <w:r>
        <w:rPr/>
        <w:t xml:space="preserve">7.4.3 业务运营分析</w:t>
      </w:r>
    </w:p>
    <w:p>
      <w:pPr>
        <w:spacing w:after="150"/>
      </w:pPr>
      <w:r>
        <w:rPr/>
        <w:t xml:space="preserve">7.4.4 成本费用分析</w:t>
      </w:r>
    </w:p>
    <w:p>
      <w:pPr>
        <w:spacing w:after="150"/>
      </w:pPr>
      <w:r>
        <w:rPr/>
        <w:t xml:space="preserve">7.4.5 财务状况分析</w:t>
      </w:r>
    </w:p>
    <w:p>
      <w:pPr>
        <w:spacing w:after="150"/>
      </w:pPr>
      <w:r>
        <w:rPr/>
        <w:t xml:space="preserve">7.4.6 经营效益分析</w:t>
      </w:r>
    </w:p>
    <w:p>
      <w:pPr>
        <w:spacing w:after="150"/>
      </w:pPr>
      <w:r>
        <w:rPr/>
        <w:t xml:space="preserve">7.4.7 竞争优势分析</w:t>
      </w:r>
    </w:p>
    <w:p>
      <w:pPr>
        <w:spacing w:after="150"/>
      </w:pPr>
      <w:r>
        <w:rPr/>
        <w:t xml:space="preserve">7.4.8 未来发展规划</w:t>
      </w:r>
    </w:p>
    <w:p>
      <w:pPr>
        <w:spacing w:after="150"/>
      </w:pPr>
      <w:r>
        <w:rPr/>
        <w:t xml:space="preserve">7.5 金路集团</w:t>
      </w:r>
    </w:p>
    <w:p>
      <w:pPr>
        <w:spacing w:after="150"/>
      </w:pPr>
      <w:r>
        <w:rPr/>
        <w:t xml:space="preserve">7.5.1 公司简介</w:t>
      </w:r>
    </w:p>
    <w:p>
      <w:pPr>
        <w:spacing w:after="150"/>
      </w:pPr>
      <w:r>
        <w:rPr/>
        <w:t xml:space="preserve">7.5.2 企业整体实力</w:t>
      </w:r>
    </w:p>
    <w:p>
      <w:pPr>
        <w:spacing w:after="150"/>
      </w:pPr>
      <w:r>
        <w:rPr/>
        <w:t xml:space="preserve">7.5.3 业务运营分析</w:t>
      </w:r>
    </w:p>
    <w:p>
      <w:pPr>
        <w:spacing w:after="150"/>
      </w:pPr>
      <w:r>
        <w:rPr/>
        <w:t xml:space="preserve">7.5.4 成本费用分析</w:t>
      </w:r>
    </w:p>
    <w:p>
      <w:pPr>
        <w:spacing w:after="150"/>
      </w:pPr>
      <w:r>
        <w:rPr/>
        <w:t xml:space="preserve">7.5.5 财务状况分析</w:t>
      </w:r>
    </w:p>
    <w:p>
      <w:pPr>
        <w:spacing w:after="150"/>
      </w:pPr>
      <w:r>
        <w:rPr/>
        <w:t xml:space="preserve">7.5.6 经营效益分析</w:t>
      </w:r>
    </w:p>
    <w:p>
      <w:pPr>
        <w:spacing w:after="150"/>
      </w:pPr>
      <w:r>
        <w:rPr/>
        <w:t xml:space="preserve">7.5.7 竞争优势分析</w:t>
      </w:r>
    </w:p>
    <w:p>
      <w:pPr>
        <w:spacing w:after="150"/>
      </w:pPr>
      <w:r>
        <w:rPr/>
        <w:t xml:space="preserve">7.5.8 未来发展规划</w:t>
      </w:r>
    </w:p>
    <w:p>
      <w:pPr>
        <w:spacing w:after="150"/>
      </w:pPr>
      <w:r>
        <w:rPr/>
        <w:t xml:space="preserve">7.6 英力特</w:t>
      </w:r>
    </w:p>
    <w:p>
      <w:pPr>
        <w:spacing w:after="150"/>
      </w:pPr>
      <w:r>
        <w:rPr/>
        <w:t xml:space="preserve">7.6.1 公司简介</w:t>
      </w:r>
    </w:p>
    <w:p>
      <w:pPr>
        <w:spacing w:after="150"/>
      </w:pPr>
      <w:r>
        <w:rPr/>
        <w:t xml:space="preserve">7.6.2 企业整体实力</w:t>
      </w:r>
    </w:p>
    <w:p>
      <w:pPr>
        <w:spacing w:after="150"/>
      </w:pPr>
      <w:r>
        <w:rPr/>
        <w:t xml:space="preserve">7.6.3 业务运营分析</w:t>
      </w:r>
    </w:p>
    <w:p>
      <w:pPr>
        <w:spacing w:after="150"/>
      </w:pPr>
      <w:r>
        <w:rPr/>
        <w:t xml:space="preserve">7.6.4 成本费用分析</w:t>
      </w:r>
    </w:p>
    <w:p>
      <w:pPr>
        <w:spacing w:after="150"/>
      </w:pPr>
      <w:r>
        <w:rPr/>
        <w:t xml:space="preserve">7.6.5 财务状况分析</w:t>
      </w:r>
    </w:p>
    <w:p>
      <w:pPr>
        <w:spacing w:after="150"/>
      </w:pPr>
      <w:r>
        <w:rPr/>
        <w:t xml:space="preserve">7.6.6 经营效益分析</w:t>
      </w:r>
    </w:p>
    <w:p>
      <w:pPr>
        <w:spacing w:after="150"/>
      </w:pPr>
      <w:r>
        <w:rPr/>
        <w:t xml:space="preserve">7.6.7 竞争优势分析</w:t>
      </w:r>
    </w:p>
    <w:p>
      <w:pPr>
        <w:spacing w:after="150"/>
      </w:pPr>
      <w:r>
        <w:rPr/>
        <w:t xml:space="preserve">7.6.8 未来发展规划</w:t>
      </w:r>
    </w:p>
    <w:p>
      <w:pPr>
        <w:spacing w:after="150"/>
      </w:pPr>
      <w:r>
        <w:rPr>
          <w:b w:val="1"/>
          <w:bCs w:val="1"/>
        </w:rPr>
        <w:t xml:space="preserve">第八章 2024-2029年中国氯碱行业投资分析</w:t>
      </w:r>
    </w:p>
    <w:p>
      <w:pPr>
        <w:spacing w:after="150"/>
      </w:pPr>
      <w:r>
        <w:rPr/>
        <w:t xml:space="preserve">8.1 2024-2029年中国氯碱行业的投资壁垒分析</w:t>
      </w:r>
    </w:p>
    <w:p>
      <w:pPr>
        <w:spacing w:after="150"/>
      </w:pPr>
      <w:r>
        <w:rPr/>
        <w:t xml:space="preserve">8.2 2024-2029年中国氯碱行业投资风险分析</w:t>
      </w:r>
    </w:p>
    <w:p>
      <w:pPr>
        <w:spacing w:after="150"/>
      </w:pPr>
      <w:r>
        <w:rPr/>
        <w:t xml:space="preserve">8.2.1 技术风险分析</w:t>
      </w:r>
    </w:p>
    <w:p>
      <w:pPr>
        <w:spacing w:after="150"/>
      </w:pPr>
      <w:r>
        <w:rPr/>
        <w:t xml:space="preserve">8.2.2 原材料风险分析</w:t>
      </w:r>
    </w:p>
    <w:p>
      <w:pPr>
        <w:spacing w:after="150"/>
      </w:pPr>
      <w:r>
        <w:rPr/>
        <w:t xml:space="preserve">8.2.3 政策/体制风险分析</w:t>
      </w:r>
    </w:p>
    <w:p>
      <w:pPr>
        <w:spacing w:after="150"/>
      </w:pPr>
      <w:r>
        <w:rPr/>
        <w:t xml:space="preserve">8.2.4 进入/退出风险分析</w:t>
      </w:r>
    </w:p>
    <w:p>
      <w:pPr>
        <w:spacing w:after="150"/>
      </w:pPr>
      <w:r>
        <w:rPr/>
        <w:t xml:space="preserve">8.2.5 经营管理风险分析</w:t>
      </w:r>
    </w:p>
    <w:p>
      <w:pPr>
        <w:spacing w:after="150"/>
      </w:pPr>
      <w:r>
        <w:rPr/>
        <w:t xml:space="preserve">8.3 2024-2029年中国氯碱行业投资对策</w:t>
      </w:r>
    </w:p>
    <w:p>
      <w:pPr>
        <w:spacing w:after="150"/>
      </w:pPr>
      <w:r>
        <w:rPr/>
        <w:t xml:space="preserve">8.4 2024-2029年中国投资新疆氯碱行业的建议</w:t>
      </w:r>
    </w:p>
    <w:p>
      <w:pPr>
        <w:spacing w:after="150"/>
      </w:pPr>
      <w:r>
        <w:rPr>
          <w:b w:val="1"/>
          <w:bCs w:val="1"/>
        </w:rPr>
        <w:t xml:space="preserve">第九章 2024-2029年中国氯碱行业发展趋势及前景</w:t>
      </w:r>
    </w:p>
    <w:p>
      <w:pPr>
        <w:spacing w:after="150"/>
      </w:pPr>
      <w:r>
        <w:rPr/>
        <w:t xml:space="preserve">9.1 2024-2029年中国氯碱行业发展趋势</w:t>
      </w:r>
    </w:p>
    <w:p>
      <w:pPr>
        <w:spacing w:after="150"/>
      </w:pPr>
      <w:r>
        <w:rPr/>
        <w:t xml:space="preserve">9.1.1 未来行业整合的主要影响因素</w:t>
      </w:r>
    </w:p>
    <w:p>
      <w:pPr>
        <w:spacing w:after="150"/>
      </w:pPr>
      <w:r>
        <w:rPr/>
        <w:t xml:space="preserve">9.1.2 经济结构调整环境下行业的发展方向</w:t>
      </w:r>
    </w:p>
    <w:p>
      <w:pPr>
        <w:spacing w:after="150"/>
      </w:pPr>
      <w:r>
        <w:rPr/>
        <w:t xml:space="preserve">9.1.3 行业发展趋势分析</w:t>
      </w:r>
    </w:p>
    <w:p>
      <w:pPr>
        <w:spacing w:after="150"/>
      </w:pPr>
      <w:r>
        <w:rPr/>
        <w:t xml:space="preserve">9.2 “十四五”中国氯碱行业发展规划探析</w:t>
      </w:r>
    </w:p>
    <w:p>
      <w:pPr>
        <w:spacing w:after="150"/>
      </w:pPr>
      <w:r>
        <w:rPr/>
        <w:t xml:space="preserve">9.2.1 “十四五”行业面临的形势</w:t>
      </w:r>
    </w:p>
    <w:p>
      <w:pPr>
        <w:spacing w:after="150"/>
      </w:pPr>
      <w:r>
        <w:rPr/>
        <w:t xml:space="preserve">9.2.2 “十四五”行业发展思路及目标</w:t>
      </w:r>
    </w:p>
    <w:p>
      <w:pPr>
        <w:spacing w:after="150"/>
      </w:pPr>
      <w:r>
        <w:rPr/>
        <w:t xml:space="preserve">9.2.3 “十四五”行业发展的重点</w:t>
      </w:r>
    </w:p>
    <w:p>
      <w:pPr>
        <w:spacing w:after="150"/>
      </w:pPr>
      <w:r>
        <w:rPr/>
        <w:t xml:space="preserve">9.3 2024-2029年中国氯碱行业发展预测分析</w:t>
      </w:r>
    </w:p>
    <w:p>
      <w:pPr>
        <w:spacing w:after="150"/>
      </w:pPr>
      <w:r>
        <w:rPr/>
        <w:t xml:space="preserve">9.3.1 氯碱行业市场供给预测分析</w:t>
      </w:r>
    </w:p>
    <w:p>
      <w:pPr>
        <w:spacing w:after="150"/>
      </w:pPr>
      <w:r>
        <w:rPr/>
        <w:t xml:space="preserve">9.3.2 氯碱行业市场产量预测分析</w:t>
      </w:r>
    </w:p>
    <w:p>
      <w:pPr>
        <w:spacing w:after="150"/>
      </w:pPr>
      <w:r>
        <w:rPr/>
        <w:t xml:space="preserve">9.3.3 氯碱行业市场需求预测分析</w:t>
      </w:r>
    </w:p>
    <w:p>
      <w:pPr>
        <w:spacing w:after="150"/>
      </w:pPr>
      <w:r>
        <w:rPr/>
        <w:t xml:space="preserve">9.4 氯碱行业主要细分产品未来发展预测</w:t>
      </w:r>
    </w:p>
    <w:p>
      <w:pPr>
        <w:spacing w:after="150"/>
      </w:pPr>
      <w:r>
        <w:rPr/>
        <w:t xml:space="preserve">9.4.1 烧碱发展预测</w:t>
      </w:r>
    </w:p>
    <w:p>
      <w:pPr>
        <w:spacing w:after="150"/>
      </w:pPr>
      <w:r>
        <w:rPr/>
        <w:t xml:space="preserve">9.4.2 离子膜烧碱发展预测</w:t>
      </w:r>
    </w:p>
    <w:p>
      <w:pPr>
        <w:spacing w:after="150"/>
      </w:pPr>
      <w:r>
        <w:rPr/>
        <w:t xml:space="preserve">9.4.3 PVC发展预测</w:t>
      </w:r>
    </w:p>
    <w:p>
      <w:pPr>
        <w:spacing w:after="150"/>
      </w:pPr>
      <w:r>
        <w:rPr/>
        <w:t xml:space="preserve">9.4.4 电石法PVC发展趋势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图表：氯碱产业链分析</w:t>
      </w:r>
    </w:p>
    <w:p>
      <w:pPr>
        <w:spacing w:after="150"/>
      </w:pPr>
      <w:r>
        <w:rPr/>
        <w:t xml:space="preserve">图表：国际氯碱市场规模</w:t>
      </w:r>
    </w:p>
    <w:p>
      <w:pPr>
        <w:spacing w:after="150"/>
      </w:pPr>
      <w:r>
        <w:rPr/>
        <w:t xml:space="preserve">图表：国际氯碱生命周期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图表：2019-2023年中国氯碱市场规模</w:t>
      </w:r>
    </w:p>
    <w:p>
      <w:pPr>
        <w:spacing w:after="150"/>
      </w:pPr>
      <w:r>
        <w:rPr/>
        <w:t xml:space="preserve">图表：2019-2023年中国氯碱产能</w:t>
      </w:r>
    </w:p>
    <w:p>
      <w:pPr>
        <w:spacing w:after="150"/>
      </w:pPr>
      <w:r>
        <w:rPr/>
        <w:t xml:space="preserve">图表：2019-2023年中国氯碱产量</w:t>
      </w:r>
    </w:p>
    <w:p>
      <w:pPr>
        <w:spacing w:after="150"/>
      </w:pPr>
      <w:r>
        <w:rPr/>
        <w:t xml:space="preserve">图表：2019-2023年中国氯碱产值</w:t>
      </w:r>
    </w:p>
    <w:p>
      <w:pPr>
        <w:spacing w:after="150"/>
      </w:pPr>
      <w:r>
        <w:rPr/>
        <w:t xml:space="preserve">图表：2019-2023年我国氯碱供应情况</w:t>
      </w:r>
    </w:p>
    <w:p>
      <w:pPr>
        <w:spacing w:after="150"/>
      </w:pPr>
      <w:r>
        <w:rPr/>
        <w:t xml:space="preserve">图表：2019-2023年我国氯碱需求情况</w:t>
      </w:r>
    </w:p>
    <w:p>
      <w:pPr>
        <w:spacing w:after="150"/>
      </w:pPr>
      <w:r>
        <w:rPr/>
        <w:t xml:space="preserve">图表：2024-2029年中国氯碱市场规模预测</w:t>
      </w:r>
    </w:p>
    <w:p>
      <w:pPr>
        <w:spacing w:after="150"/>
      </w:pPr>
      <w:r>
        <w:rPr/>
        <w:t xml:space="preserve">图表：2024-2029年我国氯碱供应情况预测</w:t>
      </w:r>
    </w:p>
    <w:p>
      <w:pPr>
        <w:spacing w:after="150"/>
      </w:pPr>
      <w:r>
        <w:rPr/>
        <w:t xml:space="preserve">图表：2024-2029年我国氯碱需求情况预测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2024-2029年中国氯碱工业行业投资价值分析及发展趋势预测报告</dc:title>
  <dc:description>2024-2029年中国氯碱工业行业投资价值分析及发展趋势预测报告</dc:description>
  <dc:subject>2024-2029年中国氯碱工业行业投资价值分析及发展趋势预测报告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2024-01-23T07:51:34+08:00</dcterms:created>
  <dcterms:modified xsi:type="dcterms:W3CDTF">2024-01-23T07:51:34+08:00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