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2024-2029年中国电致变色玻璃行业市场深度调查研究及投资咨询报告</w:t>
      </w:r>
    </w:p>
    <w:p>
      <w:pPr>
        <w:spacing w:after="150"/>
      </w:pPr>
      <w:r>
        <w:rPr>
          <w:b w:val="1"/>
          <w:bCs w:val="1"/>
        </w:rPr>
        <w:t xml:space="preserve">报告简介</w:t>
      </w:r>
    </w:p>
    <w:p>
      <w:pPr>
        <w:spacing w:after="150"/>
      </w:pPr>
      <w:r>
        <w:rPr/>
        <w:t xml:space="preserve">电致变色材料具有双稳态的性能，用电致变色材料做成的电致变色显示器不仅不需要背光灯，而且显示静态图象后，只要显示内容不变化，就不会耗电，达到节能的目的。电致变色显示器与其它显示器相比具有无视盲角、对比度高等优点。用电致变色材料制备的自动防眩目后视镜，可以通过电子感应系统，根据外来光的强度调节反射光的强度，达到防眩目的作用，使驾驶更加安全。电致变色智能玻璃能以较低的电压(2-5V)和和较低的功率调节汽车、飞机内部的光线强度，使旅途更加舒适。目前，电致变色调光玻璃已经在一些高档轿车和飞机上得到应用。 电致变色经过半个世纪的发展，已经取得了许多有效的成果，并且在某些领域已经投入使用，随着科学技术的不断发展电致变色材料及其器件一定会发挥更重要的作用。截止2016年，行业产量达到了12.83万平方米。</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电致变色玻璃及各子行业的发展状况、上下游行业发展状况、竞争替代产品、发展趋势、新产品与技术等进行了分析，并重点分析了我国电致变色玻璃产业发展状况和特点，以及中国电致变色玻璃产业将面临的挑战、企业的发展策略等。报告还对全球的电致变色玻璃产业发展态势作了详细分析，并对电致变色玻璃产业进行了趋向研判，是电致变色玻璃生产、经营企业，服务、投资机构等单位准确了解目前电致变色玻璃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电致变色玻璃相关基础概述及发展环境</w:t>
      </w:r>
    </w:p>
    <w:p>
      <w:pPr>
        <w:spacing w:after="150"/>
      </w:pPr>
      <w:r>
        <w:rPr/>
        <w:t xml:space="preserve">第一节 电致变色玻璃的界定及分类</w:t>
      </w:r>
    </w:p>
    <w:p>
      <w:pPr>
        <w:spacing w:after="150"/>
      </w:pPr>
      <w:r>
        <w:rPr/>
        <w:t xml:space="preserve">一、电致变色玻璃的界定</w:t>
      </w:r>
    </w:p>
    <w:p>
      <w:pPr>
        <w:spacing w:after="150"/>
      </w:pPr>
      <w:r>
        <w:rPr/>
        <w:t xml:space="preserve">二、电致变色玻璃的分类</w:t>
      </w:r>
    </w:p>
    <w:p>
      <w:pPr>
        <w:spacing w:after="150"/>
      </w:pPr>
      <w:r>
        <w:rPr/>
        <w:t xml:space="preserve">三、电致变色玻璃的特性</w:t>
      </w:r>
    </w:p>
    <w:p>
      <w:pPr>
        <w:spacing w:after="150"/>
      </w:pPr>
      <w:r>
        <w:rPr/>
        <w:t xml:space="preserve">第二节 电致变色玻璃行业特点分析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四、行业中外市场成熟度对比</w:t>
      </w:r>
    </w:p>
    <w:p>
      <w:pPr>
        <w:spacing w:after="150"/>
      </w:pPr>
      <w:r>
        <w:rPr/>
        <w:t xml:space="preserve">五、行业及其主要子行业成熟度分析</w:t>
      </w:r>
    </w:p>
    <w:p>
      <w:pPr>
        <w:spacing w:after="150"/>
      </w:pPr>
      <w:r>
        <w:rPr/>
        <w:t xml:space="preserve">第三节 电致变色玻璃行业发展环境分析(PEST)</w:t>
      </w:r>
    </w:p>
    <w:p>
      <w:pPr>
        <w:spacing w:after="150"/>
      </w:pPr>
      <w:r>
        <w:rPr/>
        <w:t xml:space="preserve">一、电致变色玻璃行业政策法规环境(politics) (国家及安徽省政策法规)</w:t>
      </w:r>
    </w:p>
    <w:p>
      <w:pPr>
        <w:spacing w:after="150"/>
      </w:pPr>
      <w:r>
        <w:rPr/>
        <w:t xml:space="preserve">二、电致变色玻璃行业经济发展环境(economic)</w:t>
      </w:r>
    </w:p>
    <w:p>
      <w:pPr>
        <w:spacing w:after="150"/>
      </w:pPr>
      <w:r>
        <w:rPr/>
        <w:t xml:space="preserve">三、电致变色玻璃行业社会发展环境(society)</w:t>
      </w:r>
    </w:p>
    <w:p>
      <w:pPr>
        <w:spacing w:after="150"/>
      </w:pPr>
      <w:r>
        <w:rPr/>
        <w:t xml:space="preserve">四、电致变色玻璃行业技术发展环境(technology)</w:t>
      </w:r>
    </w:p>
    <w:p>
      <w:pPr>
        <w:spacing w:after="150"/>
      </w:pPr>
      <w:r>
        <w:rPr>
          <w:b w:val="1"/>
          <w:bCs w:val="1"/>
        </w:rPr>
        <w:t xml:space="preserve">第二章 中国电致变色玻璃行业上下游运行综合研究</w:t>
      </w:r>
    </w:p>
    <w:p>
      <w:pPr>
        <w:spacing w:after="150"/>
      </w:pPr>
      <w:r>
        <w:rPr/>
        <w:t xml:space="preserve">第一节 电致变色玻璃产业链内在运行分析</w:t>
      </w:r>
    </w:p>
    <w:p>
      <w:pPr>
        <w:spacing w:after="150"/>
      </w:pPr>
      <w:r>
        <w:rPr/>
        <w:t xml:space="preserve">第二节 电致变色玻璃行业上游运行分析</w:t>
      </w:r>
    </w:p>
    <w:p>
      <w:pPr>
        <w:spacing w:after="150"/>
      </w:pPr>
      <w:r>
        <w:rPr/>
        <w:t xml:space="preserve">一、电致变色玻璃行业上游发展状况介绍</w:t>
      </w:r>
    </w:p>
    <w:p>
      <w:pPr>
        <w:spacing w:after="150"/>
      </w:pPr>
      <w:r>
        <w:rPr/>
        <w:t xml:space="preserve">二、电致变色玻璃行业上游供应规模情况</w:t>
      </w:r>
    </w:p>
    <w:p>
      <w:pPr>
        <w:spacing w:after="150"/>
      </w:pPr>
      <w:r>
        <w:rPr/>
        <w:t xml:space="preserve">三、电致变色玻璃行业上游发展特点分析</w:t>
      </w:r>
    </w:p>
    <w:p>
      <w:pPr>
        <w:spacing w:after="150"/>
      </w:pPr>
      <w:r>
        <w:rPr/>
        <w:t xml:space="preserve">四、上游对电致变色玻璃行业发展影响力分析</w:t>
      </w:r>
    </w:p>
    <w:p>
      <w:pPr>
        <w:spacing w:after="150"/>
      </w:pPr>
      <w:r>
        <w:rPr/>
        <w:t xml:space="preserve">第三节 电致变色玻璃行业下游运行分析</w:t>
      </w:r>
    </w:p>
    <w:p>
      <w:pPr>
        <w:spacing w:after="150"/>
      </w:pPr>
      <w:r>
        <w:rPr/>
        <w:t xml:space="preserve">一、电致变色玻璃行业下游发展状况介绍</w:t>
      </w:r>
    </w:p>
    <w:p>
      <w:pPr>
        <w:spacing w:after="150"/>
      </w:pPr>
      <w:r>
        <w:rPr/>
        <w:t xml:space="preserve">二、电致变色玻璃行业下游需求规模情况</w:t>
      </w:r>
    </w:p>
    <w:p>
      <w:pPr>
        <w:spacing w:after="150"/>
      </w:pPr>
      <w:r>
        <w:rPr/>
        <w:t xml:space="preserve">三、电致变色玻璃行业下游发展特点分析</w:t>
      </w:r>
    </w:p>
    <w:p>
      <w:pPr>
        <w:spacing w:after="150"/>
      </w:pPr>
      <w:r>
        <w:rPr/>
        <w:t xml:space="preserve">四、下游对电致变色玻璃行业发展影响力分析</w:t>
      </w:r>
    </w:p>
    <w:p>
      <w:pPr>
        <w:spacing w:after="150"/>
      </w:pPr>
      <w:r>
        <w:rPr/>
        <w:t xml:space="preserve">第四节 电致变色玻璃产业链运行趋势分析</w:t>
      </w:r>
    </w:p>
    <w:p>
      <w:pPr>
        <w:spacing w:after="150"/>
      </w:pPr>
      <w:r>
        <w:rPr>
          <w:b w:val="1"/>
          <w:bCs w:val="1"/>
        </w:rPr>
        <w:t xml:space="preserve">第三章 国际电致变色玻璃行业市场发展分析</w:t>
      </w:r>
    </w:p>
    <w:p>
      <w:pPr>
        <w:spacing w:after="150"/>
      </w:pPr>
      <w:r>
        <w:rPr/>
        <w:t xml:space="preserve">第一节 国际电致变色玻璃产业发展现状</w:t>
      </w:r>
    </w:p>
    <w:p>
      <w:pPr>
        <w:spacing w:after="150"/>
      </w:pPr>
      <w:r>
        <w:rPr/>
        <w:t xml:space="preserve">一、国际电致变色玻璃产业发展规模</w:t>
      </w:r>
    </w:p>
    <w:p>
      <w:pPr>
        <w:spacing w:after="150"/>
      </w:pPr>
      <w:r>
        <w:rPr/>
        <w:t xml:space="preserve">二、国际电致变色玻璃产业技术水平</w:t>
      </w:r>
    </w:p>
    <w:p>
      <w:pPr>
        <w:spacing w:after="150"/>
      </w:pPr>
      <w:r>
        <w:rPr/>
        <w:t xml:space="preserve">三、国际电致变色玻璃主要供应区域</w:t>
      </w:r>
    </w:p>
    <w:p>
      <w:pPr>
        <w:spacing w:after="150"/>
      </w:pPr>
      <w:r>
        <w:rPr/>
        <w:t xml:space="preserve">四、国际电致变色玻璃主要供应企业</w:t>
      </w:r>
    </w:p>
    <w:p>
      <w:pPr>
        <w:spacing w:after="150"/>
      </w:pPr>
      <w:r>
        <w:rPr/>
        <w:t xml:space="preserve">第二节 国际电致变色玻璃市场需求研究</w:t>
      </w:r>
    </w:p>
    <w:p>
      <w:pPr>
        <w:spacing w:after="150"/>
      </w:pPr>
      <w:r>
        <w:rPr/>
        <w:t xml:space="preserve">一、国际电致变色玻璃市场需求特点</w:t>
      </w:r>
    </w:p>
    <w:p>
      <w:pPr>
        <w:spacing w:after="150"/>
      </w:pPr>
      <w:r>
        <w:rPr/>
        <w:t xml:space="preserve">二、国际电致变色玻璃市场需求结构</w:t>
      </w:r>
    </w:p>
    <w:p>
      <w:pPr>
        <w:spacing w:after="150"/>
      </w:pPr>
      <w:r>
        <w:rPr/>
        <w:t xml:space="preserve">三、国际电致变色玻璃市场需求规模</w:t>
      </w:r>
    </w:p>
    <w:p>
      <w:pPr>
        <w:spacing w:after="150"/>
      </w:pPr>
      <w:r>
        <w:rPr/>
        <w:t xml:space="preserve">四、国际电致变色玻璃市场需求区域</w:t>
      </w:r>
    </w:p>
    <w:p>
      <w:pPr>
        <w:spacing w:after="150"/>
      </w:pPr>
      <w:r>
        <w:rPr/>
        <w:t xml:space="preserve">第三节 国际区域电致变色玻璃产业研究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四、其他</w:t>
      </w:r>
    </w:p>
    <w:p>
      <w:pPr>
        <w:spacing w:after="150"/>
      </w:pPr>
      <w:r>
        <w:rPr/>
        <w:t xml:space="preserve">第四节 国际电致变色玻璃产业发展趋势</w:t>
      </w:r>
    </w:p>
    <w:p>
      <w:pPr>
        <w:spacing w:after="150"/>
      </w:pPr>
      <w:r>
        <w:rPr/>
        <w:t xml:space="preserve">第五节 国际电致变色玻璃产业发展机会</w:t>
      </w:r>
    </w:p>
    <w:p>
      <w:pPr>
        <w:spacing w:after="150"/>
      </w:pPr>
      <w:r>
        <w:rPr>
          <w:b w:val="1"/>
          <w:bCs w:val="1"/>
        </w:rPr>
        <w:t xml:space="preserve">第四章 国内电致变色玻璃行业市场发展状况</w:t>
      </w:r>
    </w:p>
    <w:p>
      <w:pPr>
        <w:spacing w:after="150"/>
      </w:pPr>
      <w:r>
        <w:rPr/>
        <w:t xml:space="preserve">第一节 中国电致变色玻璃行业生产情况</w:t>
      </w:r>
    </w:p>
    <w:p>
      <w:pPr>
        <w:spacing w:after="150"/>
      </w:pPr>
      <w:r>
        <w:rPr/>
        <w:t xml:space="preserve">一、国内电致变色玻璃行业发展现状</w:t>
      </w:r>
    </w:p>
    <w:p>
      <w:pPr>
        <w:spacing w:after="150"/>
      </w:pPr>
      <w:r>
        <w:rPr/>
        <w:t xml:space="preserve">二、国内电致变色玻璃行业发展特点</w:t>
      </w:r>
    </w:p>
    <w:p>
      <w:pPr>
        <w:spacing w:after="150"/>
      </w:pPr>
      <w:r>
        <w:rPr/>
        <w:t xml:space="preserve">三、国内电致变色玻璃行业产能规模</w:t>
      </w:r>
    </w:p>
    <w:p>
      <w:pPr>
        <w:spacing w:after="150"/>
      </w:pPr>
      <w:r>
        <w:rPr/>
        <w:t xml:space="preserve">四、国内电致变色玻璃行业产量规模</w:t>
      </w:r>
    </w:p>
    <w:p>
      <w:pPr>
        <w:spacing w:after="150"/>
      </w:pPr>
      <w:r>
        <w:rPr/>
        <w:t xml:space="preserve">第二节 中国电致变色玻璃行业市场需求情况</w:t>
      </w:r>
    </w:p>
    <w:p>
      <w:pPr>
        <w:spacing w:after="150"/>
      </w:pPr>
      <w:r>
        <w:rPr/>
        <w:t xml:space="preserve">一、国内电致变色玻璃市场需求规模</w:t>
      </w:r>
    </w:p>
    <w:p>
      <w:pPr>
        <w:spacing w:after="150"/>
      </w:pPr>
      <w:r>
        <w:rPr/>
        <w:t xml:space="preserve">二、国内电致变色玻璃细分市场规模</w:t>
      </w:r>
    </w:p>
    <w:p>
      <w:pPr>
        <w:spacing w:after="150"/>
      </w:pPr>
      <w:r>
        <w:rPr/>
        <w:t xml:space="preserve">三、中国电致变色玻璃市场集中度情况</w:t>
      </w:r>
    </w:p>
    <w:p>
      <w:pPr>
        <w:spacing w:after="150"/>
      </w:pPr>
      <w:r>
        <w:rPr/>
        <w:t xml:space="preserve">四、中国电致变色玻璃行业市场供需格局</w:t>
      </w:r>
    </w:p>
    <w:p>
      <w:pPr>
        <w:spacing w:after="150"/>
      </w:pPr>
      <w:r>
        <w:rPr/>
        <w:t xml:space="preserve">第三节 电致变色玻璃行业发展问题及对策</w:t>
      </w:r>
    </w:p>
    <w:p>
      <w:pPr>
        <w:spacing w:after="150"/>
      </w:pPr>
      <w:r>
        <w:rPr/>
        <w:t xml:space="preserve">一、中国电致变色玻璃行业存在问题分析</w:t>
      </w:r>
    </w:p>
    <w:p>
      <w:pPr>
        <w:spacing w:after="150"/>
      </w:pPr>
      <w:r>
        <w:rPr/>
        <w:t xml:space="preserve">二、中国电致变色玻璃行业发展制约因素</w:t>
      </w:r>
    </w:p>
    <w:p>
      <w:pPr>
        <w:spacing w:after="150"/>
      </w:pPr>
      <w:r>
        <w:rPr/>
        <w:t xml:space="preserve">三、中国电致变色玻璃行业发展对策分析</w:t>
      </w:r>
    </w:p>
    <w:p>
      <w:pPr>
        <w:spacing w:after="150"/>
      </w:pPr>
      <w:r>
        <w:rPr/>
        <w:t xml:space="preserve">第四节 电致变色玻璃市场发展态势及前景分析</w:t>
      </w:r>
    </w:p>
    <w:p>
      <w:pPr>
        <w:spacing w:after="150"/>
      </w:pPr>
      <w:r>
        <w:rPr>
          <w:b w:val="1"/>
          <w:bCs w:val="1"/>
        </w:rPr>
        <w:t xml:space="preserve">第五章 电致变色玻璃行业技术发展状况研究</w:t>
      </w:r>
    </w:p>
    <w:p>
      <w:pPr>
        <w:spacing w:after="150"/>
      </w:pPr>
      <w:r>
        <w:rPr/>
        <w:t xml:space="preserve">第一节 电致变色玻璃行业技术发展现状</w:t>
      </w:r>
    </w:p>
    <w:p>
      <w:pPr>
        <w:spacing w:after="150"/>
      </w:pPr>
      <w:r>
        <w:rPr/>
        <w:t xml:space="preserve">第二节 近年行业重大技术突破分析</w:t>
      </w:r>
    </w:p>
    <w:p>
      <w:pPr>
        <w:spacing w:after="150"/>
      </w:pPr>
      <w:r>
        <w:rPr/>
        <w:t xml:space="preserve">第三节 电致变色玻璃行业技术发展趋势</w:t>
      </w:r>
    </w:p>
    <w:p>
      <w:pPr>
        <w:spacing w:after="150"/>
      </w:pPr>
      <w:r>
        <w:rPr/>
        <w:t xml:space="preserve">第四节 电致变色玻璃技术主要研究方向</w:t>
      </w:r>
    </w:p>
    <w:p>
      <w:pPr>
        <w:spacing w:after="150"/>
      </w:pPr>
      <w:r>
        <w:rPr>
          <w:b w:val="1"/>
          <w:bCs w:val="1"/>
        </w:rPr>
        <w:t xml:space="preserve">第六章 电致变色玻璃行业市场投资现状分析</w:t>
      </w:r>
    </w:p>
    <w:p>
      <w:pPr>
        <w:spacing w:after="150"/>
      </w:pPr>
      <w:r>
        <w:rPr/>
        <w:t xml:space="preserve">第一节 前 5年电致变色玻璃行业投资情况</w:t>
      </w:r>
    </w:p>
    <w:p>
      <w:pPr>
        <w:spacing w:after="150"/>
      </w:pPr>
      <w:r>
        <w:rPr/>
        <w:t xml:space="preserve">一、前 5年总体投资及结构</w:t>
      </w:r>
    </w:p>
    <w:p>
      <w:pPr>
        <w:spacing w:after="150"/>
      </w:pPr>
      <w:r>
        <w:rPr/>
        <w:t xml:space="preserve">二、前 5年投资规模情况</w:t>
      </w:r>
    </w:p>
    <w:p>
      <w:pPr>
        <w:spacing w:after="150"/>
      </w:pPr>
      <w:r>
        <w:rPr/>
        <w:t xml:space="preserve">三、前 5年投资增速情况</w:t>
      </w:r>
    </w:p>
    <w:p>
      <w:pPr>
        <w:spacing w:after="150"/>
      </w:pPr>
      <w:r>
        <w:rPr/>
        <w:t xml:space="preserve">四、前 5年分地区投资分析</w:t>
      </w:r>
    </w:p>
    <w:p>
      <w:pPr>
        <w:spacing w:after="150"/>
      </w:pPr>
      <w:r>
        <w:rPr>
          <w:b w:val="1"/>
          <w:bCs w:val="1"/>
        </w:rPr>
        <w:t xml:space="preserve">第七章 中国电致变色玻璃行业细分市场研究</w:t>
      </w:r>
    </w:p>
    <w:p>
      <w:pPr>
        <w:spacing w:after="150"/>
      </w:pPr>
      <w:r>
        <w:rPr/>
        <w:t xml:space="preserve">第一节 建筑幕墙行业市场应用发展情况研究</w:t>
      </w:r>
    </w:p>
    <w:p>
      <w:pPr>
        <w:spacing w:after="150"/>
      </w:pPr>
      <w:r>
        <w:rPr/>
        <w:t xml:space="preserve">一、建筑幕墙行业市场运行发展环境</w:t>
      </w:r>
    </w:p>
    <w:p>
      <w:pPr>
        <w:spacing w:after="150"/>
      </w:pPr>
      <w:r>
        <w:rPr/>
        <w:t xml:space="preserve">二、建筑幕墙市场需求发展规模数据</w:t>
      </w:r>
    </w:p>
    <w:p>
      <w:pPr>
        <w:spacing w:after="150"/>
      </w:pPr>
      <w:r>
        <w:rPr/>
        <w:t xml:space="preserve">三、区域行业市场发展格局分析</w:t>
      </w:r>
    </w:p>
    <w:p>
      <w:pPr>
        <w:spacing w:after="150"/>
      </w:pPr>
      <w:r>
        <w:rPr/>
        <w:t xml:space="preserve">四、建筑幕墙行业发展对产业总体发展的影响</w:t>
      </w:r>
    </w:p>
    <w:p>
      <w:pPr>
        <w:spacing w:after="150"/>
      </w:pPr>
      <w:r>
        <w:rPr/>
        <w:t xml:space="preserve">第二节 车窗行业市场应用发展情况研究</w:t>
      </w:r>
    </w:p>
    <w:p>
      <w:pPr>
        <w:spacing w:after="150"/>
      </w:pPr>
      <w:r>
        <w:rPr/>
        <w:t xml:space="preserve">一、车窗行业市场运行发展环境</w:t>
      </w:r>
    </w:p>
    <w:p>
      <w:pPr>
        <w:spacing w:after="150"/>
      </w:pPr>
      <w:r>
        <w:rPr/>
        <w:t xml:space="preserve">二、车窗市场需求发展规模数据</w:t>
      </w:r>
    </w:p>
    <w:p>
      <w:pPr>
        <w:spacing w:after="150"/>
      </w:pPr>
      <w:r>
        <w:rPr/>
        <w:t xml:space="preserve">三、区域行业市场发展格局分析</w:t>
      </w:r>
    </w:p>
    <w:p>
      <w:pPr>
        <w:spacing w:after="150"/>
      </w:pPr>
      <w:r>
        <w:rPr/>
        <w:t xml:space="preserve">四、车窗行业发展对产业总体发展的影响</w:t>
      </w:r>
    </w:p>
    <w:p>
      <w:pPr>
        <w:spacing w:after="150"/>
      </w:pPr>
      <w:r>
        <w:rPr/>
        <w:t xml:space="preserve">第三节 门窗行业市场应用发展情况研究</w:t>
      </w:r>
    </w:p>
    <w:p>
      <w:pPr>
        <w:spacing w:after="150"/>
      </w:pPr>
      <w:r>
        <w:rPr/>
        <w:t xml:space="preserve">一、门窗行业市场运行发展环境</w:t>
      </w:r>
    </w:p>
    <w:p>
      <w:pPr>
        <w:spacing w:after="150"/>
      </w:pPr>
      <w:r>
        <w:rPr/>
        <w:t xml:space="preserve">二、门窗市场需求发展规模数据</w:t>
      </w:r>
    </w:p>
    <w:p>
      <w:pPr>
        <w:spacing w:after="150"/>
      </w:pPr>
      <w:r>
        <w:rPr/>
        <w:t xml:space="preserve">三、区域行业市场发展格局分析</w:t>
      </w:r>
    </w:p>
    <w:p>
      <w:pPr>
        <w:spacing w:after="150"/>
      </w:pPr>
      <w:r>
        <w:rPr/>
        <w:t xml:space="preserve">四、门窗行业发展对产业总体发展的影响</w:t>
      </w:r>
    </w:p>
    <w:p>
      <w:pPr>
        <w:spacing w:after="150"/>
      </w:pPr>
      <w:r>
        <w:rPr>
          <w:b w:val="1"/>
          <w:bCs w:val="1"/>
        </w:rPr>
        <w:t xml:space="preserve">第八章 中国电致变色玻璃市场竞争分析</w:t>
      </w:r>
    </w:p>
    <w:p>
      <w:pPr>
        <w:spacing w:after="150"/>
      </w:pPr>
      <w:r>
        <w:rPr/>
        <w:t xml:space="preserve">第一节 国内电致变色玻璃行业市场竞争现状</w:t>
      </w:r>
    </w:p>
    <w:p>
      <w:pPr>
        <w:spacing w:after="150"/>
      </w:pPr>
      <w:r>
        <w:rPr/>
        <w:t xml:space="preserve">一、电致变色玻璃行业竞争格局分析</w:t>
      </w:r>
    </w:p>
    <w:p>
      <w:pPr>
        <w:spacing w:after="150"/>
      </w:pPr>
      <w:r>
        <w:rPr/>
        <w:t xml:space="preserve">二、电致变色玻璃市场化竞争程度</w:t>
      </w:r>
    </w:p>
    <w:p>
      <w:pPr>
        <w:spacing w:after="150"/>
      </w:pPr>
      <w:r>
        <w:rPr/>
        <w:t xml:space="preserve">三、电致变色玻璃行业竞争力分析</w:t>
      </w:r>
    </w:p>
    <w:p>
      <w:pPr>
        <w:spacing w:after="150"/>
      </w:pPr>
      <w:r>
        <w:rPr/>
        <w:t xml:space="preserve">四、电致变色玻璃市场占有率及集中度分析</w:t>
      </w:r>
    </w:p>
    <w:p>
      <w:pPr>
        <w:spacing w:after="150"/>
      </w:pPr>
      <w:r>
        <w:rPr/>
        <w:t xml:space="preserve">第二节 国内电致变色玻璃市场竞争结构分析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w:t>
      </w:r>
    </w:p>
    <w:p>
      <w:pPr>
        <w:spacing w:after="150"/>
      </w:pPr>
      <w:r>
        <w:rPr/>
        <w:t xml:space="preserve">第三节 国内电致变色玻璃市场竞争态势分析</w:t>
      </w:r>
    </w:p>
    <w:p>
      <w:pPr>
        <w:spacing w:after="150"/>
      </w:pPr>
      <w:r>
        <w:rPr/>
        <w:t xml:space="preserve">第四节 国内电致变色玻璃市场竞争策略分析</w:t>
      </w:r>
    </w:p>
    <w:p>
      <w:pPr>
        <w:spacing w:after="150"/>
      </w:pPr>
      <w:r>
        <w:rPr>
          <w:b w:val="1"/>
          <w:bCs w:val="1"/>
        </w:rPr>
        <w:t xml:space="preserve">第九章 中国电致变色玻璃行业区域市场情况分析</w:t>
      </w:r>
    </w:p>
    <w:p>
      <w:pPr>
        <w:spacing w:after="150"/>
      </w:pPr>
      <w:r>
        <w:rPr/>
        <w:t xml:space="preserve">第一节 行业区域结构总体特征</w:t>
      </w:r>
    </w:p>
    <w:p>
      <w:pPr>
        <w:spacing w:after="150"/>
      </w:pPr>
      <w:r>
        <w:rPr/>
        <w:t xml:space="preserve">第二节 行业区域集中度分析</w:t>
      </w:r>
    </w:p>
    <w:p>
      <w:pPr>
        <w:spacing w:after="150"/>
      </w:pPr>
      <w:r>
        <w:rPr/>
        <w:t xml:space="preserve">第三节 行业区域分布特点分析</w:t>
      </w:r>
    </w:p>
    <w:p>
      <w:pPr>
        <w:spacing w:after="150"/>
      </w:pPr>
      <w:r>
        <w:rPr/>
        <w:t xml:space="preserve">第四节 行业企业数的区域分布分析</w:t>
      </w:r>
    </w:p>
    <w:p>
      <w:pPr>
        <w:spacing w:after="150"/>
      </w:pPr>
      <w:r>
        <w:rPr>
          <w:b w:val="1"/>
          <w:bCs w:val="1"/>
        </w:rPr>
        <w:t xml:space="preserve">第十章 中国电致变色玻璃行业主要竞争企业经营分析</w:t>
      </w:r>
    </w:p>
    <w:p>
      <w:pPr>
        <w:spacing w:after="150"/>
      </w:pPr>
      <w:r>
        <w:rPr/>
        <w:t xml:space="preserve">第一节 电致变色玻璃企业基本情况调研</w:t>
      </w:r>
    </w:p>
    <w:p>
      <w:pPr>
        <w:spacing w:after="150"/>
      </w:pPr>
      <w:r>
        <w:rPr/>
        <w:t xml:space="preserve">一、注册成立时间</w:t>
      </w:r>
    </w:p>
    <w:p>
      <w:pPr>
        <w:spacing w:after="150"/>
      </w:pPr>
      <w:r>
        <w:rPr/>
        <w:t xml:space="preserve">二、企业子公司及分布</w:t>
      </w:r>
    </w:p>
    <w:p>
      <w:pPr>
        <w:spacing w:after="150"/>
      </w:pPr>
      <w:r>
        <w:rPr/>
        <w:t xml:space="preserve">三、企业股权结构</w:t>
      </w:r>
    </w:p>
    <w:p>
      <w:pPr>
        <w:spacing w:after="150"/>
      </w:pPr>
      <w:r>
        <w:rPr/>
        <w:t xml:space="preserve">四、企业员工数量</w:t>
      </w:r>
    </w:p>
    <w:p>
      <w:pPr>
        <w:spacing w:after="150"/>
      </w:pPr>
      <w:r>
        <w:rPr/>
        <w:t xml:space="preserve">五、企业合作商</w:t>
      </w:r>
    </w:p>
    <w:p>
      <w:pPr>
        <w:spacing w:after="150"/>
      </w:pPr>
      <w:r>
        <w:rPr/>
        <w:t xml:space="preserve">六、企业负责人联系方式</w:t>
      </w:r>
    </w:p>
    <w:p>
      <w:pPr>
        <w:spacing w:after="150"/>
      </w:pPr>
      <w:r>
        <w:rPr/>
        <w:t xml:space="preserve">…略…</w:t>
      </w:r>
    </w:p>
    <w:p>
      <w:pPr>
        <w:spacing w:after="150"/>
      </w:pPr>
      <w:r>
        <w:rPr/>
        <w:t xml:space="preserve">第二节 电致变色玻璃企业生产研发调研</w:t>
      </w:r>
    </w:p>
    <w:p>
      <w:pPr>
        <w:spacing w:after="150"/>
      </w:pPr>
      <w:r>
        <w:rPr/>
        <w:t xml:space="preserve">一、重点竞争企业生产设备</w:t>
      </w:r>
    </w:p>
    <w:p>
      <w:pPr>
        <w:spacing w:after="150"/>
      </w:pPr>
      <w:r>
        <w:rPr/>
        <w:t xml:space="preserve">二、重点竞争企业生产能力</w:t>
      </w:r>
    </w:p>
    <w:p>
      <w:pPr>
        <w:spacing w:after="150"/>
      </w:pPr>
      <w:r>
        <w:rPr/>
        <w:t xml:space="preserve">三、重点竞争企业质量控制体系</w:t>
      </w:r>
    </w:p>
    <w:p>
      <w:pPr>
        <w:spacing w:after="150"/>
      </w:pPr>
      <w:r>
        <w:rPr/>
        <w:t xml:space="preserve">四、上游供应商状况</w:t>
      </w:r>
    </w:p>
    <w:p>
      <w:pPr>
        <w:spacing w:after="150"/>
      </w:pPr>
      <w:r>
        <w:rPr/>
        <w:t xml:space="preserve">五、研发部门组织架构</w:t>
      </w:r>
    </w:p>
    <w:p>
      <w:pPr>
        <w:spacing w:after="150"/>
      </w:pPr>
      <w:r>
        <w:rPr/>
        <w:t xml:space="preserve">六、技术水平及研发能力</w:t>
      </w:r>
    </w:p>
    <w:p>
      <w:pPr>
        <w:spacing w:after="150"/>
      </w:pPr>
      <w:r>
        <w:rPr/>
        <w:t xml:space="preserve">七、生产、研发的管理与政策</w:t>
      </w:r>
    </w:p>
    <w:p>
      <w:pPr>
        <w:spacing w:after="150"/>
      </w:pPr>
      <w:r>
        <w:rPr/>
        <w:t xml:space="preserve">第三节 电致变色玻璃企业经营状况调研</w:t>
      </w:r>
    </w:p>
    <w:p>
      <w:pPr>
        <w:spacing w:after="150"/>
      </w:pPr>
      <w:r>
        <w:rPr/>
        <w:t xml:space="preserve">一、重点竞争企业营收规模</w:t>
      </w:r>
    </w:p>
    <w:p>
      <w:pPr>
        <w:spacing w:after="150"/>
      </w:pPr>
      <w:r>
        <w:rPr/>
        <w:t xml:space="preserve">二、重点竞争企业资产规模</w:t>
      </w:r>
    </w:p>
    <w:p>
      <w:pPr>
        <w:spacing w:after="150"/>
      </w:pPr>
      <w:r>
        <w:rPr/>
        <w:t xml:space="preserve">三、重点竞争企业盈利情况</w:t>
      </w:r>
    </w:p>
    <w:p>
      <w:pPr>
        <w:spacing w:after="150"/>
      </w:pPr>
      <w:r>
        <w:rPr/>
        <w:t xml:space="preserve">四、重点竞争企业股权结构</w:t>
      </w:r>
    </w:p>
    <w:p>
      <w:pPr>
        <w:spacing w:after="150"/>
      </w:pPr>
      <w:r>
        <w:rPr/>
        <w:t xml:space="preserve">五、重点竞争企业投融资动态</w:t>
      </w:r>
    </w:p>
    <w:p>
      <w:pPr>
        <w:spacing w:after="150"/>
      </w:pPr>
      <w:r>
        <w:rPr/>
        <w:t xml:space="preserve">第四节 电致变色玻璃企业营销体系调研</w:t>
      </w:r>
    </w:p>
    <w:p>
      <w:pPr>
        <w:spacing w:after="150"/>
      </w:pPr>
      <w:r>
        <w:rPr/>
        <w:t xml:space="preserve">一、市场竞争调研</w:t>
      </w:r>
    </w:p>
    <w:p>
      <w:pPr>
        <w:spacing w:after="150"/>
      </w:pPr>
      <w:r>
        <w:rPr/>
        <w:t xml:space="preserve">二、市场宏观环境</w:t>
      </w:r>
    </w:p>
    <w:p>
      <w:pPr>
        <w:spacing w:after="150"/>
      </w:pPr>
      <w:r>
        <w:rPr/>
        <w:t xml:space="preserve">三、市场需求和变化趋势</w:t>
      </w:r>
    </w:p>
    <w:p>
      <w:pPr>
        <w:spacing w:after="150"/>
      </w:pPr>
      <w:r>
        <w:rPr/>
        <w:t xml:space="preserve">四、营销组织架构</w:t>
      </w:r>
    </w:p>
    <w:p>
      <w:pPr>
        <w:spacing w:after="150"/>
      </w:pPr>
      <w:r>
        <w:rPr/>
        <w:t xml:space="preserve">五、品牌定位</w:t>
      </w:r>
    </w:p>
    <w:p>
      <w:pPr>
        <w:spacing w:after="150"/>
      </w:pPr>
      <w:r>
        <w:rPr/>
        <w:t xml:space="preserve">六、产品销售状况</w:t>
      </w:r>
    </w:p>
    <w:p>
      <w:pPr>
        <w:spacing w:after="150"/>
      </w:pPr>
      <w:r>
        <w:rPr/>
        <w:t xml:space="preserve">七、价格体系</w:t>
      </w:r>
    </w:p>
    <w:p>
      <w:pPr>
        <w:spacing w:after="150"/>
      </w:pPr>
      <w:r>
        <w:rPr/>
        <w:t xml:space="preserve">八、销售渠道</w:t>
      </w:r>
    </w:p>
    <w:p>
      <w:pPr>
        <w:spacing w:after="150"/>
      </w:pPr>
      <w:r>
        <w:rPr/>
        <w:t xml:space="preserve">九、营销策略总结</w:t>
      </w:r>
    </w:p>
    <w:p>
      <w:pPr>
        <w:spacing w:after="150"/>
      </w:pPr>
      <w:r>
        <w:rPr/>
        <w:t xml:space="preserve">第五节 电致变色玻璃企业人力资源调研</w:t>
      </w:r>
    </w:p>
    <w:p>
      <w:pPr>
        <w:spacing w:after="150"/>
      </w:pPr>
      <w:r>
        <w:rPr/>
        <w:t xml:space="preserve">一、企业文化及管理特点</w:t>
      </w:r>
    </w:p>
    <w:p>
      <w:pPr>
        <w:spacing w:after="150"/>
      </w:pPr>
      <w:r>
        <w:rPr/>
        <w:t xml:space="preserve">二、组织架构及人员构成</w:t>
      </w:r>
    </w:p>
    <w:p>
      <w:pPr>
        <w:spacing w:after="150"/>
      </w:pPr>
      <w:r>
        <w:rPr/>
        <w:t xml:space="preserve">三、管理、研发与营销团队</w:t>
      </w:r>
    </w:p>
    <w:p>
      <w:pPr>
        <w:spacing w:after="150"/>
      </w:pPr>
      <w:r>
        <w:rPr/>
        <w:t xml:space="preserve">四、薪酬体系与福利制度</w:t>
      </w:r>
    </w:p>
    <w:p>
      <w:pPr>
        <w:spacing w:after="150"/>
      </w:pPr>
      <w:r>
        <w:rPr/>
        <w:t xml:space="preserve">五、人力资源政策情况</w:t>
      </w:r>
    </w:p>
    <w:p>
      <w:pPr>
        <w:spacing w:after="150"/>
      </w:pPr>
      <w:r>
        <w:rPr/>
        <w:t xml:space="preserve">第六节 电致变色玻璃企业专利情况调研</w:t>
      </w:r>
    </w:p>
    <w:p>
      <w:pPr>
        <w:spacing w:after="150"/>
      </w:pPr>
      <w:r>
        <w:rPr/>
        <w:t xml:space="preserve">一、行业专利数据分析</w:t>
      </w:r>
    </w:p>
    <w:p>
      <w:pPr>
        <w:spacing w:after="150"/>
      </w:pPr>
      <w:r>
        <w:rPr/>
        <w:t xml:space="preserve">二、区域分析</w:t>
      </w:r>
    </w:p>
    <w:p>
      <w:pPr>
        <w:spacing w:after="150"/>
      </w:pPr>
      <w:r>
        <w:rPr/>
        <w:t xml:space="preserve">三、类型分析</w:t>
      </w:r>
    </w:p>
    <w:p>
      <w:pPr>
        <w:spacing w:after="150"/>
      </w:pPr>
      <w:r>
        <w:rPr/>
        <w:t xml:space="preserve">四、主要竞争公司分析</w:t>
      </w:r>
    </w:p>
    <w:p>
      <w:pPr>
        <w:spacing w:after="150"/>
      </w:pPr>
      <w:r>
        <w:rPr/>
        <w:t xml:space="preserve">五、申请人分析和发明人分析</w:t>
      </w:r>
    </w:p>
    <w:p>
      <w:pPr>
        <w:spacing w:after="150"/>
      </w:pPr>
      <w:r>
        <w:rPr/>
        <w:t xml:space="preserve">六、法律状态分析</w:t>
      </w:r>
    </w:p>
    <w:p>
      <w:pPr>
        <w:spacing w:after="150"/>
      </w:pPr>
      <w:r>
        <w:rPr/>
        <w:t xml:space="preserve">七、专利产生率</w:t>
      </w:r>
    </w:p>
    <w:p>
      <w:pPr>
        <w:spacing w:after="150"/>
      </w:pPr>
      <w:r>
        <w:rPr/>
        <w:t xml:space="preserve">八、专利成长率</w:t>
      </w:r>
    </w:p>
    <w:p>
      <w:pPr>
        <w:spacing w:after="150"/>
      </w:pPr>
      <w:r>
        <w:rPr/>
        <w:t xml:space="preserve">九、技术发展趋势</w:t>
      </w:r>
    </w:p>
    <w:p>
      <w:pPr>
        <w:spacing w:after="150"/>
      </w:pPr>
      <w:r>
        <w:rPr/>
        <w:t xml:space="preserve">十、目标企业专利申请专利情况</w:t>
      </w:r>
    </w:p>
    <w:p>
      <w:pPr>
        <w:spacing w:after="150"/>
      </w:pPr>
      <w:r>
        <w:rPr/>
        <w:t xml:space="preserve">十一、专利管理情况</w:t>
      </w:r>
    </w:p>
    <w:p>
      <w:pPr>
        <w:spacing w:after="150"/>
      </w:pPr>
      <w:r>
        <w:rPr>
          <w:b w:val="1"/>
          <w:bCs w:val="1"/>
        </w:rPr>
        <w:t xml:space="preserve">第十一章 中国电致变色玻璃行业传统商业模式分析</w:t>
      </w:r>
    </w:p>
    <w:p>
      <w:pPr>
        <w:spacing w:after="150"/>
      </w:pPr>
      <w:r>
        <w:rPr/>
        <w:t xml:space="preserve">第一节 电致变色玻璃行业经营模式</w:t>
      </w:r>
    </w:p>
    <w:p>
      <w:pPr>
        <w:spacing w:after="150"/>
      </w:pPr>
      <w:r>
        <w:rPr/>
        <w:t xml:space="preserve">第二节 电致变色玻璃行业盈利模式</w:t>
      </w:r>
    </w:p>
    <w:p>
      <w:pPr>
        <w:spacing w:after="150"/>
      </w:pPr>
      <w:r>
        <w:rPr/>
        <w:t xml:space="preserve">第三节 电致变色玻璃行业采购模式</w:t>
      </w:r>
    </w:p>
    <w:p>
      <w:pPr>
        <w:spacing w:after="150"/>
      </w:pPr>
      <w:r>
        <w:rPr/>
        <w:t xml:space="preserve">第四节 电致变色玻璃行业研发模式</w:t>
      </w:r>
    </w:p>
    <w:p>
      <w:pPr>
        <w:spacing w:after="150"/>
      </w:pPr>
      <w:r>
        <w:rPr>
          <w:b w:val="1"/>
          <w:bCs w:val="1"/>
        </w:rPr>
        <w:t xml:space="preserve">第十二章 中国电致变色玻璃行业商业模式构建与实施策略</w:t>
      </w:r>
    </w:p>
    <w:p>
      <w:pPr>
        <w:spacing w:after="150"/>
      </w:pPr>
      <w:r>
        <w:rPr/>
        <w:t xml:space="preserve">第一节 电致变色玻璃行业商业模式要素与特征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电致变色玻璃行业企业商业模式构建步骤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电致变色玻璃行业商业模式的实施策略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b w:val="1"/>
          <w:bCs w:val="1"/>
        </w:rPr>
        <w:t xml:space="preserve">第十三章 2024-2029年中国电致变色玻璃行业市场发展预测</w:t>
      </w:r>
    </w:p>
    <w:p>
      <w:pPr>
        <w:spacing w:after="150"/>
      </w:pPr>
      <w:r>
        <w:rPr/>
        <w:t xml:space="preserve">第一节 电致变色玻璃行业市场发展预测</w:t>
      </w:r>
    </w:p>
    <w:p>
      <w:pPr>
        <w:spacing w:after="150"/>
      </w:pPr>
      <w:r>
        <w:rPr/>
        <w:t xml:space="preserve">一、全球电致变色玻璃市场需求预测</w:t>
      </w:r>
    </w:p>
    <w:p>
      <w:pPr>
        <w:spacing w:after="150"/>
      </w:pPr>
      <w:r>
        <w:rPr/>
        <w:t xml:space="preserve">二、全球电致变色玻璃市场规模预测</w:t>
      </w:r>
    </w:p>
    <w:p>
      <w:pPr>
        <w:spacing w:after="150"/>
      </w:pPr>
      <w:r>
        <w:rPr/>
        <w:t xml:space="preserve">第二节 国内电致变色玻璃行业生产预测</w:t>
      </w:r>
    </w:p>
    <w:p>
      <w:pPr>
        <w:spacing w:after="150"/>
      </w:pPr>
      <w:r>
        <w:rPr/>
        <w:t xml:space="preserve">一、国内电致变色玻璃行业产值预测</w:t>
      </w:r>
    </w:p>
    <w:p>
      <w:pPr>
        <w:spacing w:after="150"/>
      </w:pPr>
      <w:r>
        <w:rPr/>
        <w:t xml:space="preserve">二、国内电致变色玻璃行业产量预测</w:t>
      </w:r>
    </w:p>
    <w:p>
      <w:pPr>
        <w:spacing w:after="150"/>
      </w:pPr>
      <w:r>
        <w:rPr/>
        <w:t xml:space="preserve">第三节 国内电致变色玻璃行业市场预测</w:t>
      </w:r>
    </w:p>
    <w:p>
      <w:pPr>
        <w:spacing w:after="150"/>
      </w:pPr>
      <w:r>
        <w:rPr/>
        <w:t xml:space="preserve">一、国内电致变色玻璃市场规模预测</w:t>
      </w:r>
    </w:p>
    <w:p>
      <w:pPr>
        <w:spacing w:after="150"/>
      </w:pPr>
      <w:r>
        <w:rPr/>
        <w:t xml:space="preserve">二、国内电致变色玻璃市场盈利预测</w:t>
      </w:r>
    </w:p>
    <w:p>
      <w:pPr>
        <w:spacing w:after="150"/>
      </w:pPr>
      <w:r>
        <w:rPr/>
        <w:t xml:space="preserve">第四节 中国电致变色玻璃市场供需预测</w:t>
      </w:r>
    </w:p>
    <w:p>
      <w:pPr>
        <w:spacing w:after="150"/>
      </w:pPr>
      <w:r>
        <w:rPr>
          <w:b w:val="1"/>
          <w:bCs w:val="1"/>
        </w:rPr>
        <w:t xml:space="preserve">第十四章 2024-2029年电致变色玻璃行业市场投资前景机会分析</w:t>
      </w:r>
    </w:p>
    <w:p>
      <w:pPr>
        <w:spacing w:after="150"/>
      </w:pPr>
      <w:r>
        <w:rPr/>
        <w:t xml:space="preserve">第一节 电致变色玻璃行业投资环境分析</w:t>
      </w:r>
    </w:p>
    <w:p>
      <w:pPr>
        <w:spacing w:after="150"/>
      </w:pPr>
      <w:r>
        <w:rPr/>
        <w:t xml:space="preserve">一、电致变色玻璃行业投资经济环境分析</w:t>
      </w:r>
    </w:p>
    <w:p>
      <w:pPr>
        <w:spacing w:after="150"/>
      </w:pPr>
      <w:r>
        <w:rPr/>
        <w:t xml:space="preserve">二、电致变色玻璃行业投资政策环境分析</w:t>
      </w:r>
    </w:p>
    <w:p>
      <w:pPr>
        <w:spacing w:after="150"/>
      </w:pPr>
      <w:r>
        <w:rPr/>
        <w:t xml:space="preserve">三、电致变色玻璃行业投资技术环境分析(行业技术发展概况;行业技术发展现状)</w:t>
      </w:r>
    </w:p>
    <w:p>
      <w:pPr>
        <w:spacing w:after="150"/>
      </w:pPr>
      <w:r>
        <w:rPr/>
        <w:t xml:space="preserve">四、电致变色玻璃行业国际市场环境分析</w:t>
      </w:r>
    </w:p>
    <w:p>
      <w:pPr>
        <w:spacing w:after="150"/>
      </w:pPr>
      <w:r>
        <w:rPr/>
        <w:t xml:space="preserve">第二节 中国电致变色玻璃行业投资特性分析</w:t>
      </w:r>
    </w:p>
    <w:p>
      <w:pPr>
        <w:spacing w:after="150"/>
      </w:pPr>
      <w:r>
        <w:rPr/>
        <w:t xml:space="preserve">一、电致变色玻璃产业景气度分析</w:t>
      </w:r>
    </w:p>
    <w:p>
      <w:pPr>
        <w:spacing w:after="150"/>
      </w:pPr>
      <w:r>
        <w:rPr/>
        <w:t xml:space="preserve">二、电致变色玻璃行业生命周期分析</w:t>
      </w:r>
    </w:p>
    <w:p>
      <w:pPr>
        <w:spacing w:after="150"/>
      </w:pPr>
      <w:r>
        <w:rPr/>
        <w:t xml:space="preserve">三、电致变色玻璃行业增长性与波动性分析</w:t>
      </w:r>
    </w:p>
    <w:p>
      <w:pPr>
        <w:spacing w:after="150"/>
      </w:pPr>
      <w:r>
        <w:rPr/>
        <w:t xml:space="preserve">四、电致变色玻璃产业发展及影响因素</w:t>
      </w:r>
    </w:p>
    <w:p>
      <w:pPr>
        <w:spacing w:after="150"/>
      </w:pPr>
      <w:r>
        <w:rPr/>
        <w:t xml:space="preserve">第三节 电致变色玻璃行业投资进入壁垒</w:t>
      </w:r>
    </w:p>
    <w:p>
      <w:pPr>
        <w:spacing w:after="150"/>
      </w:pPr>
      <w:r>
        <w:rPr/>
        <w:t xml:space="preserve">一、电致变色玻璃行业政策壁垒分析</w:t>
      </w:r>
    </w:p>
    <w:p>
      <w:pPr>
        <w:spacing w:after="150"/>
      </w:pPr>
      <w:r>
        <w:rPr/>
        <w:t xml:space="preserve">二、电致变色玻璃行业资金壁垒分析</w:t>
      </w:r>
    </w:p>
    <w:p>
      <w:pPr>
        <w:spacing w:after="150"/>
      </w:pPr>
      <w:r>
        <w:rPr/>
        <w:t xml:space="preserve">三、电致变色玻璃行业技术壁垒分析</w:t>
      </w:r>
    </w:p>
    <w:p>
      <w:pPr>
        <w:spacing w:after="150"/>
      </w:pPr>
      <w:r>
        <w:rPr/>
        <w:t xml:space="preserve">四、电致变色玻璃行业其它壁垒分析</w:t>
      </w:r>
    </w:p>
    <w:p>
      <w:pPr>
        <w:spacing w:after="150"/>
      </w:pPr>
      <w:r>
        <w:rPr/>
        <w:t xml:space="preserve">第四节 中国电致变色玻璃行业投资机会分析</w:t>
      </w:r>
    </w:p>
    <w:p>
      <w:pPr>
        <w:spacing w:after="150"/>
      </w:pPr>
      <w:r>
        <w:rPr/>
        <w:t xml:space="preserve">一、电致变色玻璃行业投资吸引力分析</w:t>
      </w:r>
    </w:p>
    <w:p>
      <w:pPr>
        <w:spacing w:after="150"/>
      </w:pPr>
      <w:r>
        <w:rPr/>
        <w:t xml:space="preserve">二、电致变色玻璃行业需求增长投资机会分析</w:t>
      </w:r>
    </w:p>
    <w:p>
      <w:pPr>
        <w:spacing w:after="150"/>
      </w:pPr>
      <w:r>
        <w:rPr/>
        <w:t xml:space="preserve">三、电致变色玻璃行业新产品投资机会分析</w:t>
      </w:r>
    </w:p>
    <w:p>
      <w:pPr>
        <w:spacing w:after="150"/>
      </w:pPr>
      <w:r>
        <w:rPr/>
        <w:t xml:space="preserve">四、电致变色玻璃行业区域市场投资机会分析</w:t>
      </w:r>
    </w:p>
    <w:p>
      <w:pPr>
        <w:spacing w:after="150"/>
      </w:pPr>
      <w:r>
        <w:rPr>
          <w:b w:val="1"/>
          <w:bCs w:val="1"/>
        </w:rPr>
        <w:t xml:space="preserve">第十五章 2024-2029年电致变色玻璃行业风险趋势分析与对策研究</w:t>
      </w:r>
    </w:p>
    <w:p>
      <w:pPr>
        <w:spacing w:after="150"/>
      </w:pPr>
      <w:r>
        <w:rPr/>
        <w:t xml:space="preserve">第一节 电致变色玻璃行业市场投资风险分析</w:t>
      </w:r>
    </w:p>
    <w:p>
      <w:pPr>
        <w:spacing w:after="150"/>
      </w:pPr>
      <w:r>
        <w:rPr/>
        <w:t xml:space="preserve">一、市场风险分析</w:t>
      </w:r>
    </w:p>
    <w:p>
      <w:pPr>
        <w:spacing w:after="150"/>
      </w:pPr>
      <w:r>
        <w:rPr/>
        <w:t xml:space="preserve">二、行业政策风险</w:t>
      </w:r>
    </w:p>
    <w:p>
      <w:pPr>
        <w:spacing w:after="150"/>
      </w:pPr>
      <w:r>
        <w:rPr/>
        <w:t xml:space="preserve">三、经营风险分析</w:t>
      </w:r>
    </w:p>
    <w:p>
      <w:pPr>
        <w:spacing w:after="150"/>
      </w:pPr>
      <w:r>
        <w:rPr/>
        <w:t xml:space="preserve">四、竞争风险分析</w:t>
      </w:r>
    </w:p>
    <w:p>
      <w:pPr>
        <w:spacing w:after="150"/>
      </w:pPr>
      <w:r>
        <w:rPr/>
        <w:t xml:space="preserve">五、技术风险分析</w:t>
      </w:r>
    </w:p>
    <w:p>
      <w:pPr>
        <w:spacing w:after="150"/>
      </w:pPr>
      <w:r>
        <w:rPr/>
        <w:t xml:space="preserve">六、其它风险分析</w:t>
      </w:r>
    </w:p>
    <w:p>
      <w:pPr>
        <w:spacing w:after="150"/>
      </w:pPr>
      <w:r>
        <w:rPr/>
        <w:t xml:space="preserve">第二节 电致变色玻璃行业投资风险及控制策略分析</w:t>
      </w:r>
    </w:p>
    <w:p>
      <w:pPr>
        <w:spacing w:after="150"/>
      </w:pPr>
      <w:r>
        <w:rPr/>
        <w:t xml:space="preserve">一、2024-2029年电致变色玻璃行业市场风险防范控制策略</w:t>
      </w:r>
    </w:p>
    <w:p>
      <w:pPr>
        <w:spacing w:after="150"/>
      </w:pPr>
      <w:r>
        <w:rPr/>
        <w:t xml:space="preserve">二、2024-2029年电致变色玻璃行业政策风险防范控制策略</w:t>
      </w:r>
    </w:p>
    <w:p>
      <w:pPr>
        <w:spacing w:after="150"/>
      </w:pPr>
      <w:r>
        <w:rPr/>
        <w:t xml:space="preserve">三、2024-2029年电致变色玻璃行业经营风险防范控制策略</w:t>
      </w:r>
    </w:p>
    <w:p>
      <w:pPr>
        <w:spacing w:after="150"/>
      </w:pPr>
      <w:r>
        <w:rPr/>
        <w:t xml:space="preserve">四、2024-2029年电致变色玻璃同业竞争风险防范控制策略</w:t>
      </w:r>
    </w:p>
    <w:p>
      <w:pPr>
        <w:spacing w:after="150"/>
      </w:pPr>
      <w:r>
        <w:rPr/>
        <w:t xml:space="preserve">五、2024-2029年电致变色玻璃行业技术风险防范控制策略</w:t>
      </w:r>
    </w:p>
    <w:p>
      <w:pPr>
        <w:spacing w:after="150"/>
      </w:pPr>
      <w:r>
        <w:rPr/>
        <w:t xml:space="preserve">六、2024-2029年电致变色玻璃行业其他风险防范控制策略</w:t>
      </w:r>
    </w:p>
    <w:p>
      <w:pPr>
        <w:spacing w:after="150"/>
      </w:pPr>
      <w:r>
        <w:rPr/>
        <w:t xml:space="preserve">第三节 电致变色玻璃行业发展战略研究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第十六章 中国电致变色玻璃行业发展及投资总结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2024-2029年中国电致变色玻璃行业市场深度调查研究及投资咨询报告</dc:title>
  <dc:description>2024-2029年中国电致变色玻璃行业市场深度调查研究及投资咨询报告</dc:description>
  <dc:subject>2024-2029年中国电致变色玻璃行业市场深度调查研究及投资咨询报告</dc:subject>
  <cp:keywords>研究报告</cp:keywords>
  <cp:category>研究报告</cp:category>
  <cp:lastModifiedBy>北京中道泰和信息咨询有限公司</cp:lastModifiedBy>
  <dcterms:created xsi:type="dcterms:W3CDTF">2024-01-23T07:40:11+08:00</dcterms:created>
  <dcterms:modified xsi:type="dcterms:W3CDTF">2024-01-23T07:40:11+08:00</dcterms:modified>
</cp:coreProperties>
</file>

<file path=docProps/custom.xml><?xml version="1.0" encoding="utf-8"?>
<Properties xmlns="http://schemas.openxmlformats.org/officeDocument/2006/custom-properties" xmlns:vt="http://schemas.openxmlformats.org/officeDocument/2006/docPropsVTypes"/>
</file>