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2024-2029年国内外家政机器人市场全景调研及投资发展前景分析报告</w:t>
      </w:r>
    </w:p>
    <w:p>
      <w:pPr>
        <w:spacing w:after="150"/>
      </w:pPr>
      <w:r>
        <w:rPr>
          <w:b w:val="1"/>
          <w:bCs w:val="1"/>
        </w:rPr>
        <w:t xml:space="preserve">报告简介</w:t>
      </w:r>
    </w:p>
    <w:p>
      <w:pPr>
        <w:spacing w:after="150"/>
      </w:pPr>
      <w:r>
        <w:rPr/>
        <w:t xml:space="preserve">工业和信息化部、发改委、财政部联合印发《机器人产业发展规划》，提出了我国机器人产业“十四五”总体发展目标，即“形成较为完善的机器人产业体系。技术创新能力和国际竞争能力明显增强，产品性能和质量达到国际同类水平，关键零部件取得重大突破，基本满足市场需求”。规划目标是引导和促进规划实施的重要手段，是推动规划落实的重要方向。</w:t>
      </w:r>
    </w:p>
    <w:p>
      <w:pPr>
        <w:spacing w:after="150"/>
      </w:pPr>
      <w:r>
        <w:rPr/>
        <w:t xml:space="preserve">与国外同行相比，国内集成商虽然发展时间较短，企业规模相对较小，在汽车等机器人高端应用领域无法与国外集成商抗衡，但也拥有许多本土的比较优势，包括渠道优势、价格优势、服务成本较低等竞争优势。特别是国内集成商更熟悉下游应用行业的需求和特点，只要能够更多针对用户的工艺和生产设施，提供更加简化、易操作的自动化设备，及时满足用户提质增效的需求将大有作为。</w:t>
      </w:r>
    </w:p>
    <w:p>
      <w:pPr>
        <w:spacing w:after="150"/>
      </w:pPr>
      <w:r>
        <w:rPr/>
        <w:t xml:space="preserve">从产业发展速度和市场需求增长趋势分析，到“十三五”末，我国自主品牌工业机器人年产量将达到10万台，其中六轴及以上工业机器人年产量约占一半左右;服务机器人将随着感知系统、灵巧操作系统等技术的突破和发展，在助老助残、医疗健康等领域实现小批量生产及应用，并在教育、娱乐、安防、救灾等领域使服务机器人实现商业化，我国服务机器人产业规模有望超过300亿元。</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家政机器人行业进行了长期追踪，结合我们对家政机器人相关企业的调查研究，对我国家政机器人行业发展现状与前景、市场竞争格局与形势、赢利水平与企业发展、投资策略与风险预警、发展趋势与规划建议等进行深入研究。报告揭示了家政机器人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家政机器人行业发展概述</w:t>
      </w:r>
    </w:p>
    <w:p>
      <w:pPr>
        <w:spacing w:after="150"/>
      </w:pPr>
      <w:r>
        <w:rPr/>
        <w:t xml:space="preserve">第一节 家政机器人的概念</w:t>
      </w:r>
    </w:p>
    <w:p>
      <w:pPr>
        <w:spacing w:after="150"/>
      </w:pPr>
      <w:r>
        <w:rPr/>
        <w:t xml:space="preserve">一、家政机器人的定义</w:t>
      </w:r>
    </w:p>
    <w:p>
      <w:pPr>
        <w:spacing w:after="150"/>
      </w:pPr>
      <w:r>
        <w:rPr/>
        <w:t xml:space="preserve">二、家政机器人的特点</w:t>
      </w:r>
    </w:p>
    <w:p>
      <w:pPr>
        <w:spacing w:after="150"/>
      </w:pPr>
      <w:r>
        <w:rPr/>
        <w:t xml:space="preserve">三、家政机器人的分类</w:t>
      </w:r>
    </w:p>
    <w:p>
      <w:pPr>
        <w:spacing w:after="150"/>
      </w:pPr>
      <w:r>
        <w:rPr/>
        <w:t xml:space="preserve">第二节 家政机器人行业行业链分析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家政机器人分析</w:t>
      </w:r>
    </w:p>
    <w:p>
      <w:pPr>
        <w:spacing w:after="150"/>
      </w:pPr>
      <w:r>
        <w:rPr/>
        <w:t xml:space="preserve">第一节 家政机器人用途及结构</w:t>
      </w:r>
    </w:p>
    <w:p>
      <w:pPr>
        <w:spacing w:after="150"/>
      </w:pPr>
      <w:r>
        <w:rPr/>
        <w:t xml:space="preserve">一、家政机器人用途</w:t>
      </w:r>
    </w:p>
    <w:p>
      <w:pPr>
        <w:spacing w:after="150"/>
      </w:pPr>
      <w:r>
        <w:rPr/>
        <w:t xml:space="preserve">二、家政机器人结构分析</w:t>
      </w:r>
    </w:p>
    <w:p>
      <w:pPr>
        <w:spacing w:after="150"/>
      </w:pPr>
      <w:r>
        <w:rPr/>
        <w:t xml:space="preserve">三、家政机器人在国民经济中的重要作用</w:t>
      </w:r>
    </w:p>
    <w:p>
      <w:pPr>
        <w:spacing w:after="150"/>
      </w:pPr>
      <w:r>
        <w:rPr/>
        <w:t xml:space="preserve">第二节 主要产品分析</w:t>
      </w:r>
    </w:p>
    <w:p>
      <w:pPr>
        <w:spacing w:after="150"/>
      </w:pPr>
      <w:r>
        <w:rPr/>
        <w:t xml:space="preserve">第三节 家政机器人技术发展趋势</w:t>
      </w:r>
    </w:p>
    <w:p>
      <w:pPr>
        <w:spacing w:after="150"/>
      </w:pPr>
      <w:r>
        <w:rPr/>
        <w:t xml:space="preserve">第四节 我国家政机器人发展设想</w:t>
      </w:r>
    </w:p>
    <w:p>
      <w:pPr>
        <w:spacing w:after="150"/>
      </w:pPr>
      <w:r>
        <w:rPr/>
        <w:t xml:space="preserve">一、关键智能技术</w:t>
      </w:r>
    </w:p>
    <w:p>
      <w:pPr>
        <w:spacing w:after="150"/>
      </w:pPr>
      <w:r>
        <w:rPr/>
        <w:t xml:space="preserve">二、重点应用示范领域</w:t>
      </w:r>
    </w:p>
    <w:p>
      <w:pPr>
        <w:spacing w:after="150"/>
      </w:pPr>
      <w:r>
        <w:rPr/>
        <w:t xml:space="preserve">第五节 家政机器人发展目标</w:t>
      </w:r>
    </w:p>
    <w:p>
      <w:pPr>
        <w:spacing w:after="150"/>
      </w:pPr>
      <w:r>
        <w:rPr>
          <w:b w:val="1"/>
          <w:bCs w:val="1"/>
        </w:rPr>
        <w:t xml:space="preserve">第三章 中国家政机器人发展外部环境分析</w:t>
      </w:r>
    </w:p>
    <w:p>
      <w:pPr>
        <w:spacing w:after="150"/>
      </w:pPr>
      <w:r>
        <w:rPr/>
        <w:t xml:space="preserve">第一节 全球宏观经济环境对家政机器人发展影响分析</w:t>
      </w:r>
    </w:p>
    <w:p>
      <w:pPr>
        <w:spacing w:after="150"/>
      </w:pPr>
      <w:r>
        <w:rPr/>
        <w:t xml:space="preserve">第二节 我国家政机器人关键技术发展外部政策环境调研分析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我国家政机器人发展面临的有利因素和不利因素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国内外家政机器人发展现状</w:t>
      </w:r>
    </w:p>
    <w:p>
      <w:pPr>
        <w:spacing w:after="150"/>
      </w:pPr>
      <w:r>
        <w:rPr/>
        <w:t xml:space="preserve">第一节 国内家政机器人发展情况</w:t>
      </w:r>
    </w:p>
    <w:p>
      <w:pPr>
        <w:spacing w:after="150"/>
      </w:pPr>
      <w:r>
        <w:rPr/>
        <w:t xml:space="preserve">一、国内家政机器人行业经济运行情况</w:t>
      </w:r>
    </w:p>
    <w:p>
      <w:pPr>
        <w:spacing w:after="150"/>
      </w:pPr>
      <w:r>
        <w:rPr/>
        <w:t xml:space="preserve">二、国内家政机器人行业市场状况</w:t>
      </w:r>
    </w:p>
    <w:p>
      <w:pPr>
        <w:spacing w:after="150"/>
      </w:pPr>
      <w:r>
        <w:rPr/>
        <w:t xml:space="preserve">三、国内家政机器人行业面临的主要问题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国外家政机器人发展情况</w:t>
      </w:r>
    </w:p>
    <w:p>
      <w:pPr>
        <w:spacing w:after="150"/>
      </w:pPr>
      <w:r>
        <w:rPr/>
        <w:t xml:space="preserve">一、国外家政机器人行业市场状况</w:t>
      </w:r>
    </w:p>
    <w:p>
      <w:pPr>
        <w:spacing w:after="150"/>
      </w:pPr>
      <w:r>
        <w:rPr/>
        <w:t xml:space="preserve">二、美国、加拿大、欧洲和日本家政机器人对世界家政机器人的影响</w:t>
      </w:r>
    </w:p>
    <w:p>
      <w:pPr>
        <w:spacing w:after="150"/>
      </w:pPr>
      <w:r>
        <w:rPr/>
        <w:t xml:space="preserve">三、世界家政机器人技术状况</w:t>
      </w:r>
    </w:p>
    <w:p>
      <w:pPr>
        <w:spacing w:after="150"/>
      </w:pPr>
      <w:r>
        <w:rPr/>
        <w:t xml:space="preserve">四、世界家政机器人发展趋势</w:t>
      </w:r>
    </w:p>
    <w:p>
      <w:pPr>
        <w:spacing w:after="150"/>
      </w:pPr>
      <w:r>
        <w:rPr/>
        <w:t xml:space="preserve">第三节 国内外家政机器人的发展情况对比</w:t>
      </w:r>
    </w:p>
    <w:p>
      <w:pPr>
        <w:spacing w:after="150"/>
      </w:pPr>
      <w:r>
        <w:rPr/>
        <w:t xml:space="preserve">一、国内外家政机器人结构、质量及技术对比</w:t>
      </w:r>
    </w:p>
    <w:p>
      <w:pPr>
        <w:spacing w:after="150"/>
      </w:pPr>
      <w:r>
        <w:rPr/>
        <w:t xml:space="preserve">二、国内外家政机器人制造企业规模及行业集中度对比</w:t>
      </w:r>
    </w:p>
    <w:p>
      <w:pPr>
        <w:spacing w:after="150"/>
      </w:pPr>
      <w:r>
        <w:rPr/>
        <w:t xml:space="preserve">三、国内外家政机器人的盈利空间分析</w:t>
      </w:r>
    </w:p>
    <w:p>
      <w:pPr>
        <w:spacing w:after="150"/>
      </w:pPr>
      <w:r>
        <w:rPr/>
        <w:t xml:space="preserve">四、国内外家政机器人制造企业的发展趋势对比</w:t>
      </w:r>
    </w:p>
    <w:p>
      <w:pPr>
        <w:spacing w:after="150"/>
      </w:pPr>
      <w:r>
        <w:rPr>
          <w:b w:val="1"/>
          <w:bCs w:val="1"/>
        </w:rPr>
        <w:t xml:space="preserve">第五章 家政机器人行业投资特性分析</w:t>
      </w:r>
    </w:p>
    <w:p>
      <w:pPr>
        <w:spacing w:after="150"/>
      </w:pPr>
      <w:r>
        <w:rPr/>
        <w:t xml:space="preserve">第一节 家政机器人行业的价值链分析</w:t>
      </w:r>
    </w:p>
    <w:p>
      <w:pPr>
        <w:spacing w:after="150"/>
      </w:pPr>
      <w:r>
        <w:rPr/>
        <w:t xml:space="preserve">第二节 家政机器人行业的进入、退出壁垒分析</w:t>
      </w:r>
    </w:p>
    <w:p>
      <w:pPr>
        <w:spacing w:after="150"/>
      </w:pPr>
      <w:r>
        <w:rPr/>
        <w:t xml:space="preserve">第三节 家政机器人行业的周期性分析</w:t>
      </w:r>
    </w:p>
    <w:p>
      <w:pPr>
        <w:spacing w:after="150"/>
      </w:pPr>
      <w:r>
        <w:rPr/>
        <w:t xml:space="preserve">一、家政机器人行业的生命周期</w:t>
      </w:r>
    </w:p>
    <w:p>
      <w:pPr>
        <w:spacing w:after="150"/>
      </w:pPr>
      <w:r>
        <w:rPr/>
        <w:t xml:space="preserve">二、家政机器人行业的稳定性与成长性分析</w:t>
      </w:r>
    </w:p>
    <w:p>
      <w:pPr>
        <w:spacing w:after="150"/>
      </w:pPr>
      <w:r>
        <w:rPr/>
        <w:t xml:space="preserve">三、家政机器人行业的成熟度分析</w:t>
      </w:r>
    </w:p>
    <w:p>
      <w:pPr>
        <w:spacing w:after="150"/>
      </w:pPr>
      <w:r>
        <w:rPr/>
        <w:t xml:space="preserve">第四节 家政机器人行业的依赖性分析</w:t>
      </w:r>
    </w:p>
    <w:p>
      <w:pPr>
        <w:spacing w:after="150"/>
      </w:pPr>
      <w:r>
        <w:rPr>
          <w:b w:val="1"/>
          <w:bCs w:val="1"/>
        </w:rPr>
        <w:t xml:space="preserve">第六章 中国家政机器人的生产情况</w:t>
      </w:r>
    </w:p>
    <w:p>
      <w:pPr>
        <w:spacing w:after="150"/>
      </w:pPr>
      <w:r>
        <w:rPr/>
        <w:t xml:space="preserve">第一节 中国家政机器人的产量与工业产值的对比分析</w:t>
      </w:r>
    </w:p>
    <w:p>
      <w:pPr>
        <w:spacing w:after="150"/>
      </w:pPr>
      <w:r>
        <w:rPr/>
        <w:t xml:space="preserve">一、2019-2023年中国家政机器人产量与产值情况</w:t>
      </w:r>
    </w:p>
    <w:p>
      <w:pPr>
        <w:spacing w:after="150"/>
      </w:pPr>
      <w:r>
        <w:rPr/>
        <w:t xml:space="preserve">二、2019-2023年中国家政机器人地区产量变化情况</w:t>
      </w:r>
    </w:p>
    <w:p>
      <w:pPr>
        <w:spacing w:after="150"/>
      </w:pPr>
      <w:r>
        <w:rPr/>
        <w:t xml:space="preserve">三、2019-2023年中国家政机器人不同类型企业产量变化情况</w:t>
      </w:r>
    </w:p>
    <w:p>
      <w:pPr>
        <w:spacing w:after="150"/>
      </w:pPr>
      <w:r>
        <w:rPr/>
        <w:t xml:space="preserve">四、中国家政机器人的生产集中度分析</w:t>
      </w:r>
    </w:p>
    <w:p>
      <w:pPr>
        <w:spacing w:after="150"/>
      </w:pPr>
      <w:r>
        <w:rPr/>
        <w:t xml:space="preserve">第二节 中国家政机器人的生产设备及产能分析</w:t>
      </w:r>
    </w:p>
    <w:p>
      <w:pPr>
        <w:spacing w:after="150"/>
      </w:pPr>
      <w:r>
        <w:rPr/>
        <w:t xml:space="preserve">一、中国家政机器人生产装备现状及先进设备趋势</w:t>
      </w:r>
    </w:p>
    <w:p>
      <w:pPr>
        <w:spacing w:after="150"/>
      </w:pPr>
      <w:r>
        <w:rPr/>
        <w:t xml:space="preserve">二、中国家政机器人产能现状</w:t>
      </w:r>
    </w:p>
    <w:p>
      <w:pPr>
        <w:spacing w:after="150"/>
      </w:pPr>
      <w:r>
        <w:rPr/>
        <w:t xml:space="preserve">三、先进设备对家政机器人产能的影响</w:t>
      </w:r>
    </w:p>
    <w:p>
      <w:pPr>
        <w:spacing w:after="150"/>
      </w:pPr>
      <w:r>
        <w:rPr/>
        <w:t xml:space="preserve">第三节 中国家政机器人生产的地区差异</w:t>
      </w:r>
    </w:p>
    <w:p>
      <w:pPr>
        <w:spacing w:after="150"/>
      </w:pPr>
      <w:r>
        <w:rPr/>
        <w:t xml:space="preserve">一、中国家政机器人生产的地区特点</w:t>
      </w:r>
    </w:p>
    <w:p>
      <w:pPr>
        <w:spacing w:after="150"/>
      </w:pPr>
      <w:r>
        <w:rPr/>
        <w:t xml:space="preserve">二、中国家政机器人产量的地区分布情况</w:t>
      </w:r>
    </w:p>
    <w:p>
      <w:pPr>
        <w:spacing w:after="150"/>
      </w:pPr>
      <w:r>
        <w:rPr/>
        <w:t xml:space="preserve">第四节 中国家政机器人的生产趋势分析</w:t>
      </w:r>
    </w:p>
    <w:p>
      <w:pPr>
        <w:spacing w:after="150"/>
      </w:pPr>
      <w:r>
        <w:rPr>
          <w:b w:val="1"/>
          <w:bCs w:val="1"/>
        </w:rPr>
        <w:t xml:space="preserve">第七章 中国家政机器人的需求情况</w:t>
      </w:r>
    </w:p>
    <w:p>
      <w:pPr>
        <w:spacing w:after="150"/>
      </w:pPr>
      <w:r>
        <w:rPr/>
        <w:t xml:space="preserve">第一节 中国家政机器人的需求量分析</w:t>
      </w:r>
    </w:p>
    <w:p>
      <w:pPr>
        <w:spacing w:after="150"/>
      </w:pPr>
      <w:r>
        <w:rPr/>
        <w:t xml:space="preserve">一、2019-2023年中国家政机器人的总需求量</w:t>
      </w:r>
    </w:p>
    <w:p>
      <w:pPr>
        <w:spacing w:after="150"/>
      </w:pPr>
      <w:r>
        <w:rPr/>
        <w:t xml:space="preserve">二、中国家政机器人的产品需求差异</w:t>
      </w:r>
    </w:p>
    <w:p>
      <w:pPr>
        <w:spacing w:after="150"/>
      </w:pPr>
      <w:r>
        <w:rPr/>
        <w:t xml:space="preserve">三、中国家政机器人的地区需求差异</w:t>
      </w:r>
    </w:p>
    <w:p>
      <w:pPr>
        <w:spacing w:after="150"/>
      </w:pPr>
      <w:r>
        <w:rPr/>
        <w:t xml:space="preserve">第二节 中国家政机器人的需求特点</w:t>
      </w:r>
    </w:p>
    <w:p>
      <w:pPr>
        <w:spacing w:after="150"/>
      </w:pPr>
      <w:r>
        <w:rPr/>
        <w:t xml:space="preserve">一、中国家政机器人客户群分析</w:t>
      </w:r>
    </w:p>
    <w:p>
      <w:pPr>
        <w:spacing w:after="150"/>
      </w:pPr>
      <w:r>
        <w:rPr/>
        <w:t xml:space="preserve">二、中国家政机器人市场需求倾向分析</w:t>
      </w:r>
    </w:p>
    <w:p>
      <w:pPr>
        <w:spacing w:after="150"/>
      </w:pPr>
      <w:r>
        <w:rPr/>
        <w:t xml:space="preserve">三、中国家政机器人市场需求偏好</w:t>
      </w:r>
    </w:p>
    <w:p>
      <w:pPr>
        <w:spacing w:after="150"/>
      </w:pPr>
      <w:r>
        <w:rPr/>
        <w:t xml:space="preserve">第三节 中国家政机器人需求的影响因素</w:t>
      </w:r>
    </w:p>
    <w:p>
      <w:pPr>
        <w:spacing w:after="150"/>
      </w:pPr>
      <w:r>
        <w:rPr/>
        <w:t xml:space="preserve">第四节 中国家政机器人的市场需求趋势</w:t>
      </w:r>
    </w:p>
    <w:p>
      <w:pPr>
        <w:spacing w:after="150"/>
      </w:pPr>
      <w:r>
        <w:rPr>
          <w:b w:val="1"/>
          <w:bCs w:val="1"/>
        </w:rPr>
        <w:t xml:space="preserve">第八章 中国家政机器人的销售情况</w:t>
      </w:r>
    </w:p>
    <w:p>
      <w:pPr>
        <w:spacing w:after="150"/>
      </w:pPr>
      <w:r>
        <w:rPr/>
        <w:t xml:space="preserve">第一节 中国家政机器人的销售收入分析</w:t>
      </w:r>
    </w:p>
    <w:p>
      <w:pPr>
        <w:spacing w:after="150"/>
      </w:pPr>
      <w:r>
        <w:rPr/>
        <w:t xml:space="preserve">一、2019-2023年中国家政机器人销售收入情况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中国家政机器人销售的地区差异</w:t>
      </w:r>
    </w:p>
    <w:p>
      <w:pPr>
        <w:spacing w:after="150"/>
      </w:pPr>
      <w:r>
        <w:rPr/>
        <w:t xml:space="preserve">一、2019-2023年不同地区的销售收入情况</w:t>
      </w:r>
    </w:p>
    <w:p>
      <w:pPr>
        <w:spacing w:after="150"/>
      </w:pPr>
      <w:r>
        <w:rPr/>
        <w:t xml:space="preserve">二、中国家政机器人的地区集中度分析</w:t>
      </w:r>
    </w:p>
    <w:p>
      <w:pPr>
        <w:spacing w:after="150"/>
      </w:pPr>
      <w:r>
        <w:rPr/>
        <w:t xml:space="preserve">三、中国家政机器人的地区产品销售差异分析</w:t>
      </w:r>
    </w:p>
    <w:p>
      <w:pPr>
        <w:spacing w:after="150"/>
      </w:pPr>
      <w:r>
        <w:rPr/>
        <w:t xml:space="preserve">第三节 中国家政机器人的销售特点</w:t>
      </w:r>
    </w:p>
    <w:p>
      <w:pPr>
        <w:spacing w:after="150"/>
      </w:pPr>
      <w:r>
        <w:rPr/>
        <w:t xml:space="preserve">第四节 中国家政机器人的销售策略分析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中国家政机器人的销售趋势分析</w:t>
      </w:r>
    </w:p>
    <w:p>
      <w:pPr>
        <w:spacing w:after="150"/>
      </w:pPr>
      <w:r>
        <w:rPr>
          <w:b w:val="1"/>
          <w:bCs w:val="1"/>
        </w:rPr>
        <w:t xml:space="preserve">第九章 中国家政机器人行业商业模式构建与实施策略</w:t>
      </w:r>
    </w:p>
    <w:p>
      <w:pPr>
        <w:spacing w:after="150"/>
      </w:pPr>
      <w:r>
        <w:rPr/>
        <w:t xml:space="preserve">第一节 家政机器人行业商业模式要素与特征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家政机器人行业企业商业模式构建步骤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家政机器人行业商业模式的实施策略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第十章 2024-2029年家政机器人行业领先企业经营形势分析</w:t>
      </w:r>
    </w:p>
    <w:p>
      <w:pPr>
        <w:spacing w:after="150"/>
      </w:pPr>
      <w:r>
        <w:rPr/>
        <w:t xml:space="preserve">第一节 沈阳新松机器人自动化股份有限公司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五、机器人技术储备实力</w:t>
      </w:r>
    </w:p>
    <w:p>
      <w:pPr>
        <w:spacing w:after="150"/>
      </w:pPr>
      <w:r>
        <w:rPr/>
        <w:t xml:space="preserve">六、未来前景展望</w:t>
      </w:r>
    </w:p>
    <w:p>
      <w:pPr>
        <w:spacing w:after="150"/>
      </w:pPr>
      <w:r>
        <w:rPr/>
        <w:t xml:space="preserve">第二节 上海新时达电气股份有限公司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五、机器人业务现状</w:t>
      </w:r>
    </w:p>
    <w:p>
      <w:pPr>
        <w:spacing w:after="150"/>
      </w:pPr>
      <w:r>
        <w:rPr/>
        <w:t xml:space="preserve">六、未来前景展望</w:t>
      </w:r>
    </w:p>
    <w:p>
      <w:pPr>
        <w:spacing w:after="150"/>
      </w:pPr>
      <w:r>
        <w:rPr/>
        <w:t xml:space="preserve">第三节 哈工大海尔机器人</w:t>
      </w:r>
    </w:p>
    <w:p>
      <w:pPr>
        <w:spacing w:after="150"/>
      </w:pPr>
      <w:r>
        <w:rPr/>
        <w:t xml:space="preserve">一、企业简介</w:t>
      </w:r>
    </w:p>
    <w:p>
      <w:pPr>
        <w:spacing w:after="150"/>
      </w:pPr>
      <w:r>
        <w:rPr/>
        <w:t xml:space="preserve">二、哈工大机器人研发成果介绍</w:t>
      </w:r>
    </w:p>
    <w:p>
      <w:pPr>
        <w:spacing w:after="150"/>
      </w:pPr>
      <w:r>
        <w:rPr/>
        <w:t xml:space="preserve">三、哈工大与爱普生建立机器人合作协议</w:t>
      </w:r>
    </w:p>
    <w:p>
      <w:pPr>
        <w:spacing w:after="150"/>
      </w:pPr>
      <w:r>
        <w:rPr/>
        <w:t xml:space="preserve">四、哈工大研制手术机器人打破美国垄断</w:t>
      </w:r>
    </w:p>
    <w:p>
      <w:pPr>
        <w:spacing w:after="150"/>
      </w:pPr>
      <w:r>
        <w:rPr/>
        <w:t xml:space="preserve">第四节 广州数控设备有限公司</w:t>
      </w:r>
    </w:p>
    <w:p>
      <w:pPr>
        <w:spacing w:after="150"/>
      </w:pPr>
      <w:r>
        <w:rPr/>
        <w:t xml:space="preserve">一、企业简介</w:t>
      </w:r>
    </w:p>
    <w:p>
      <w:pPr>
        <w:spacing w:after="150"/>
      </w:pPr>
      <w:r>
        <w:rPr/>
        <w:t xml:space="preserve">二、广州数控工业机器人发展模式剖析</w:t>
      </w:r>
    </w:p>
    <w:p>
      <w:pPr>
        <w:spacing w:after="150"/>
      </w:pPr>
      <w:r>
        <w:rPr/>
        <w:t xml:space="preserve">三、广州数控的RB08工业机器人介绍</w:t>
      </w:r>
    </w:p>
    <w:p>
      <w:pPr>
        <w:spacing w:after="150"/>
      </w:pPr>
      <w:r>
        <w:rPr/>
        <w:t xml:space="preserve">四、广州数控积极打造“勤快”的中国机器人</w:t>
      </w:r>
    </w:p>
    <w:p>
      <w:pPr>
        <w:spacing w:after="150"/>
      </w:pPr>
      <w:r>
        <w:rPr/>
        <w:t xml:space="preserve">第五节 哈尔滨博实自动化股份有限公司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四、竞争优势分析</w:t>
      </w:r>
    </w:p>
    <w:p>
      <w:pPr>
        <w:spacing w:after="150"/>
      </w:pPr>
      <w:r>
        <w:rPr/>
        <w:t xml:space="preserve">五、未来前景展望</w:t>
      </w:r>
    </w:p>
    <w:p>
      <w:pPr>
        <w:spacing w:after="150"/>
      </w:pPr>
      <w:r>
        <w:rPr/>
        <w:t xml:space="preserve">第六节 科沃斯机器人科技(苏州)有限公司</w:t>
      </w:r>
    </w:p>
    <w:p>
      <w:pPr>
        <w:spacing w:after="150"/>
      </w:pPr>
      <w:r>
        <w:rPr/>
        <w:t xml:space="preserve">一、企业发展概况</w:t>
      </w:r>
    </w:p>
    <w:p>
      <w:pPr>
        <w:spacing w:after="150"/>
      </w:pPr>
      <w:r>
        <w:rPr/>
        <w:t xml:space="preserve">二、企业主营产品</w:t>
      </w:r>
    </w:p>
    <w:p>
      <w:pPr>
        <w:spacing w:after="150"/>
      </w:pPr>
      <w:r>
        <w:rPr/>
        <w:t xml:space="preserve">三、企业经营情况</w:t>
      </w:r>
    </w:p>
    <w:p>
      <w:pPr>
        <w:spacing w:after="150"/>
      </w:pPr>
      <w:r>
        <w:rPr/>
        <w:t xml:space="preserve">第七节 北京紫光优蓝机器人技术有限公司</w:t>
      </w:r>
    </w:p>
    <w:p>
      <w:pPr>
        <w:spacing w:after="150"/>
      </w:pPr>
      <w:r>
        <w:rPr/>
        <w:t xml:space="preserve">一、企业发展概况</w:t>
      </w:r>
    </w:p>
    <w:p>
      <w:pPr>
        <w:spacing w:after="150"/>
      </w:pPr>
      <w:r>
        <w:rPr/>
        <w:t xml:space="preserve">二、企业主营产品</w:t>
      </w:r>
    </w:p>
    <w:p>
      <w:pPr>
        <w:spacing w:after="150"/>
      </w:pPr>
      <w:r>
        <w:rPr/>
        <w:t xml:space="preserve">三、企业经营情况</w:t>
      </w:r>
    </w:p>
    <w:p>
      <w:pPr>
        <w:spacing w:after="150"/>
      </w:pPr>
      <w:r>
        <w:rPr/>
        <w:t xml:space="preserve">第八节 沈阳仪表科学研究院有限公司</w:t>
      </w:r>
    </w:p>
    <w:p>
      <w:pPr>
        <w:spacing w:after="150"/>
      </w:pPr>
      <w:r>
        <w:rPr/>
        <w:t xml:space="preserve">一、企业发展概况</w:t>
      </w:r>
    </w:p>
    <w:p>
      <w:pPr>
        <w:spacing w:after="150"/>
      </w:pPr>
      <w:r>
        <w:rPr/>
        <w:t xml:space="preserve">二、企业主营产品</w:t>
      </w:r>
    </w:p>
    <w:p>
      <w:pPr>
        <w:spacing w:after="150"/>
      </w:pPr>
      <w:r>
        <w:rPr/>
        <w:t xml:space="preserve">三、企业发展动态</w:t>
      </w:r>
    </w:p>
    <w:p>
      <w:pPr>
        <w:spacing w:after="150"/>
      </w:pPr>
      <w:r>
        <w:rPr/>
        <w:t xml:space="preserve">第九节 美国iRobot公司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第十节 深圳市银星智能科技股份有限公司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第十一章 中国家政机器人的竞争力</w:t>
      </w:r>
    </w:p>
    <w:p>
      <w:pPr>
        <w:spacing w:after="150"/>
      </w:pPr>
      <w:r>
        <w:rPr/>
        <w:t xml:space="preserve">第一节 中国家政机器人竞争情况</w:t>
      </w:r>
    </w:p>
    <w:p>
      <w:pPr>
        <w:spacing w:after="150"/>
      </w:pPr>
      <w:r>
        <w:rPr/>
        <w:t xml:space="preserve">一、中国家政机器人的竞争强度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中国家政机器人的竞争力评价体系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四、中国家政机器人的主要评价指标</w:t>
      </w:r>
    </w:p>
    <w:p>
      <w:pPr>
        <w:spacing w:after="150"/>
      </w:pPr>
      <w:r>
        <w:rPr/>
        <w:t xml:space="preserve">第三节 中国家政机器人的评价模型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中国家政机器人竞争格局</w:t>
      </w:r>
    </w:p>
    <w:p>
      <w:pPr>
        <w:spacing w:after="150"/>
      </w:pPr>
      <w:r>
        <w:rPr/>
        <w:t xml:space="preserve">第一节 中国家政机器人地区竞争格局</w:t>
      </w:r>
    </w:p>
    <w:p>
      <w:pPr>
        <w:spacing w:after="150"/>
      </w:pPr>
      <w:r>
        <w:rPr/>
        <w:t xml:space="preserve">第二节 中国家政机器人的企业竞争格局</w:t>
      </w:r>
    </w:p>
    <w:p>
      <w:pPr>
        <w:spacing w:after="150"/>
      </w:pPr>
      <w:r>
        <w:rPr/>
        <w:t xml:space="preserve">一、中国家政机器人竞争特点</w:t>
      </w:r>
    </w:p>
    <w:p>
      <w:pPr>
        <w:spacing w:after="150"/>
      </w:pPr>
      <w:r>
        <w:rPr/>
        <w:t xml:space="preserve">二、中国家政机器人的竞争方式与竞争策略</w:t>
      </w:r>
    </w:p>
    <w:p>
      <w:pPr>
        <w:spacing w:after="150"/>
      </w:pPr>
      <w:r>
        <w:rPr/>
        <w:t xml:space="preserve">三、典型竞争策略分析</w:t>
      </w:r>
    </w:p>
    <w:p>
      <w:pPr>
        <w:spacing w:after="150"/>
      </w:pPr>
      <w:r>
        <w:rPr/>
        <w:t xml:space="preserve">第三节 中国家政机器人的产品竞争格局</w:t>
      </w:r>
    </w:p>
    <w:p>
      <w:pPr>
        <w:spacing w:after="150"/>
      </w:pPr>
      <w:r>
        <w:rPr/>
        <w:t xml:space="preserve">第四节 中国家政机器人竞争格局的发展趋势</w:t>
      </w:r>
    </w:p>
    <w:p>
      <w:pPr>
        <w:spacing w:after="150"/>
      </w:pPr>
      <w:r>
        <w:rPr/>
        <w:t xml:space="preserve">第五节 我国与发达国家在家政机器人领域发展的对比分析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家政机器人产业研究结论及投资建议</w:t>
      </w:r>
    </w:p>
    <w:p>
      <w:pPr>
        <w:spacing w:after="150"/>
      </w:pPr>
      <w:r>
        <w:rPr/>
        <w:t xml:space="preserve">第一节 “十四五”家政机器人产业研究结论及建议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六、完善家政机器人技术标准规范</w:t>
      </w:r>
    </w:p>
    <w:p>
      <w:pPr>
        <w:spacing w:after="150"/>
      </w:pPr>
      <w:r>
        <w:rPr/>
        <w:t xml:space="preserve">第二节 中道泰和家政机器人产业“十四五”投资建议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图表：家政机器人产业链结构</w:t>
      </w:r>
    </w:p>
    <w:p>
      <w:pPr>
        <w:spacing w:after="150"/>
      </w:pPr>
      <w:r>
        <w:rPr/>
        <w:t xml:space="preserve">图表：2019-2023年中国家政机器人行业主营业务收入</w:t>
      </w:r>
    </w:p>
    <w:p>
      <w:pPr>
        <w:spacing w:after="150"/>
      </w:pPr>
      <w:r>
        <w:rPr/>
        <w:t xml:space="preserve">图表：2019-2023年中国家政机器人工业销售产值</w:t>
      </w:r>
    </w:p>
    <w:p>
      <w:pPr>
        <w:spacing w:after="150"/>
      </w:pPr>
      <w:r>
        <w:rPr/>
        <w:t xml:space="preserve">图表：2019-2023年中国家政机器人行业利润总额</w:t>
      </w:r>
    </w:p>
    <w:p>
      <w:pPr>
        <w:spacing w:after="150"/>
      </w:pPr>
      <w:r>
        <w:rPr/>
        <w:t xml:space="preserve">图表：2019-2023年家政机器人开发生产投资额</w:t>
      </w:r>
    </w:p>
    <w:p>
      <w:pPr>
        <w:spacing w:after="150"/>
      </w:pPr>
      <w:r>
        <w:rPr/>
        <w:t xml:space="preserve">图表：服务机器人主要关键技术</w:t>
      </w:r>
    </w:p>
    <w:p>
      <w:pPr>
        <w:spacing w:after="150"/>
      </w:pPr>
      <w:r>
        <w:rPr/>
        <w:t xml:space="preserve">图表：2019-2023年人口数及其构成</w:t>
      </w:r>
    </w:p>
    <w:p>
      <w:pPr>
        <w:spacing w:after="150"/>
      </w:pPr>
      <w:r>
        <w:rPr/>
        <w:t xml:space="preserve">图表：中国老龄人口规模或在2050年达到峰值(单位：百万人)</w:t>
      </w:r>
    </w:p>
    <w:p>
      <w:pPr>
        <w:spacing w:after="150"/>
      </w:pPr>
      <w:r>
        <w:rPr/>
        <w:t xml:space="preserve">图表：老年人口比重在未来30年里将持续升高(单位：%)</w:t>
      </w:r>
    </w:p>
    <w:p>
      <w:pPr>
        <w:spacing w:after="150"/>
      </w:pPr>
      <w:r>
        <w:rPr/>
        <w:t xml:space="preserve">图表：2019-2023年服务机器人相关专利申请数量</w:t>
      </w:r>
    </w:p>
    <w:p>
      <w:pPr>
        <w:spacing w:after="150"/>
      </w:pPr>
      <w:r>
        <w:rPr/>
        <w:t xml:space="preserve">图表：全球服务机器人规模分析</w:t>
      </w:r>
    </w:p>
    <w:p>
      <w:pPr>
        <w:spacing w:after="150"/>
      </w:pPr>
      <w:r>
        <w:rPr/>
        <w:t xml:space="preserve">图表：全球专业和家用/个人服务机器人占比</w:t>
      </w:r>
    </w:p>
    <w:p>
      <w:pPr>
        <w:spacing w:after="150"/>
      </w:pPr>
      <w:r>
        <w:rPr/>
        <w:t xml:space="preserve">图表：全球家庭服务机器人增速</w:t>
      </w:r>
    </w:p>
    <w:p>
      <w:pPr>
        <w:spacing w:after="150"/>
      </w:pPr>
      <w:r>
        <w:rPr/>
        <w:t xml:space="preserve">图表：服务机器人常见分类</w:t>
      </w:r>
    </w:p>
    <w:p>
      <w:pPr>
        <w:spacing w:after="150"/>
      </w:pPr>
      <w:r>
        <w:rPr/>
        <w:t xml:space="preserve">图表：2019-2023年家政机器人行业营业净利润分析</w:t>
      </w:r>
    </w:p>
    <w:p>
      <w:pPr>
        <w:spacing w:after="150"/>
      </w:pPr>
      <w:r>
        <w:rPr/>
        <w:t xml:space="preserve">图表：2019-2023年销售费用占成本总额比例分析</w:t>
      </w:r>
    </w:p>
    <w:p>
      <w:pPr>
        <w:spacing w:after="150"/>
      </w:pPr>
      <w:r>
        <w:rPr/>
        <w:t xml:space="preserve">图表：2019-2023年管理费用占成本总额比例分析</w:t>
      </w:r>
    </w:p>
    <w:p>
      <w:pPr>
        <w:spacing w:after="150"/>
      </w:pPr>
      <w:r>
        <w:rPr/>
        <w:t xml:space="preserve">图表：2019-2023年财务费用占成本总额比例分析</w:t>
      </w:r>
    </w:p>
    <w:p>
      <w:pPr>
        <w:spacing w:after="150"/>
      </w:pPr>
      <w:r>
        <w:rPr/>
        <w:t xml:space="preserve">图表：2019-2023年中国服务机器人实力矩阵分析</w:t>
      </w:r>
    </w:p>
    <w:p>
      <w:pPr>
        <w:spacing w:after="150"/>
      </w:pPr>
      <w:r>
        <w:rPr/>
        <w:t xml:space="preserve">图表：家政机器人同行业公司偿债能力对比分析</w:t>
      </w:r>
    </w:p>
    <w:p>
      <w:pPr>
        <w:spacing w:after="150"/>
      </w:pPr>
      <w:r>
        <w:rPr/>
        <w:t xml:space="preserve">图表：家政机器产业链</w:t>
      </w:r>
    </w:p>
    <w:p>
      <w:pPr>
        <w:spacing w:after="150"/>
      </w:pPr>
      <w:r>
        <w:rPr/>
        <w:t xml:space="preserve">图表：家政服务机器人产业链供应商</w:t>
      </w:r>
    </w:p>
    <w:p>
      <w:pPr>
        <w:spacing w:after="150"/>
      </w:pPr>
      <w:r>
        <w:rPr/>
        <w:t xml:space="preserve">图表：家政机器人行业价格</w:t>
      </w:r>
    </w:p>
    <w:p>
      <w:pPr>
        <w:spacing w:after="150"/>
      </w:pPr>
      <w:r>
        <w:rPr/>
        <w:t xml:space="preserve">图表：家政机器人行业竞争情况</w:t>
      </w:r>
    </w:p>
    <w:p>
      <w:pPr>
        <w:spacing w:after="150"/>
      </w:pPr>
      <w:r>
        <w:rPr/>
        <w:t xml:space="preserve">图表：国家政机器人行业本土品牌与外资/合资品牌市场占有率</w:t>
      </w:r>
    </w:p>
    <w:p>
      <w:pPr>
        <w:spacing w:after="150"/>
      </w:pPr>
      <w:r>
        <w:rPr/>
        <w:t xml:space="preserve">图表：我国机器人产业的区域布局</w:t>
      </w:r>
    </w:p>
    <w:p>
      <w:pPr>
        <w:spacing w:after="150"/>
      </w:pPr>
      <w:r>
        <w:rPr/>
        <w:t xml:space="preserve">图表：科大讯飞人工智能技术助力物联网蓬勃兴起</w:t>
      </w:r>
    </w:p>
    <w:p>
      <w:pPr>
        <w:spacing w:after="150"/>
      </w:pPr>
      <w:r>
        <w:rPr/>
        <w:t xml:space="preserve">图表：联想集团“双模式”战略各阶段的价值链活动管理</w:t>
      </w:r>
    </w:p>
    <w:p>
      <w:pPr>
        <w:spacing w:after="150"/>
      </w:pPr>
      <w:r>
        <w:rPr/>
        <w:t xml:space="preserve">图表：2019-2023年新松机器人企业盈利能力分析</w:t>
      </w:r>
    </w:p>
    <w:p>
      <w:pPr>
        <w:spacing w:after="150"/>
      </w:pPr>
      <w:r>
        <w:rPr/>
        <w:t xml:space="preserve">图表：2019-2023年新松机器人企业偿债能力分析</w:t>
      </w:r>
    </w:p>
    <w:p>
      <w:pPr>
        <w:spacing w:after="150"/>
      </w:pPr>
      <w:r>
        <w:rPr/>
        <w:t xml:space="preserve">图表：2019-2023年新松机器人企业运营能力分析</w:t>
      </w:r>
    </w:p>
    <w:p>
      <w:pPr>
        <w:spacing w:after="150"/>
      </w:pPr>
      <w:r>
        <w:rPr/>
        <w:t xml:space="preserve">图表：新松机器人企业成长能力分析</w:t>
      </w:r>
    </w:p>
    <w:p>
      <w:pPr>
        <w:spacing w:after="150"/>
      </w:pPr>
      <w:r>
        <w:rPr/>
        <w:t xml:space="preserve">图表：新松机器人业务经营分析</w:t>
      </w:r>
    </w:p>
    <w:p>
      <w:pPr>
        <w:spacing w:after="150"/>
      </w:pPr>
      <w:r>
        <w:rPr/>
        <w:t xml:space="preserve">图表：2019-2023年新松机器人企业资产负债表</w:t>
      </w:r>
    </w:p>
    <w:p>
      <w:pPr>
        <w:spacing w:after="150"/>
      </w:pPr>
      <w:r>
        <w:rPr/>
        <w:t xml:space="preserve">图表：2019-2023年上海新时达电气股份有限公司盈利能力分析</w:t>
      </w:r>
    </w:p>
    <w:p>
      <w:pPr>
        <w:spacing w:after="150"/>
      </w:pPr>
      <w:r>
        <w:rPr/>
        <w:t xml:space="preserve">图表：2019-2023年上海新时达电气股份有限公司偿债能力分析</w:t>
      </w:r>
    </w:p>
    <w:p>
      <w:pPr>
        <w:spacing w:after="150"/>
      </w:pPr>
      <w:r>
        <w:rPr/>
        <w:t xml:space="preserve">图表：2019-2023年上海新时达电气股份有限公司运营能力分析</w:t>
      </w:r>
    </w:p>
    <w:p>
      <w:pPr>
        <w:spacing w:after="150"/>
      </w:pPr>
      <w:r>
        <w:rPr/>
        <w:t xml:space="preserve">图表：2019-2023年上海新时达电气股份有限公司成长能力分析</w:t>
      </w:r>
    </w:p>
    <w:p>
      <w:pPr>
        <w:spacing w:after="150"/>
      </w:pPr>
      <w:r>
        <w:rPr/>
        <w:t xml:space="preserve">图表：2019-2023年上海新时达电气股份有限公司利润表</w:t>
      </w:r>
    </w:p>
    <w:p>
      <w:pPr>
        <w:spacing w:after="150"/>
      </w:pPr>
      <w:r>
        <w:rPr/>
        <w:t xml:space="preserve">图表：哈尔滨博实自动化股份有限公司盈利能力分析</w:t>
      </w:r>
    </w:p>
    <w:p>
      <w:pPr>
        <w:spacing w:after="150"/>
      </w:pPr>
      <w:r>
        <w:rPr/>
        <w:t xml:space="preserve">图表：哈尔滨博实自动化股份有限公司偿债能力分析</w:t>
      </w:r>
    </w:p>
    <w:p>
      <w:pPr>
        <w:spacing w:after="150"/>
      </w:pPr>
      <w:r>
        <w:rPr/>
        <w:t xml:space="preserve">图表：哈尔滨博实自动化股份有限公司运营能力分析</w:t>
      </w:r>
    </w:p>
    <w:p>
      <w:pPr>
        <w:spacing w:after="150"/>
      </w:pPr>
      <w:r>
        <w:rPr/>
        <w:t xml:space="preserve">图表：哈尔滨博实自动化股份有限公司成长能力分析</w:t>
      </w:r>
    </w:p>
    <w:p>
      <w:pPr>
        <w:spacing w:after="150"/>
      </w:pPr>
      <w:r>
        <w:rPr/>
        <w:t xml:space="preserve">图表：美国iRobot公司营收情况</w:t>
      </w:r>
    </w:p>
    <w:p>
      <w:pPr>
        <w:spacing w:after="150"/>
      </w:pPr>
      <w:r>
        <w:rPr/>
        <w:t xml:space="preserve">图表：美国iRobot公司经营业务</w:t>
      </w:r>
    </w:p>
    <w:p>
      <w:pPr>
        <w:spacing w:after="150"/>
      </w:pPr>
      <w:r>
        <w:rPr/>
        <w:t xml:space="preserve">图表：美国iRobot公司综合损益表</w:t>
      </w:r>
    </w:p>
    <w:p>
      <w:pPr>
        <w:spacing w:after="150"/>
      </w:pPr>
      <w:r>
        <w:rPr/>
        <w:t xml:space="preserve">图表：美国iRobot公司资产负债表</w:t>
      </w:r>
    </w:p>
    <w:p>
      <w:pPr>
        <w:spacing w:after="150"/>
      </w:pPr>
      <w:r>
        <w:rPr/>
        <w:t xml:space="preserve">图表：美国iRobot公司盈利能力分析</w:t>
      </w:r>
    </w:p>
    <w:p>
      <w:pPr>
        <w:spacing w:after="150"/>
      </w:pPr>
      <w:r>
        <w:rPr/>
        <w:t xml:space="preserve">图表：美国iRobot公司偿债能力分析</w:t>
      </w:r>
    </w:p>
    <w:p>
      <w:pPr>
        <w:spacing w:after="150"/>
      </w:pPr>
      <w:r>
        <w:rPr/>
        <w:t xml:space="preserve">图表：2024-2029年家政机器人行业市场容量预测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2024-2029年国内外家政机器人市场全景调研及投资发展前景分析报告</dc:title>
  <dc:description>2024-2029年国内外家政机器人市场全景调研及投资发展前景分析报告</dc:description>
  <dc:subject>2024-2029年国内外家政机器人市场全景调研及投资发展前景分析报告</dc:subject>
  <cp:keywords>研究报告</cp:keywords>
  <cp:category>研究报告</cp:category>
  <cp:lastModifiedBy>北京中道泰和信息咨询有限公司</cp:lastModifiedBy>
  <dcterms:created xsi:type="dcterms:W3CDTF">2024-01-23T07:18:33+08:00</dcterms:created>
  <dcterms:modified xsi:type="dcterms:W3CDTF">2024-01-23T07:18:33+08:00</dcterms:modified>
</cp:coreProperties>
</file>

<file path=docProps/custom.xml><?xml version="1.0" encoding="utf-8"?>
<Properties xmlns="http://schemas.openxmlformats.org/officeDocument/2006/custom-properties" xmlns:vt="http://schemas.openxmlformats.org/officeDocument/2006/docPropsVTypes"/>
</file>