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2026-2031年中国智能电表行业全景调研及投资发展前景分析报告</w:t>
      </w:r>
    </w:p>
    <w:p>
      <w:pPr>
        <w:spacing w:after="150"/>
      </w:pPr>
      <w:r>
        <w:rPr>
          <w:b w:val="1"/>
          <w:bCs w:val="1"/>
        </w:rPr>
        <w:t xml:space="preserve">报告简介</w:t>
      </w:r>
    </w:p>
    <w:p>
      <w:pPr>
        <w:spacing w:after="150"/>
      </w:pPr>
      <w:r>
        <w:rPr/>
        <w:t xml:space="preserve">“十三五”期间，国网继续推广智能电表的配套采集建设，2016--2017年，国网重点要实现用电信息采集系统全覆盖，两年新增采集用户7885万户(包括采集终端780万台)，估计两年投资95亿元。由于智能电网的全面建设和农村电网改造升级等促进因素，智能电表市场发展势头迅猛，未来新增用户都将使用智能电表，“十三五”期间将基本实现智能电表全覆盖。在新装智能电表配套采集建设方面，国网年平均新增用户按总用户数的4%计算，“十三五”新增用户6320万户(包括采集终端630万台)，估计投资76亿元。目前我国智能电表渗透率已经较高，至2020年将新增加7000万户居民，预计未来几年内智能电表市场将以5%的增速增长根据当前智能电表渗透率，预计“十三五”期间，我国将新增智能电表需求4.6亿台，总体市场空间超千亿元。同时，更新换代的热潮将带领智能电表迎来需求拐点，并重新超过14、15年的招标数量，在未来保持近15%的增速。</w:t>
      </w:r>
    </w:p>
    <w:p>
      <w:pPr>
        <w:spacing w:after="150"/>
      </w:pPr>
      <w:r>
        <w:rPr/>
        <w:t xml:space="preserve">目前，我国智能电表已经走出国门，带动出口贸易。据不完全统计，中国智能电表已出口到全球132个以上的国家和地区，出口量持续增长。2015年7月，国家电网公司成功中标巴西美丽山智能电网项目，项目工程投资超22亿美元，计划于2020年正式投入运行;国网公司还承建埃塞俄比亚、肯尼亚、巴基斯坦等国家电力工程和尼日利亚智能电表本土化生产等项目。智能电表行业需要在贴近智能电网用户侧需求的基础上，需要对智慧城市中的各种细相对成熟的标准化成果的引用，增强产品的国际竞争力。而且由于我国智能电表市场已经趋向于饱和，电表企业更应将视野投向产业链其他领域，向外扩展业务。</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智能电表行业进行了长期追踪，结合我们对智能电表相关企业的调查研究，对我国智能电表行业发展现状与前景、市场竞争格局与形势、赢利水平与企业发展、投资策略与风险预警、发展趋势与规划建议等进行深入研究。报告揭示了智能电表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智能电表行业发展概述</w:t>
      </w:r>
    </w:p>
    <w:p>
      <w:pPr>
        <w:spacing w:before="75" w:after="0"/>
      </w:pPr>
      <w:r>
        <w:rPr/>
        <w:t xml:space="preserve">第一节 智能电表的概念</w:t>
      </w:r>
    </w:p>
    <w:p>
      <w:pPr>
        <w:spacing w:before="75" w:after="0"/>
      </w:pPr>
      <w:r>
        <w:rPr/>
        <w:t xml:space="preserve">一、智能电表的定义</w:t>
      </w:r>
    </w:p>
    <w:p>
      <w:pPr>
        <w:spacing w:before="75" w:after="0"/>
      </w:pPr>
      <w:r>
        <w:rPr/>
        <w:t xml:space="preserve">二、智能电表的特点</w:t>
      </w:r>
    </w:p>
    <w:p>
      <w:pPr>
        <w:spacing w:before="75" w:after="0"/>
      </w:pPr>
      <w:r>
        <w:rPr/>
        <w:t xml:space="preserve">三、智能电表的分类</w:t>
      </w:r>
    </w:p>
    <w:p>
      <w:pPr>
        <w:spacing w:before="75" w:after="0"/>
      </w:pPr>
      <w:r>
        <w:rPr/>
        <w:t xml:space="preserve">第二节 智能电表行业行业链分析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智能电表产品分析</w:t>
      </w:r>
    </w:p>
    <w:p>
      <w:pPr>
        <w:spacing w:before="75" w:after="0"/>
      </w:pPr>
      <w:r>
        <w:rPr/>
        <w:t xml:space="preserve">第一节 智能电表产品用途及结构</w:t>
      </w:r>
    </w:p>
    <w:p>
      <w:pPr>
        <w:spacing w:before="75" w:after="0"/>
      </w:pPr>
      <w:r>
        <w:rPr/>
        <w:t xml:space="preserve">一、智能电表产品用途</w:t>
      </w:r>
    </w:p>
    <w:p>
      <w:pPr>
        <w:spacing w:before="75" w:after="0"/>
      </w:pPr>
      <w:r>
        <w:rPr/>
        <w:t xml:space="preserve">二、智能电表产品结构分析</w:t>
      </w:r>
    </w:p>
    <w:p>
      <w:pPr>
        <w:spacing w:before="75" w:after="0"/>
      </w:pPr>
      <w:r>
        <w:rPr/>
        <w:t xml:space="preserve">三、智能电表在国民经济中的重要作用</w:t>
      </w:r>
    </w:p>
    <w:p>
      <w:pPr>
        <w:spacing w:before="75" w:after="0"/>
      </w:pPr>
      <w:r>
        <w:rPr/>
        <w:t xml:space="preserve">第二节 主要产品分析</w:t>
      </w:r>
    </w:p>
    <w:p>
      <w:pPr>
        <w:spacing w:before="75" w:after="0"/>
      </w:pPr>
      <w:r>
        <w:rPr/>
        <w:t xml:space="preserve">第三节 智能电表产品技术发展趋势</w:t>
      </w:r>
    </w:p>
    <w:p>
      <w:pPr>
        <w:spacing w:before="75" w:after="0"/>
      </w:pPr>
      <w:r>
        <w:rPr/>
        <w:t xml:space="preserve">第四节 我国智能电表发展设想</w:t>
      </w:r>
    </w:p>
    <w:p>
      <w:pPr>
        <w:spacing w:before="75" w:after="0"/>
      </w:pPr>
      <w:r>
        <w:rPr/>
        <w:t xml:space="preserve">一、关键智能技术</w:t>
      </w:r>
    </w:p>
    <w:p>
      <w:pPr>
        <w:spacing w:before="75" w:after="0"/>
      </w:pPr>
      <w:r>
        <w:rPr/>
        <w:t xml:space="preserve">二、重点应用示范领域</w:t>
      </w:r>
    </w:p>
    <w:p>
      <w:pPr>
        <w:spacing w:before="75" w:after="0"/>
      </w:pPr>
      <w:r>
        <w:rPr/>
        <w:t xml:space="preserve">第五节 智能电表发展目标</w:t>
      </w:r>
    </w:p>
    <w:p>
      <w:pPr>
        <w:spacing w:before="75" w:after="0"/>
      </w:pPr>
      <w:r>
        <w:rPr>
          <w:b w:val="1"/>
          <w:bCs w:val="1"/>
        </w:rPr>
        <w:t xml:space="preserve">第三章 中国智能电表发展外部环境分析</w:t>
      </w:r>
    </w:p>
    <w:p>
      <w:pPr>
        <w:spacing w:before="75" w:after="0"/>
      </w:pPr>
      <w:r>
        <w:rPr/>
        <w:t xml:space="preserve">第一节 全球宏观经济环境对智能电表发展影响分析</w:t>
      </w:r>
    </w:p>
    <w:p>
      <w:pPr>
        <w:spacing w:before="75" w:after="0"/>
      </w:pPr>
      <w:r>
        <w:rPr/>
        <w:t xml:space="preserve">第二节 我国智能电表关键技术发展外部政策环境调研分析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第三节 我国智能电表发展面临的有利因素和不利因素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国内外智能电表发展现状</w:t>
      </w:r>
    </w:p>
    <w:p>
      <w:pPr>
        <w:spacing w:before="75" w:after="0"/>
      </w:pPr>
      <w:r>
        <w:rPr/>
        <w:t xml:space="preserve">第一节 国内智能电表发展情况</w:t>
      </w:r>
    </w:p>
    <w:p>
      <w:pPr>
        <w:spacing w:before="75" w:after="0"/>
      </w:pPr>
      <w:r>
        <w:rPr/>
        <w:t xml:space="preserve">一、国内智能电表行业经济运行情况</w:t>
      </w:r>
    </w:p>
    <w:p>
      <w:pPr>
        <w:spacing w:before="75" w:after="0"/>
      </w:pPr>
      <w:r>
        <w:rPr/>
        <w:t xml:space="preserve">二、国内智能电表行业市场状况</w:t>
      </w:r>
    </w:p>
    <w:p>
      <w:pPr>
        <w:spacing w:before="75" w:after="0"/>
      </w:pPr>
      <w:r>
        <w:rPr/>
        <w:t xml:space="preserve">三、国内智能电表行业面临的主要问题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国外智能电表发展情况</w:t>
      </w:r>
    </w:p>
    <w:p>
      <w:pPr>
        <w:spacing w:before="75" w:after="0"/>
      </w:pPr>
      <w:r>
        <w:rPr/>
        <w:t xml:space="preserve">一、国外智能电表行业市场状况</w:t>
      </w:r>
    </w:p>
    <w:p>
      <w:pPr>
        <w:spacing w:before="75" w:after="0"/>
      </w:pPr>
      <w:r>
        <w:rPr/>
        <w:t xml:space="preserve">二、美国、加拿大、欧洲和日本智能电表对世界智能电表的影响</w:t>
      </w:r>
    </w:p>
    <w:p>
      <w:pPr>
        <w:spacing w:before="75" w:after="0"/>
      </w:pPr>
      <w:r>
        <w:rPr/>
        <w:t xml:space="preserve">三、世界智能电表技术状况</w:t>
      </w:r>
    </w:p>
    <w:p>
      <w:pPr>
        <w:spacing w:before="75" w:after="0"/>
      </w:pPr>
      <w:r>
        <w:rPr/>
        <w:t xml:space="preserve">四、世界智能电表发展趋势</w:t>
      </w:r>
    </w:p>
    <w:p>
      <w:pPr>
        <w:spacing w:before="75" w:after="0"/>
      </w:pPr>
      <w:r>
        <w:rPr/>
        <w:t xml:space="preserve">第三节 国内外智能电表的发展情况对比</w:t>
      </w:r>
    </w:p>
    <w:p>
      <w:pPr>
        <w:spacing w:before="75" w:after="0"/>
      </w:pPr>
      <w:r>
        <w:rPr/>
        <w:t xml:space="preserve">一、国内外智能电表产品结构、质量及技术对比</w:t>
      </w:r>
    </w:p>
    <w:p>
      <w:pPr>
        <w:spacing w:before="75" w:after="0"/>
      </w:pPr>
      <w:r>
        <w:rPr/>
        <w:t xml:space="preserve">二、国内外智能电表制造企业规模及行业集中度对比</w:t>
      </w:r>
    </w:p>
    <w:p>
      <w:pPr>
        <w:spacing w:before="75" w:after="0"/>
      </w:pPr>
      <w:r>
        <w:rPr/>
        <w:t xml:space="preserve">三、国内外智能电表的盈利空间分析</w:t>
      </w:r>
    </w:p>
    <w:p>
      <w:pPr>
        <w:spacing w:before="75" w:after="0"/>
      </w:pPr>
      <w:r>
        <w:rPr/>
        <w:t xml:space="preserve">四、国内外智能电表制造企业的发展趋势对比</w:t>
      </w:r>
    </w:p>
    <w:p>
      <w:pPr>
        <w:spacing w:before="75" w:after="0"/>
      </w:pPr>
      <w:r>
        <w:rPr>
          <w:b w:val="1"/>
          <w:bCs w:val="1"/>
        </w:rPr>
        <w:t xml:space="preserve">第五章 智能电表行业投资特性与趋势分析</w:t>
      </w:r>
    </w:p>
    <w:p>
      <w:pPr>
        <w:spacing w:before="75" w:after="0"/>
      </w:pPr>
      <w:r>
        <w:rPr/>
        <w:t xml:space="preserve">第一节 智能电表行业的价值链分析</w:t>
      </w:r>
    </w:p>
    <w:p>
      <w:pPr>
        <w:spacing w:before="75" w:after="0"/>
      </w:pPr>
      <w:r>
        <w:rPr/>
        <w:t xml:space="preserve">第二节 智能电表行业的进入、退出壁垒分析</w:t>
      </w:r>
    </w:p>
    <w:p>
      <w:pPr>
        <w:spacing w:before="75" w:after="0"/>
      </w:pPr>
      <w:r>
        <w:rPr/>
        <w:t xml:space="preserve">第三节 智能电表行业的周期性分析</w:t>
      </w:r>
    </w:p>
    <w:p>
      <w:pPr>
        <w:spacing w:before="75" w:after="0"/>
      </w:pPr>
      <w:r>
        <w:rPr/>
        <w:t xml:space="preserve">一、智能电表行业的生命周期</w:t>
      </w:r>
    </w:p>
    <w:p>
      <w:pPr>
        <w:spacing w:before="75" w:after="0"/>
      </w:pPr>
      <w:r>
        <w:rPr/>
        <w:t xml:space="preserve">二、智能电表行业的稳定性与成长性分析</w:t>
      </w:r>
    </w:p>
    <w:p>
      <w:pPr>
        <w:spacing w:before="75" w:after="0"/>
      </w:pPr>
      <w:r>
        <w:rPr/>
        <w:t xml:space="preserve">三、智能电表行业的成熟度分析</w:t>
      </w:r>
    </w:p>
    <w:p>
      <w:pPr>
        <w:spacing w:before="75" w:after="0"/>
      </w:pPr>
      <w:r>
        <w:rPr/>
        <w:t xml:space="preserve">第四节 中国智能电表的生产设备及产能分析</w:t>
      </w:r>
    </w:p>
    <w:p>
      <w:pPr>
        <w:spacing w:before="75" w:after="0"/>
      </w:pPr>
      <w:r>
        <w:rPr/>
        <w:t xml:space="preserve">一、中国智能电表生产装备现状及先进设备趋势</w:t>
      </w:r>
    </w:p>
    <w:p>
      <w:pPr>
        <w:spacing w:before="75" w:after="0"/>
      </w:pPr>
      <w:r>
        <w:rPr/>
        <w:t xml:space="preserve">二、中国智能电表产能现状</w:t>
      </w:r>
    </w:p>
    <w:p>
      <w:pPr>
        <w:spacing w:before="75" w:after="0"/>
      </w:pPr>
      <w:r>
        <w:rPr/>
        <w:t xml:space="preserve">三、先进设备对智能电表产能的影响</w:t>
      </w:r>
    </w:p>
    <w:p>
      <w:pPr>
        <w:spacing w:before="75" w:after="0"/>
      </w:pPr>
      <w:r>
        <w:rPr/>
        <w:t xml:space="preserve">第五节 中国智能电表生产的地区差异</w:t>
      </w:r>
    </w:p>
    <w:p>
      <w:pPr>
        <w:spacing w:before="75" w:after="0"/>
      </w:pPr>
      <w:r>
        <w:rPr/>
        <w:t xml:space="preserve">一、中国智能电表生产的地区特点</w:t>
      </w:r>
    </w:p>
    <w:p>
      <w:pPr>
        <w:spacing w:before="75" w:after="0"/>
      </w:pPr>
      <w:r>
        <w:rPr/>
        <w:t xml:space="preserve">二、中国智能电表产量的地区分布情况</w:t>
      </w:r>
    </w:p>
    <w:p>
      <w:pPr>
        <w:spacing w:before="75" w:after="0"/>
      </w:pPr>
      <w:r>
        <w:rPr/>
        <w:t xml:space="preserve">第六节 中国智能电表的生产趋势分析</w:t>
      </w:r>
    </w:p>
    <w:p>
      <w:pPr>
        <w:spacing w:before="75" w:after="0"/>
      </w:pPr>
      <w:r>
        <w:rPr>
          <w:b w:val="1"/>
          <w:bCs w:val="1"/>
        </w:rPr>
        <w:t xml:space="preserve">第六章 中国智能电表的生产情况</w:t>
      </w:r>
    </w:p>
    <w:p>
      <w:pPr>
        <w:spacing w:before="75" w:after="0"/>
      </w:pPr>
      <w:r>
        <w:rPr/>
        <w:t xml:space="preserve">第一节 中国智能电表的产量与工业产值的对比分析</w:t>
      </w:r>
    </w:p>
    <w:p>
      <w:pPr>
        <w:spacing w:before="75" w:after="0"/>
      </w:pPr>
      <w:r>
        <w:rPr/>
        <w:t xml:space="preserve">一、2021-2026年中国智能电表产量与产值情况</w:t>
      </w:r>
    </w:p>
    <w:p>
      <w:pPr>
        <w:spacing w:before="75" w:after="0"/>
      </w:pPr>
      <w:r>
        <w:rPr/>
        <w:t xml:space="preserve">二、2021-2026年中国智能电表地区产量变化情况</w:t>
      </w:r>
    </w:p>
    <w:p>
      <w:pPr>
        <w:spacing w:before="75" w:after="0"/>
      </w:pPr>
      <w:r>
        <w:rPr/>
        <w:t xml:space="preserve">三、2021-2026年中国智能电表不同类型企业产量变化情况</w:t>
      </w:r>
    </w:p>
    <w:p>
      <w:pPr>
        <w:spacing w:before="75" w:after="0"/>
      </w:pPr>
      <w:r>
        <w:rPr/>
        <w:t xml:space="preserve">四、中国智能电表的生产集中度分析</w:t>
      </w:r>
    </w:p>
    <w:p>
      <w:pPr>
        <w:spacing w:before="75" w:after="0"/>
      </w:pPr>
      <w:r>
        <w:rPr/>
        <w:t xml:space="preserve">第二节 2021-2026年中国智能电表行业财务指标总体分析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中国智能电表的需求情况</w:t>
      </w:r>
    </w:p>
    <w:p>
      <w:pPr>
        <w:spacing w:before="75" w:after="0"/>
      </w:pPr>
      <w:r>
        <w:rPr/>
        <w:t xml:space="preserve">第一节 中国智能电表的需求量分析</w:t>
      </w:r>
    </w:p>
    <w:p>
      <w:pPr>
        <w:spacing w:before="75" w:after="0"/>
      </w:pPr>
      <w:r>
        <w:rPr/>
        <w:t xml:space="preserve">一、2021-2026年中国智能电表的总需求量</w:t>
      </w:r>
    </w:p>
    <w:p>
      <w:pPr>
        <w:spacing w:before="75" w:after="0"/>
      </w:pPr>
      <w:r>
        <w:rPr/>
        <w:t xml:space="preserve">二、中国智能电表的产品需求差异</w:t>
      </w:r>
    </w:p>
    <w:p>
      <w:pPr>
        <w:spacing w:before="75" w:after="0"/>
      </w:pPr>
      <w:r>
        <w:rPr/>
        <w:t xml:space="preserve">三、中国智能电表的地区需求差异</w:t>
      </w:r>
    </w:p>
    <w:p>
      <w:pPr>
        <w:spacing w:before="75" w:after="0"/>
      </w:pPr>
      <w:r>
        <w:rPr/>
        <w:t xml:space="preserve">第二节 中国智能电表的需求特点</w:t>
      </w:r>
    </w:p>
    <w:p>
      <w:pPr>
        <w:spacing w:before="75" w:after="0"/>
      </w:pPr>
      <w:r>
        <w:rPr/>
        <w:t xml:space="preserve">一、中国智能电表客户群分析</w:t>
      </w:r>
    </w:p>
    <w:p>
      <w:pPr>
        <w:spacing w:before="75" w:after="0"/>
      </w:pPr>
      <w:r>
        <w:rPr/>
        <w:t xml:space="preserve">二、中国智能电表市场需求倾向分析</w:t>
      </w:r>
    </w:p>
    <w:p>
      <w:pPr>
        <w:spacing w:before="75" w:after="0"/>
      </w:pPr>
      <w:r>
        <w:rPr/>
        <w:t xml:space="preserve">三、中国智能电表市场需求偏好</w:t>
      </w:r>
    </w:p>
    <w:p>
      <w:pPr>
        <w:spacing w:before="75" w:after="0"/>
      </w:pPr>
      <w:r>
        <w:rPr/>
        <w:t xml:space="preserve">第三节 中国智能电表需求的影响因素</w:t>
      </w:r>
    </w:p>
    <w:p>
      <w:pPr>
        <w:spacing w:before="75" w:after="0"/>
      </w:pPr>
      <w:r>
        <w:rPr/>
        <w:t xml:space="preserve">第四节 中国智能电表的市场需求趋势</w:t>
      </w:r>
    </w:p>
    <w:p>
      <w:pPr>
        <w:spacing w:before="75" w:after="0"/>
      </w:pPr>
      <w:r>
        <w:rPr>
          <w:b w:val="1"/>
          <w:bCs w:val="1"/>
        </w:rPr>
        <w:t xml:space="preserve">第八章 中国智能电表的销售情况</w:t>
      </w:r>
    </w:p>
    <w:p>
      <w:pPr>
        <w:spacing w:before="75" w:after="0"/>
      </w:pPr>
      <w:r>
        <w:rPr/>
        <w:t xml:space="preserve">第一节 中国智能电表的销售收入分析</w:t>
      </w:r>
    </w:p>
    <w:p>
      <w:pPr>
        <w:spacing w:before="75" w:after="0"/>
      </w:pPr>
      <w:r>
        <w:rPr/>
        <w:t xml:space="preserve">一、2021-2026年中国智能电表销售收入情况</w:t>
      </w:r>
    </w:p>
    <w:p>
      <w:pPr>
        <w:spacing w:before="75" w:after="0"/>
      </w:pPr>
      <w:r>
        <w:rPr/>
        <w:t xml:space="preserve">二、2021-2026年不同所有制企业销售收入分析</w:t>
      </w:r>
    </w:p>
    <w:p>
      <w:pPr>
        <w:spacing w:before="75" w:after="0"/>
      </w:pPr>
      <w:r>
        <w:rPr/>
        <w:t xml:space="preserve">三、2021-2026年不同规模企业销售收入分析</w:t>
      </w:r>
    </w:p>
    <w:p>
      <w:pPr>
        <w:spacing w:before="75" w:after="0"/>
      </w:pPr>
      <w:r>
        <w:rPr/>
        <w:t xml:space="preserve">第二节 中国智能电表销售的地区差异</w:t>
      </w:r>
    </w:p>
    <w:p>
      <w:pPr>
        <w:spacing w:before="75" w:after="0"/>
      </w:pPr>
      <w:r>
        <w:rPr/>
        <w:t xml:space="preserve">一、2021-2026年不同地区的销售收入情况</w:t>
      </w:r>
    </w:p>
    <w:p>
      <w:pPr>
        <w:spacing w:before="75" w:after="0"/>
      </w:pPr>
      <w:r>
        <w:rPr/>
        <w:t xml:space="preserve">二、中国智能电表的地区集中度分析</w:t>
      </w:r>
    </w:p>
    <w:p>
      <w:pPr>
        <w:spacing w:before="75" w:after="0"/>
      </w:pPr>
      <w:r>
        <w:rPr/>
        <w:t xml:space="preserve">三、中国智能电表的地区产品销售差异分析</w:t>
      </w:r>
    </w:p>
    <w:p>
      <w:pPr>
        <w:spacing w:before="75" w:after="0"/>
      </w:pPr>
      <w:r>
        <w:rPr/>
        <w:t xml:space="preserve">第三节 中国智能电表的销售特点</w:t>
      </w:r>
    </w:p>
    <w:p>
      <w:pPr>
        <w:spacing w:before="75" w:after="0"/>
      </w:pPr>
      <w:r>
        <w:rPr/>
        <w:t xml:space="preserve">第四节 中国智能电表的销售策略分析</w:t>
      </w:r>
    </w:p>
    <w:p>
      <w:pPr>
        <w:spacing w:before="75" w:after="0"/>
      </w:pPr>
      <w:r>
        <w:rPr/>
        <w:t xml:space="preserve">一、销售方式</w:t>
      </w:r>
    </w:p>
    <w:p>
      <w:pPr>
        <w:spacing w:before="75" w:after="0"/>
      </w:pPr>
      <w:r>
        <w:rPr/>
        <w:t xml:space="preserve">二、销售途径</w:t>
      </w:r>
    </w:p>
    <w:p>
      <w:pPr>
        <w:spacing w:before="75" w:after="0"/>
      </w:pPr>
      <w:r>
        <w:rPr/>
        <w:t xml:space="preserve">三、典型的销售案例</w:t>
      </w:r>
    </w:p>
    <w:p>
      <w:pPr>
        <w:spacing w:before="75" w:after="0"/>
      </w:pPr>
      <w:r>
        <w:rPr/>
        <w:t xml:space="preserve">第五节 中国智能电表的销售趋势分析</w:t>
      </w:r>
    </w:p>
    <w:p>
      <w:pPr>
        <w:spacing w:before="75" w:after="0"/>
      </w:pPr>
      <w:r>
        <w:rPr>
          <w:b w:val="1"/>
          <w:bCs w:val="1"/>
        </w:rPr>
        <w:t xml:space="preserve">第九章 中国智能电表的进出口情况</w:t>
      </w:r>
    </w:p>
    <w:p>
      <w:pPr>
        <w:spacing w:before="75" w:after="0"/>
      </w:pPr>
      <w:r>
        <w:rPr/>
        <w:t xml:space="preserve">第一节 中国智能电表进出口量(额)对比分析</w:t>
      </w:r>
    </w:p>
    <w:p>
      <w:pPr>
        <w:spacing w:before="75" w:after="0"/>
      </w:pPr>
      <w:r>
        <w:rPr/>
        <w:t xml:space="preserve">第二节 中国智能电表进(出)口来源地(目的地)分析</w:t>
      </w:r>
    </w:p>
    <w:p>
      <w:pPr>
        <w:spacing w:before="75" w:after="0"/>
      </w:pPr>
      <w:r>
        <w:rPr/>
        <w:t xml:space="preserve">第三节 中国智能电表主要产品进出口情况</w:t>
      </w:r>
    </w:p>
    <w:p>
      <w:pPr>
        <w:spacing w:before="75" w:after="0"/>
      </w:pPr>
      <w:r>
        <w:rPr/>
        <w:t xml:space="preserve">第四节 中国智能电表产品进出口价格对比分析</w:t>
      </w:r>
    </w:p>
    <w:p>
      <w:pPr>
        <w:spacing w:before="75" w:after="0"/>
      </w:pPr>
      <w:r>
        <w:rPr/>
        <w:t xml:space="preserve">第五节 中国智能电表的进出口政策分析</w:t>
      </w:r>
    </w:p>
    <w:p>
      <w:pPr>
        <w:spacing w:before="75" w:after="0"/>
      </w:pPr>
      <w:r>
        <w:rPr/>
        <w:t xml:space="preserve">第六节 中国智能电表进出口趋势分析</w:t>
      </w:r>
    </w:p>
    <w:p>
      <w:pPr>
        <w:spacing w:before="75" w:after="0"/>
      </w:pPr>
      <w:r>
        <w:rPr>
          <w:b w:val="1"/>
          <w:bCs w:val="1"/>
        </w:rPr>
        <w:t xml:space="preserve">第十章 2026-2031年国内外智能电表行业领先企业经营形势分析</w:t>
      </w:r>
    </w:p>
    <w:p>
      <w:pPr>
        <w:spacing w:before="75" w:after="0"/>
      </w:pPr>
      <w:r>
        <w:rPr/>
        <w:t xml:space="preserve">第一节 宁波三星电气股份有限公司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三、企业智能电表产品研发分析</w:t>
      </w:r>
    </w:p>
    <w:p>
      <w:pPr>
        <w:spacing w:before="75" w:after="0"/>
      </w:pPr>
      <w:r>
        <w:rPr/>
        <w:t xml:space="preserve">四、企业智能电表业务产销分析</w:t>
      </w:r>
    </w:p>
    <w:p>
      <w:pPr>
        <w:spacing w:before="75" w:after="0"/>
      </w:pPr>
      <w:r>
        <w:rPr/>
        <w:t xml:space="preserve">五、企业最新发展动向分析</w:t>
      </w:r>
    </w:p>
    <w:p>
      <w:pPr>
        <w:spacing w:before="75" w:after="0"/>
      </w:pPr>
      <w:r>
        <w:rPr/>
        <w:t xml:space="preserve">第二节 杭州炬华科技股份有限公司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三、企业智能电表产品研发分析</w:t>
      </w:r>
    </w:p>
    <w:p>
      <w:pPr>
        <w:spacing w:before="75" w:after="0"/>
      </w:pPr>
      <w:r>
        <w:rPr/>
        <w:t xml:space="preserve">四、企业智能电表业务产销分析</w:t>
      </w:r>
    </w:p>
    <w:p>
      <w:pPr>
        <w:spacing w:before="75" w:after="0"/>
      </w:pPr>
      <w:r>
        <w:rPr/>
        <w:t xml:space="preserve">五、企业最新发展动向分析</w:t>
      </w:r>
    </w:p>
    <w:p>
      <w:pPr>
        <w:spacing w:before="75" w:after="0"/>
      </w:pPr>
      <w:r>
        <w:rPr/>
        <w:t xml:space="preserve">第三节 江苏林洋电子股份有限公司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三、企业智能电表产品研发分析</w:t>
      </w:r>
    </w:p>
    <w:p>
      <w:pPr>
        <w:spacing w:before="75" w:after="0"/>
      </w:pPr>
      <w:r>
        <w:rPr/>
        <w:t xml:space="preserve">四、企业智能电表业务产销分析</w:t>
      </w:r>
    </w:p>
    <w:p>
      <w:pPr>
        <w:spacing w:before="75" w:after="0"/>
      </w:pPr>
      <w:r>
        <w:rPr/>
        <w:t xml:space="preserve">五、企业最新发展动向分析</w:t>
      </w:r>
    </w:p>
    <w:p>
      <w:pPr>
        <w:spacing w:before="75" w:after="0"/>
      </w:pPr>
      <w:r>
        <w:rPr/>
        <w:t xml:space="preserve">第四节 深圳市科陆电子科技股份有限公司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三、企业智能电表产品研发分析</w:t>
      </w:r>
    </w:p>
    <w:p>
      <w:pPr>
        <w:spacing w:before="75" w:after="0"/>
      </w:pPr>
      <w:r>
        <w:rPr/>
        <w:t xml:space="preserve">四、企业智能电表业务产销分析</w:t>
      </w:r>
    </w:p>
    <w:p>
      <w:pPr>
        <w:spacing w:before="75" w:after="0"/>
      </w:pPr>
      <w:r>
        <w:rPr/>
        <w:t xml:space="preserve">五、企业最新发展动向分析</w:t>
      </w:r>
    </w:p>
    <w:p>
      <w:pPr>
        <w:spacing w:before="75" w:after="0"/>
      </w:pPr>
      <w:r>
        <w:rPr/>
        <w:t xml:space="preserve">第五节 威盛集团有限公司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三、企业智能电表产品研发分析</w:t>
      </w:r>
    </w:p>
    <w:p>
      <w:pPr>
        <w:spacing w:before="75" w:after="0"/>
      </w:pPr>
      <w:r>
        <w:rPr/>
        <w:t xml:space="preserve">四、企业智能电表业务产销分析</w:t>
      </w:r>
    </w:p>
    <w:p>
      <w:pPr>
        <w:spacing w:before="75" w:after="0"/>
      </w:pPr>
      <w:r>
        <w:rPr/>
        <w:t xml:space="preserve">五、企业最新发展动向分析</w:t>
      </w:r>
    </w:p>
    <w:p>
      <w:pPr>
        <w:spacing w:before="75" w:after="0"/>
      </w:pPr>
      <w:r>
        <w:rPr/>
        <w:t xml:space="preserve">第六节 浙江正泰仪器仪表有限公司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三、企业智能电表产品研发分析</w:t>
      </w:r>
    </w:p>
    <w:p>
      <w:pPr>
        <w:spacing w:before="75" w:after="0"/>
      </w:pPr>
      <w:r>
        <w:rPr/>
        <w:t xml:space="preserve">四、企业智能电表业务产销分析</w:t>
      </w:r>
    </w:p>
    <w:p>
      <w:pPr>
        <w:spacing w:before="75" w:after="0"/>
      </w:pPr>
      <w:r>
        <w:rPr/>
        <w:t xml:space="preserve">五、企业最新发展动向分析</w:t>
      </w:r>
    </w:p>
    <w:p>
      <w:pPr>
        <w:spacing w:before="75" w:after="0"/>
      </w:pPr>
      <w:r>
        <w:rPr/>
        <w:t xml:space="preserve">第七节 华立仪表集团股份有限公司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三、企业智能电表产品研发分析</w:t>
      </w:r>
    </w:p>
    <w:p>
      <w:pPr>
        <w:spacing w:before="75" w:after="0"/>
      </w:pPr>
      <w:r>
        <w:rPr/>
        <w:t xml:space="preserve">四、企业智能电表业务产销分析</w:t>
      </w:r>
    </w:p>
    <w:p>
      <w:pPr>
        <w:spacing w:before="75" w:after="0"/>
      </w:pPr>
      <w:r>
        <w:rPr/>
        <w:t xml:space="preserve">五、企业最新发展动向分析</w:t>
      </w:r>
    </w:p>
    <w:p>
      <w:pPr>
        <w:spacing w:before="75" w:after="0"/>
      </w:pPr>
      <w:r>
        <w:rPr/>
        <w:t xml:space="preserve">第八节 兰吉尔表计(珠海)有限公司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三、企业智能电表产品研发分析</w:t>
      </w:r>
    </w:p>
    <w:p>
      <w:pPr>
        <w:spacing w:before="75" w:after="0"/>
      </w:pPr>
      <w:r>
        <w:rPr/>
        <w:t xml:space="preserve">四、企业智能电表业务产销分析</w:t>
      </w:r>
    </w:p>
    <w:p>
      <w:pPr>
        <w:spacing w:before="75" w:after="0"/>
      </w:pPr>
      <w:r>
        <w:rPr/>
        <w:t xml:space="preserve">五、企业最新发展动向分析</w:t>
      </w:r>
    </w:p>
    <w:p>
      <w:pPr>
        <w:spacing w:before="75" w:after="0"/>
      </w:pPr>
      <w:r>
        <w:rPr/>
        <w:t xml:space="preserve">第九节 石家庄科林电气股份有限公司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三、企业智能电表产品研发分析</w:t>
      </w:r>
    </w:p>
    <w:p>
      <w:pPr>
        <w:spacing w:before="75" w:after="0"/>
      </w:pPr>
      <w:r>
        <w:rPr/>
        <w:t xml:space="preserve">四、企业智能电表业务产销分析</w:t>
      </w:r>
    </w:p>
    <w:p>
      <w:pPr>
        <w:spacing w:before="75" w:after="0"/>
      </w:pPr>
      <w:r>
        <w:rPr/>
        <w:t xml:space="preserve">五、企业最新发展动向分析</w:t>
      </w:r>
    </w:p>
    <w:p>
      <w:pPr>
        <w:spacing w:before="75" w:after="0"/>
      </w:pPr>
      <w:r>
        <w:rPr/>
        <w:t xml:space="preserve">第十节 深圳浩宁达仪表股份有限公司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三、企业智能电表产品研发分析</w:t>
      </w:r>
    </w:p>
    <w:p>
      <w:pPr>
        <w:spacing w:before="75" w:after="0"/>
      </w:pPr>
      <w:r>
        <w:rPr/>
        <w:t xml:space="preserve">四、企业智能电表业务产销分析</w:t>
      </w:r>
    </w:p>
    <w:p>
      <w:pPr>
        <w:spacing w:before="75" w:after="0"/>
      </w:pPr>
      <w:r>
        <w:rPr/>
        <w:t xml:space="preserve">五、企业最新发展动向分析</w:t>
      </w:r>
    </w:p>
    <w:p>
      <w:pPr>
        <w:spacing w:before="75" w:after="0"/>
      </w:pPr>
      <w:r>
        <w:rPr>
          <w:b w:val="1"/>
          <w:bCs w:val="1"/>
        </w:rPr>
        <w:t xml:space="preserve">第十一章 中国智能电表的竞争力</w:t>
      </w:r>
    </w:p>
    <w:p>
      <w:pPr>
        <w:spacing w:before="75" w:after="0"/>
      </w:pPr>
      <w:r>
        <w:rPr/>
        <w:t xml:space="preserve">第一节 中国智能电表竞争情况</w:t>
      </w:r>
    </w:p>
    <w:p>
      <w:pPr>
        <w:spacing w:before="75" w:after="0"/>
      </w:pPr>
      <w:r>
        <w:rPr/>
        <w:t xml:space="preserve">一、中国智能电表的竞争强度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中国智能电表的竞争力评价体系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三、市场份额分析</w:t>
      </w:r>
    </w:p>
    <w:p>
      <w:pPr>
        <w:spacing w:before="75" w:after="0"/>
      </w:pPr>
      <w:r>
        <w:rPr/>
        <w:t xml:space="preserve">四、中国智能电表的主要评价指标</w:t>
      </w:r>
    </w:p>
    <w:p>
      <w:pPr>
        <w:spacing w:before="75" w:after="0"/>
      </w:pPr>
      <w:r>
        <w:rPr/>
        <w:t xml:space="preserve">第三节 中国智能电表的评价模型</w:t>
      </w:r>
    </w:p>
    <w:p>
      <w:pPr>
        <w:spacing w:before="75" w:after="0"/>
      </w:pPr>
      <w:r>
        <w:rPr/>
        <w:t xml:space="preserve">一、厂商类别</w:t>
      </w:r>
    </w:p>
    <w:p>
      <w:pPr>
        <w:spacing w:before="75" w:after="0"/>
      </w:pPr>
      <w:r>
        <w:rPr/>
        <w:t xml:space="preserve">二、指标赋值</w:t>
      </w:r>
    </w:p>
    <w:p>
      <w:pPr>
        <w:spacing w:before="75" w:after="0"/>
      </w:pPr>
      <w:r>
        <w:rPr/>
        <w:t xml:space="preserve">三、综合评价</w:t>
      </w:r>
    </w:p>
    <w:p>
      <w:pPr>
        <w:spacing w:before="75" w:after="0"/>
      </w:pPr>
      <w:r>
        <w:rPr>
          <w:b w:val="1"/>
          <w:bCs w:val="1"/>
        </w:rPr>
        <w:t xml:space="preserve">第十二章 中国智能电表竞争格局</w:t>
      </w:r>
    </w:p>
    <w:p>
      <w:pPr>
        <w:spacing w:before="75" w:after="0"/>
      </w:pPr>
      <w:r>
        <w:rPr/>
        <w:t xml:space="preserve">第一节 中国智能电表地区竞争格局</w:t>
      </w:r>
    </w:p>
    <w:p>
      <w:pPr>
        <w:spacing w:before="75" w:after="0"/>
      </w:pPr>
      <w:r>
        <w:rPr/>
        <w:t xml:space="preserve">第二节 中国智能电表的企业竞争格局</w:t>
      </w:r>
    </w:p>
    <w:p>
      <w:pPr>
        <w:spacing w:before="75" w:after="0"/>
      </w:pPr>
      <w:r>
        <w:rPr/>
        <w:t xml:space="preserve">一、中国智能电表竞争特点</w:t>
      </w:r>
    </w:p>
    <w:p>
      <w:pPr>
        <w:spacing w:before="75" w:after="0"/>
      </w:pPr>
      <w:r>
        <w:rPr/>
        <w:t xml:space="preserve">二、中国智能电表的竞争方式与竞争策略</w:t>
      </w:r>
    </w:p>
    <w:p>
      <w:pPr>
        <w:spacing w:before="75" w:after="0"/>
      </w:pPr>
      <w:r>
        <w:rPr/>
        <w:t xml:space="preserve">三、典型竞争策略分析</w:t>
      </w:r>
    </w:p>
    <w:p>
      <w:pPr>
        <w:spacing w:before="75" w:after="0"/>
      </w:pPr>
      <w:r>
        <w:rPr/>
        <w:t xml:space="preserve">第三节 中国智能电表的产品竞争格局</w:t>
      </w:r>
    </w:p>
    <w:p>
      <w:pPr>
        <w:spacing w:before="75" w:after="0"/>
      </w:pPr>
      <w:r>
        <w:rPr/>
        <w:t xml:space="preserve">第四节 中国智能电表竞争格局的发展趋势</w:t>
      </w:r>
    </w:p>
    <w:p>
      <w:pPr>
        <w:spacing w:before="75" w:after="0"/>
      </w:pPr>
      <w:r>
        <w:rPr/>
        <w:t xml:space="preserve">第五节 我国与发达国家在智能电表领域发展的对比分析</w:t>
      </w:r>
    </w:p>
    <w:p>
      <w:pPr>
        <w:spacing w:before="75" w:after="0"/>
      </w:pPr>
      <w:r>
        <w:rPr/>
        <w:t xml:space="preserve">一、产业政策方面</w:t>
      </w:r>
    </w:p>
    <w:p>
      <w:pPr>
        <w:spacing w:before="75" w:after="0"/>
      </w:pPr>
      <w:r>
        <w:rPr/>
        <w:t xml:space="preserve">二、技术发展水平方面</w:t>
      </w:r>
    </w:p>
    <w:p>
      <w:pPr>
        <w:spacing w:before="75" w:after="0"/>
      </w:pPr>
      <w:r>
        <w:rPr/>
        <w:t xml:space="preserve">三、市场需求潜力方面</w:t>
      </w:r>
    </w:p>
    <w:p>
      <w:pPr>
        <w:spacing w:before="75" w:after="0"/>
      </w:pPr>
      <w:r>
        <w:rPr>
          <w:b w:val="1"/>
          <w:bCs w:val="1"/>
        </w:rPr>
        <w:t xml:space="preserve">第十三章中国智能电表行业发展前景预测和投融资分析</w:t>
      </w:r>
    </w:p>
    <w:p>
      <w:pPr>
        <w:spacing w:before="75" w:after="0"/>
      </w:pPr>
      <w:r>
        <w:rPr/>
        <w:t xml:space="preserve">第一节 中国智能电表行业发展趋势</w:t>
      </w:r>
    </w:p>
    <w:p>
      <w:pPr>
        <w:spacing w:before="75" w:after="0"/>
      </w:pPr>
      <w:r>
        <w:rPr/>
        <w:t xml:space="preserve">一、智能电表行业市场规模预测</w:t>
      </w:r>
    </w:p>
    <w:p>
      <w:pPr>
        <w:spacing w:before="75" w:after="0"/>
      </w:pPr>
      <w:r>
        <w:rPr/>
        <w:t xml:space="preserve">二、智能电表行业产品结构预测</w:t>
      </w:r>
    </w:p>
    <w:p>
      <w:pPr>
        <w:spacing w:before="75" w:after="0"/>
      </w:pPr>
      <w:r>
        <w:rPr/>
        <w:t xml:space="preserve">三、智能电表行业企业数量预测</w:t>
      </w:r>
    </w:p>
    <w:p>
      <w:pPr>
        <w:spacing w:before="75" w:after="0"/>
      </w:pPr>
      <w:r>
        <w:rPr/>
        <w:t xml:space="preserve">第二节 智能电表行业投资特性分析</w:t>
      </w:r>
    </w:p>
    <w:p>
      <w:pPr>
        <w:spacing w:before="75" w:after="0"/>
      </w:pPr>
      <w:r>
        <w:rPr/>
        <w:t xml:space="preserve">一、智能电表行业进入壁垒分析</w:t>
      </w:r>
    </w:p>
    <w:p>
      <w:pPr>
        <w:spacing w:before="75" w:after="0"/>
      </w:pPr>
      <w:r>
        <w:rPr/>
        <w:t xml:space="preserve">二、智能电表行业投资风险分析</w:t>
      </w:r>
    </w:p>
    <w:p>
      <w:pPr>
        <w:spacing w:before="75" w:after="0"/>
      </w:pPr>
      <w:r>
        <w:rPr/>
        <w:t xml:space="preserve">第三节 智能电表行业投资潜力与建议</w:t>
      </w:r>
    </w:p>
    <w:p>
      <w:pPr>
        <w:spacing w:before="75" w:after="0"/>
      </w:pPr>
      <w:r>
        <w:rPr/>
        <w:t xml:space="preserve">一、智能电表行业投资机会剖析</w:t>
      </w:r>
    </w:p>
    <w:p>
      <w:pPr>
        <w:spacing w:before="75" w:after="0"/>
      </w:pPr>
      <w:r>
        <w:rPr/>
        <w:t xml:space="preserve">二、智能电表行业营销策略分析</w:t>
      </w:r>
    </w:p>
    <w:p>
      <w:pPr>
        <w:spacing w:before="75" w:after="0"/>
      </w:pPr>
      <w:r>
        <w:rPr/>
        <w:t xml:space="preserve">三、行业投资建议</w:t>
      </w:r>
    </w:p>
    <w:p>
      <w:pPr>
        <w:spacing w:before="75" w:after="0"/>
      </w:pPr>
      <w:r>
        <w:rPr>
          <w:b w:val="1"/>
          <w:bCs w:val="1"/>
        </w:rPr>
        <w:t xml:space="preserve">第十四章 2026-2031年智能电表行业投资机会与风险防范</w:t>
      </w:r>
    </w:p>
    <w:p>
      <w:pPr>
        <w:spacing w:before="75" w:after="0"/>
      </w:pPr>
      <w:r>
        <w:rPr/>
        <w:t xml:space="preserve">第一节 智能电表行业投融资情况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四、智能电表行业投资现状分析</w:t>
      </w:r>
    </w:p>
    <w:p>
      <w:pPr>
        <w:spacing w:before="75" w:after="0"/>
      </w:pPr>
      <w:r>
        <w:rPr/>
        <w:t xml:space="preserve">1、智能电表产业投资经历的阶段</w:t>
      </w:r>
    </w:p>
    <w:p>
      <w:pPr>
        <w:spacing w:before="75" w:after="0"/>
      </w:pPr>
      <w:r>
        <w:rPr/>
        <w:t xml:space="preserve">2、2021-2026年智能电表行业投资状况回顾</w:t>
      </w:r>
    </w:p>
    <w:p>
      <w:pPr>
        <w:spacing w:before="75" w:after="0"/>
      </w:pPr>
      <w:r>
        <w:rPr/>
        <w:t xml:space="preserve">3、2021-2026年中国智能电表行业风险投资状况</w:t>
      </w:r>
    </w:p>
    <w:p>
      <w:pPr>
        <w:spacing w:before="75" w:after="0"/>
      </w:pPr>
      <w:r>
        <w:rPr/>
        <w:t xml:space="preserve">4、2026-2031年我国智能电表行业的投资态势</w:t>
      </w:r>
    </w:p>
    <w:p>
      <w:pPr>
        <w:spacing w:before="75" w:after="0"/>
      </w:pPr>
      <w:r>
        <w:rPr/>
        <w:t xml:space="preserve">第二节 2026-2031年智能电表行业投资机会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四、智能电表行业投资机遇</w:t>
      </w:r>
    </w:p>
    <w:p>
      <w:pPr>
        <w:spacing w:before="75" w:after="0"/>
      </w:pPr>
      <w:r>
        <w:rPr/>
        <w:t xml:space="preserve">第三节 2026-2031年智能电表行业投资风险及防范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中国智能电表行业投资建议</w:t>
      </w:r>
    </w:p>
    <w:p>
      <w:pPr>
        <w:spacing w:before="75" w:after="0"/>
      </w:pPr>
      <w:r>
        <w:rPr/>
        <w:t xml:space="preserve">一、智能电表行业未来发展方向</w:t>
      </w:r>
    </w:p>
    <w:p>
      <w:pPr>
        <w:spacing w:before="75" w:after="0"/>
      </w:pPr>
      <w:r>
        <w:rPr/>
        <w:t xml:space="preserve">二、智能电表行业主要投资建议</w:t>
      </w:r>
    </w:p>
    <w:p>
      <w:pPr>
        <w:spacing w:before="75" w:after="0"/>
      </w:pPr>
      <w:r>
        <w:rPr/>
        <w:t xml:space="preserve">三、中国智能电表企业融资分析</w:t>
      </w:r>
    </w:p>
    <w:p>
      <w:pPr>
        <w:spacing w:before="75" w:after="0"/>
      </w:pPr>
      <w:r>
        <w:rPr/>
        <w:t xml:space="preserve">1、中国智能电表企业IPO融资分析</w:t>
      </w:r>
    </w:p>
    <w:p>
      <w:pPr>
        <w:spacing w:before="75" w:after="0"/>
      </w:pPr>
      <w:r>
        <w:rPr/>
        <w:t xml:space="preserve">2、中国智能电表企业再融资分析</w:t>
      </w:r>
    </w:p>
    <w:p>
      <w:pPr>
        <w:spacing w:before="75" w:after="0"/>
      </w:pPr>
      <w:r>
        <w:rPr>
          <w:b w:val="1"/>
          <w:bCs w:val="1"/>
        </w:rPr>
        <w:t xml:space="preserve">第十五章 智能电表产业研究结论及投资建议</w:t>
      </w:r>
    </w:p>
    <w:p>
      <w:pPr>
        <w:spacing w:before="75" w:after="0"/>
      </w:pPr>
      <w:r>
        <w:rPr/>
        <w:t xml:space="preserve">第一节 “十四五”智能电表产业研究结论及建议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六、完善智能电表技术标准规范</w:t>
      </w:r>
    </w:p>
    <w:p>
      <w:pPr>
        <w:spacing w:before="75" w:after="0"/>
      </w:pPr>
      <w:r>
        <w:rPr/>
        <w:t xml:space="preserve">第二节 中道泰和智能电表产业“十四五”投资建议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图表：智能电表产业链结构</w:t>
      </w:r>
    </w:p>
    <w:p>
      <w:pPr>
        <w:spacing w:before="75" w:after="0"/>
      </w:pPr>
      <w:r>
        <w:rPr/>
        <w:t xml:space="preserve">图表：2021-2026年中国智能电表行业主营业务收入</w:t>
      </w:r>
    </w:p>
    <w:p>
      <w:pPr>
        <w:spacing w:before="75" w:after="0"/>
      </w:pPr>
      <w:r>
        <w:rPr/>
        <w:t xml:space="preserve">图表：2021-2026年中国智能电表工业销售产值</w:t>
      </w:r>
    </w:p>
    <w:p>
      <w:pPr>
        <w:spacing w:before="75" w:after="0"/>
      </w:pPr>
      <w:r>
        <w:rPr/>
        <w:t xml:space="preserve">图表：2021-2026年中国智能电表行业利润总额</w:t>
      </w:r>
    </w:p>
    <w:p>
      <w:pPr>
        <w:spacing w:before="75" w:after="0"/>
      </w:pPr>
      <w:r>
        <w:rPr/>
        <w:t xml:space="preserve">图表：2021-2026年智能电表开发生产投资额</w:t>
      </w:r>
    </w:p>
    <w:p>
      <w:pPr>
        <w:spacing w:before="75" w:after="0"/>
      </w:pPr>
      <w:r>
        <w:rPr/>
        <w:t xml:space="preserve">图表：2021-2026年我国智能电表市场规模</w:t>
      </w:r>
    </w:p>
    <w:p>
      <w:pPr>
        <w:spacing w:before="75" w:after="0"/>
      </w:pPr>
      <w:r>
        <w:rPr/>
        <w:t xml:space="preserve">图表：2021-2026年中国智能电表企业数量</w:t>
      </w:r>
    </w:p>
    <w:p>
      <w:pPr>
        <w:spacing w:before="75" w:after="0"/>
      </w:pPr>
      <w:r>
        <w:rPr/>
        <w:t xml:space="preserve">图表：2021-2026年中国智能电表人员规模情况</w:t>
      </w:r>
    </w:p>
    <w:p>
      <w:pPr>
        <w:spacing w:before="75" w:after="0"/>
      </w:pPr>
      <w:r>
        <w:rPr/>
        <w:t xml:space="preserve">图表：2021-2026年中国智能电表资产规模情况</w:t>
      </w:r>
    </w:p>
    <w:p>
      <w:pPr>
        <w:spacing w:before="75" w:after="0"/>
      </w:pPr>
      <w:r>
        <w:rPr/>
        <w:t xml:space="preserve">图表：2021-2026年智能电表市场规模情况</w:t>
      </w:r>
    </w:p>
    <w:p>
      <w:pPr>
        <w:spacing w:before="75" w:after="0"/>
      </w:pPr>
      <w:r>
        <w:rPr/>
        <w:t xml:space="preserve">图表：2021-2026年智能电表市场价格走势</w:t>
      </w:r>
    </w:p>
    <w:p>
      <w:pPr>
        <w:spacing w:before="75" w:after="0"/>
      </w:pPr>
      <w:r>
        <w:rPr/>
        <w:t xml:space="preserve">图表：2021-2026年智能电表行业主营业务收入</w:t>
      </w:r>
    </w:p>
    <w:p>
      <w:pPr>
        <w:spacing w:before="75" w:after="0"/>
      </w:pPr>
      <w:r>
        <w:rPr/>
        <w:t xml:space="preserve">图表：2021-2026年智能电表行业主营业务成本</w:t>
      </w:r>
    </w:p>
    <w:p>
      <w:pPr>
        <w:spacing w:before="75" w:after="0"/>
      </w:pPr>
      <w:r>
        <w:rPr/>
        <w:t xml:space="preserve">图表：2021-2026年智能电表行业销售费用分析</w:t>
      </w:r>
    </w:p>
    <w:p>
      <w:pPr>
        <w:spacing w:before="75" w:after="0"/>
      </w:pPr>
      <w:r>
        <w:rPr/>
        <w:t xml:space="preserve">图表：2021-2026年智能电表行业管理费用分析</w:t>
      </w:r>
    </w:p>
    <w:p>
      <w:pPr>
        <w:spacing w:before="75" w:after="0"/>
      </w:pPr>
      <w:r>
        <w:rPr/>
        <w:t xml:space="preserve">图表：2021-2026年智能电表行业财务费用分析</w:t>
      </w:r>
    </w:p>
    <w:p>
      <w:pPr>
        <w:spacing w:before="75" w:after="0"/>
      </w:pPr>
      <w:r>
        <w:rPr/>
        <w:t xml:space="preserve">图表：2021-2026年智能电表行业销售毛利率分析</w:t>
      </w:r>
    </w:p>
    <w:p>
      <w:pPr>
        <w:spacing w:before="75" w:after="0"/>
      </w:pPr>
      <w:r>
        <w:rPr/>
        <w:t xml:space="preserve">图表：2021-2026年智能电表行业销售利润率分析</w:t>
      </w:r>
    </w:p>
    <w:p>
      <w:pPr>
        <w:spacing w:before="75" w:after="0"/>
      </w:pPr>
      <w:r>
        <w:rPr/>
        <w:t xml:space="preserve">图表：2021-2026年智能电表行业成本费用利润率分析</w:t>
      </w:r>
    </w:p>
    <w:p>
      <w:pPr>
        <w:spacing w:before="75" w:after="0"/>
      </w:pPr>
      <w:r>
        <w:rPr/>
        <w:t xml:space="preserve">图表：2021-2026年智能电表行业总资产利润率分析</w:t>
      </w:r>
    </w:p>
    <w:p>
      <w:pPr>
        <w:spacing w:before="75" w:after="0"/>
      </w:pPr>
      <w:r>
        <w:rPr/>
        <w:t xml:space="preserve">图表：2021-2026年智能电表行业产能分析</w:t>
      </w:r>
    </w:p>
    <w:p>
      <w:pPr>
        <w:spacing w:before="75" w:after="0"/>
      </w:pPr>
      <w:r>
        <w:rPr/>
        <w:t xml:space="preserve">图表：2021-2026年智能电表行业产量分析</w:t>
      </w:r>
    </w:p>
    <w:p>
      <w:pPr>
        <w:spacing w:before="75" w:after="0"/>
      </w:pPr>
      <w:r>
        <w:rPr/>
        <w:t xml:space="preserve">图表：2026-2031年中国智能电表行业投资收益预测</w:t>
      </w:r>
    </w:p>
    <w:p>
      <w:pPr>
        <w:spacing w:before="75" w:after="0"/>
      </w:pPr>
      <w:r>
        <w:rPr/>
        <w:t xml:space="preserve">图表：2026-2031年中国智能电表行业总产值预测</w:t>
      </w:r>
    </w:p>
    <w:p>
      <w:pPr>
        <w:spacing w:before="75" w:after="0"/>
      </w:pPr>
      <w:r>
        <w:rPr/>
        <w:t xml:space="preserve">图表：2026-2031年中国智能电表行业销售收入预测</w:t>
      </w:r>
    </w:p>
    <w:p>
      <w:pPr>
        <w:spacing w:before="75" w:after="0"/>
      </w:pPr>
      <w:r>
        <w:rPr/>
        <w:t xml:space="preserve">图表：2026-2031年中国智能电表行业利润总额预测</w:t>
      </w:r>
    </w:p>
    <w:p>
      <w:pPr>
        <w:spacing w:before="75" w:after="0"/>
      </w:pPr>
      <w:r>
        <w:rPr/>
        <w:t xml:space="preserve">图表：2026-2031年中国智能电表行业总资产预测</w:t>
      </w:r>
    </w:p>
    <w:p>
      <w:pPr>
        <w:spacing w:before="75" w:after="0"/>
      </w:pPr>
      <w:r>
        <w:rPr/>
        <w:t xml:space="preserve">图表：2026-2031年全球智能电表市场规模预测</w:t>
      </w:r>
    </w:p>
    <w:p>
      <w:pPr>
        <w:spacing w:before="75" w:after="0"/>
      </w:pPr>
      <w:r>
        <w:rPr/>
        <w:t xml:space="preserve">图表：2026-2031年国内智能电表市场规模预测</w:t>
      </w:r>
    </w:p>
    <w:p>
      <w:pPr>
        <w:spacing w:before="75" w:after="0"/>
      </w:pPr>
      <w:r>
        <w:rPr/>
        <w:t xml:space="preserve">图表：2021-2026年国内智能电表市场竞争格局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2026-2031年中国智能电表行业全景调研及投资发展前景分析报告</dc:title>
  <dc:description>2026-2031年中国智能电表行业全景调研及投资发展前景分析报告</dc:description>
  <dc:subject>2026-2031年中国智能电表行业全景调研及投资发展前景分析报告</dc:subject>
  <cp:keywords>研究报告</cp:keywords>
  <cp:category>研究报告</cp:category>
  <cp:lastModifiedBy>北京中道泰和信息咨询有限公司</cp:lastModifiedBy>
  <dcterms:created xsi:type="dcterms:W3CDTF">2026-03-28T10:38:34+08:00</dcterms:created>
  <dcterms:modified xsi:type="dcterms:W3CDTF">2026-03-28T10:38:34+08:00</dcterms:modified>
</cp:coreProperties>
</file>

<file path=docProps/custom.xml><?xml version="1.0" encoding="utf-8"?>
<Properties xmlns="http://schemas.openxmlformats.org/officeDocument/2006/custom-properties" xmlns:vt="http://schemas.openxmlformats.org/officeDocument/2006/docPropsVTypes"/>
</file>