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2024-2029年中国地理信息系统(GIS)行业竞争格局及投资价值分析报告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地理信息系统(GIS)研究报告对地理信息系统(GIS)行业研究的内容和方法进行全面的阐述和论证，对研究过程中所获取的地理信息系统(GIS)资料进行全面系统的整理和分析，通过图表、统计结果及文献资料，或以纵向的发展过程，或横向类别分析提出论点、分析论据，进行论证。地理信息系统(GIS)报告绝对如实地反映客观情况，叙述、说明、推断、引用均恰如其分。文字、用词应力求准确。研究报告的文字也简单、明了、通顺、流畅，既明白如话，又把研究的效果准确地、科学地表达出来。地理信息系统(GIS)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地理信息系统(GIS)行业的发展状况进行了深入透彻地分析，对我国行业市场情况、技术现状、供需形势作了详尽研究，重点分析了国内外重点企业、行业发展趋势以及行业投资情况，报告还对地理信息系统(GIS)下游行业的发展进行了探讨，是地理信息系统(GIS)及相关企业、投资部门、研究机构准确了解目前中国市场发展动态，把握地理信息系统(GIS)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地理信息系统(GIS)行业概述</w:t>
      </w:r>
    </w:p>
    <w:p>
      <w:pPr>
        <w:spacing w:after="150"/>
      </w:pPr>
      <w:r>
        <w:rPr/>
        <w:t xml:space="preserve">第一节 地理信息系统(GIS)行业定义</w:t>
      </w:r>
    </w:p>
    <w:p>
      <w:pPr>
        <w:spacing w:after="150"/>
      </w:pPr>
      <w:r>
        <w:rPr/>
        <w:t xml:space="preserve">第二节 地理信息系统(GIS)行业市场特点分析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地理信息系统(GIS)行业发展周期分析</w:t>
      </w:r>
    </w:p>
    <w:p>
      <w:pPr>
        <w:spacing w:after="150"/>
      </w:pPr>
      <w:r>
        <w:rPr>
          <w:b w:val="1"/>
          <w:bCs w:val="1"/>
        </w:rPr>
        <w:t xml:space="preserve">第二章 2016-2021年中国地理信息系统(GIS)行业发展环境分析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地理信息系统(GIS)行业驱动因素及主要政策</w:t>
      </w:r>
    </w:p>
    <w:p>
      <w:pPr>
        <w:spacing w:after="150"/>
      </w:pPr>
      <w:r>
        <w:rPr/>
        <w:t xml:space="preserve">一、自然资源统一确权登记即将全面开展，头部企业提前确立领先优势</w:t>
      </w:r>
    </w:p>
    <w:p>
      <w:pPr>
        <w:spacing w:after="150"/>
      </w:pPr>
      <w:r>
        <w:rPr/>
        <w:t xml:space="preserve">二、国土空间规划政策出台，在远期为行业带来更大发展机遇</w:t>
      </w:r>
    </w:p>
    <w:p>
      <w:pPr>
        <w:spacing w:after="150"/>
      </w:pPr>
      <w:r>
        <w:rPr/>
        <w:t xml:space="preserve">三、时空大数据平台赋能智慧城市建设</w:t>
      </w:r>
    </w:p>
    <w:p>
      <w:pPr>
        <w:spacing w:after="150"/>
      </w:pPr>
      <w:r>
        <w:rPr/>
        <w:t xml:space="preserve">第三节 地理信息系统(GIS)行业社会环境发展分析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>
          <w:b w:val="1"/>
          <w:bCs w:val="1"/>
        </w:rPr>
        <w:t xml:space="preserve">第三章 2016-2021年中国地理信息系统(GIS)行业现状分析</w:t>
      </w:r>
    </w:p>
    <w:p>
      <w:pPr>
        <w:spacing w:after="150"/>
      </w:pPr>
      <w:r>
        <w:rPr/>
        <w:t xml:space="preserve">第一节 地理信息系统(GIS)行业概况</w:t>
      </w:r>
    </w:p>
    <w:p>
      <w:pPr>
        <w:spacing w:after="150"/>
      </w:pPr>
      <w:r>
        <w:rPr/>
        <w:t xml:space="preserve">一、地理信息系统(GIS)行业发展分析</w:t>
      </w:r>
    </w:p>
    <w:p>
      <w:pPr>
        <w:spacing w:after="150"/>
      </w:pPr>
      <w:r>
        <w:rPr/>
        <w:t xml:space="preserve">二、中国地理信息系统(GIS)行业产业链分析</w:t>
      </w:r>
    </w:p>
    <w:p>
      <w:pPr>
        <w:spacing w:after="150"/>
      </w:pPr>
      <w:r>
        <w:rPr/>
        <w:t xml:space="preserve">第二节 地理信息系统(GIS)行业市场现况分析</w:t>
      </w:r>
    </w:p>
    <w:p>
      <w:pPr>
        <w:spacing w:after="150"/>
      </w:pPr>
      <w:r>
        <w:rPr/>
        <w:t xml:space="preserve">一、地理信息系统(GIS)行业市场分析</w:t>
      </w:r>
    </w:p>
    <w:p>
      <w:pPr>
        <w:spacing w:after="150"/>
      </w:pPr>
      <w:r>
        <w:rPr/>
        <w:t xml:space="preserve">二、2024-2029年中国地理信息系统(GIS)行业市场发展预测</w:t>
      </w:r>
    </w:p>
    <w:p>
      <w:pPr>
        <w:spacing w:after="150"/>
      </w:pPr>
      <w:r>
        <w:rPr/>
        <w:t xml:space="preserve">第三节 中国GIS软件行业现状分析</w:t>
      </w:r>
    </w:p>
    <w:p>
      <w:pPr>
        <w:spacing w:after="150"/>
      </w:pPr>
      <w:r>
        <w:rPr/>
        <w:t xml:space="preserve">一、中国GIS软件行业发展现状</w:t>
      </w:r>
    </w:p>
    <w:p>
      <w:pPr>
        <w:spacing w:after="150"/>
      </w:pPr>
      <w:r>
        <w:rPr/>
        <w:t xml:space="preserve">二、2024-2029年中国GIS软件行业发展趋势预测</w:t>
      </w:r>
    </w:p>
    <w:p>
      <w:pPr>
        <w:spacing w:after="150"/>
      </w:pPr>
      <w:r>
        <w:rPr>
          <w:b w:val="1"/>
          <w:bCs w:val="1"/>
        </w:rPr>
        <w:t xml:space="preserve">第四章 2016-2021年中国地理信息系统(GIS)所属行业数据监测分析</w:t>
      </w:r>
    </w:p>
    <w:p>
      <w:pPr>
        <w:spacing w:after="150"/>
      </w:pPr>
      <w:r>
        <w:rPr/>
        <w:t xml:space="preserve">第一节 地理信息系统(GIS)所属行业规模分析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地理信息系统(GIS)所属行业运营效益分析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2016-2021年中国地理信息系统(GIS)行业区域市场情况分析</w:t>
      </w:r>
    </w:p>
    <w:p>
      <w:pPr>
        <w:spacing w:after="150"/>
      </w:pPr>
      <w:r>
        <w:rPr/>
        <w:t xml:space="preserve">第一节 地理信息系统(GIS)行业需求地域分布结构</w:t>
      </w:r>
    </w:p>
    <w:p>
      <w:pPr>
        <w:spacing w:after="150"/>
      </w:pPr>
      <w:r>
        <w:rPr/>
        <w:t xml:space="preserve">第二节 地理信息系统(GIS)行业重点区域市场消费情况分析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二、华中地区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五、华南地区</w:t>
      </w:r>
    </w:p>
    <w:p>
      <w:pPr>
        <w:spacing w:after="150"/>
      </w:pPr>
      <w:r>
        <w:rPr/>
        <w:t xml:space="preserve">第三节 地理信息系统(GIS)行业渠道格局</w:t>
      </w:r>
    </w:p>
    <w:p>
      <w:pPr>
        <w:spacing w:after="150"/>
      </w:pPr>
      <w:r>
        <w:rPr/>
        <w:t xml:space="preserve">第四节 地理信息系统(GIS)行业渠道形式</w:t>
      </w:r>
    </w:p>
    <w:p>
      <w:pPr>
        <w:spacing w:after="150"/>
      </w:pPr>
      <w:r>
        <w:rPr/>
        <w:t xml:space="preserve">第五节 地理信息系统(GIS)行业渠道要素对比</w:t>
      </w:r>
    </w:p>
    <w:p>
      <w:pPr>
        <w:spacing w:after="150"/>
      </w:pPr>
      <w:r>
        <w:rPr>
          <w:b w:val="1"/>
          <w:bCs w:val="1"/>
        </w:rPr>
        <w:t xml:space="preserve">第六章 2016-2021年中国地理信息系统(GIS)行业竞争情况分析</w:t>
      </w:r>
    </w:p>
    <w:p>
      <w:pPr>
        <w:spacing w:after="150"/>
      </w:pPr>
      <w:r>
        <w:rPr/>
        <w:t xml:space="preserve">第一节 地理信息系统(GIS)行业经济指标分析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地理信息系统(GIS)行业竞争结构分析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四、上下游议价能力</w:t>
      </w:r>
    </w:p>
    <w:p>
      <w:pPr>
        <w:spacing w:after="150"/>
      </w:pPr>
      <w:r>
        <w:rPr/>
        <w:t xml:space="preserve">第三节 2024-2029年中国地理信息系统(GIS)行业市场竞争策略展望分析</w:t>
      </w:r>
    </w:p>
    <w:p>
      <w:pPr>
        <w:spacing w:after="150"/>
      </w:pPr>
      <w:r>
        <w:rPr/>
        <w:t xml:space="preserve">一、地理信息系统(GIS)行业市场竞争趋势分析</w:t>
      </w:r>
    </w:p>
    <w:p>
      <w:pPr>
        <w:spacing w:after="150"/>
      </w:pPr>
      <w:r>
        <w:rPr/>
        <w:t xml:space="preserve">二、地理信息系统(GIS)行业市场竞争格局展望分析</w:t>
      </w:r>
    </w:p>
    <w:p>
      <w:pPr>
        <w:spacing w:after="150"/>
      </w:pPr>
      <w:r>
        <w:rPr/>
        <w:t xml:space="preserve">三、地理信息系统(GIS)行业市场竞争策略分析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2016-2021年中国地理信息系统(GIS)主要企业发展概述</w:t>
      </w:r>
    </w:p>
    <w:p>
      <w:pPr>
        <w:spacing w:after="150"/>
      </w:pPr>
      <w:r>
        <w:rPr/>
        <w:t xml:space="preserve">第一节 北京超图软件股份有限公司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武大吉奥信息技术有限公司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武汉中地数码科技有限公司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北京灵图软件技术有限公司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北京数字政通科技股份有限公司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我国主要企业软件产品</w:t>
      </w:r>
    </w:p>
    <w:p>
      <w:pPr>
        <w:spacing w:after="150"/>
      </w:pPr>
      <w:r>
        <w:rPr/>
        <w:t xml:space="preserve">一、SuperMapGIS</w:t>
      </w:r>
    </w:p>
    <w:p>
      <w:pPr>
        <w:spacing w:after="150"/>
      </w:pPr>
      <w:r>
        <w:rPr/>
        <w:t xml:space="preserve">二、吉奥软件产品</w:t>
      </w:r>
    </w:p>
    <w:p>
      <w:pPr>
        <w:spacing w:after="150"/>
      </w:pPr>
      <w:r>
        <w:rPr/>
        <w:t xml:space="preserve">三、中地软件</w:t>
      </w:r>
    </w:p>
    <w:p>
      <w:pPr>
        <w:spacing w:after="150"/>
      </w:pPr>
      <w:r>
        <w:rPr/>
        <w:t xml:space="preserve">四、灵图软件</w:t>
      </w:r>
    </w:p>
    <w:p>
      <w:pPr>
        <w:spacing w:after="150"/>
      </w:pPr>
      <w:r>
        <w:rPr>
          <w:b w:val="1"/>
          <w:bCs w:val="1"/>
        </w:rPr>
        <w:t xml:space="preserve">第八章 2024-2029年中国地理信息系统(GIS)行业发展预测分析</w:t>
      </w:r>
    </w:p>
    <w:p>
      <w:pPr>
        <w:spacing w:after="150"/>
      </w:pPr>
      <w:r>
        <w:rPr/>
        <w:t xml:space="preserve">第一节 地理信息系统(GIS)行业未来发展预测分析</w:t>
      </w:r>
    </w:p>
    <w:p>
      <w:pPr>
        <w:spacing w:after="150"/>
      </w:pPr>
      <w:r>
        <w:rPr/>
        <w:t xml:space="preserve">一、地理信息系统(GIS)行业发展规模分析</w:t>
      </w:r>
    </w:p>
    <w:p>
      <w:pPr>
        <w:spacing w:after="150"/>
      </w:pPr>
      <w:r>
        <w:rPr/>
        <w:t xml:space="preserve">二、2024-2029年中国地理信息系统(GIS)行业发展趋势分析</w:t>
      </w:r>
    </w:p>
    <w:p>
      <w:pPr>
        <w:spacing w:after="150"/>
      </w:pPr>
      <w:r>
        <w:rPr/>
        <w:t xml:space="preserve">第二节 地理信息系统(GIS)行业供需预测分析</w:t>
      </w:r>
    </w:p>
    <w:p>
      <w:pPr>
        <w:spacing w:after="150"/>
      </w:pPr>
      <w:r>
        <w:rPr/>
        <w:t xml:space="preserve">一、地理信息系统(GIS)行业供给预测分析</w:t>
      </w:r>
    </w:p>
    <w:p>
      <w:pPr>
        <w:spacing w:after="150"/>
      </w:pPr>
      <w:r>
        <w:rPr/>
        <w:t xml:space="preserve">二、地理信息系统(GIS)行业需求预测分析</w:t>
      </w:r>
    </w:p>
    <w:p>
      <w:pPr>
        <w:spacing w:after="150"/>
      </w:pPr>
      <w:r>
        <w:rPr/>
        <w:t xml:space="preserve">第三节 地理信息系统(GIS)行业市场盈利预测分析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2024-2029年中国地理信息系统(GIS)行业投资战略研究</w:t>
      </w:r>
    </w:p>
    <w:p>
      <w:pPr>
        <w:spacing w:after="150"/>
      </w:pPr>
      <w:r>
        <w:rPr/>
        <w:t xml:space="preserve">第一节 地理信息系统(GIS)行业发展关键要素分析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地理信息系统(GIS)行业投资策略分析</w:t>
      </w:r>
    </w:p>
    <w:p>
      <w:pPr>
        <w:spacing w:after="150"/>
      </w:pPr>
      <w:r>
        <w:rPr/>
        <w:t xml:space="preserve">一、地理信息系统(GIS)行业投资规划</w:t>
      </w:r>
    </w:p>
    <w:p>
      <w:pPr>
        <w:spacing w:after="150"/>
      </w:pPr>
      <w:r>
        <w:rPr/>
        <w:t xml:space="preserve">二、地理信息系统(GIS)行业投资策略</w:t>
      </w:r>
    </w:p>
    <w:p>
      <w:pPr>
        <w:spacing w:after="150"/>
      </w:pPr>
      <w:r>
        <w:rPr/>
        <w:t xml:space="preserve">三、地理信息系统(GIS)行业成功之道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2024-2029年中国地理信息系统(GIS)行业投资机会与风险分析</w:t>
      </w:r>
    </w:p>
    <w:p>
      <w:pPr>
        <w:spacing w:after="150"/>
      </w:pPr>
      <w:r>
        <w:rPr/>
        <w:t xml:space="preserve">第一节 3D-GIS地理信息系统的研究现状和发展趋势分析</w:t>
      </w:r>
    </w:p>
    <w:p>
      <w:pPr>
        <w:spacing w:after="150"/>
      </w:pPr>
      <w:r>
        <w:rPr/>
        <w:t xml:space="preserve">一、 背景及意义</w:t>
      </w:r>
    </w:p>
    <w:p>
      <w:pPr>
        <w:spacing w:after="150"/>
      </w:pPr>
      <w:r>
        <w:rPr/>
        <w:t xml:space="preserve">二、国内外研究现状和发展趋势</w:t>
      </w:r>
    </w:p>
    <w:p>
      <w:pPr>
        <w:spacing w:after="150"/>
      </w:pPr>
      <w:r>
        <w:rPr/>
        <w:t xml:space="preserve">第二节 地理信息系统(GIS)行业投资机会及风险分析</w:t>
      </w:r>
    </w:p>
    <w:p>
      <w:pPr>
        <w:spacing w:after="150"/>
      </w:pPr>
      <w:r>
        <w:rPr/>
        <w:t xml:space="preserve">一、GIS行业投资机会分析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四、经营风险分析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中道泰和对地理信息系统(GIS)行业投资建议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细分领域投资建议</w:t>
      </w:r>
    </w:p>
    <w:p>
      <w:pPr>
        <w:spacing w:after="150"/>
      </w:pPr>
      <w:r>
        <w:rPr/>
        <w:t xml:space="preserve">第三节 投资方向建议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/>
        <w:t xml:space="preserve">一、管理方面</w:t>
      </w:r>
    </w:p>
    <w:p>
      <w:pPr>
        <w:spacing w:after="150"/>
      </w:pPr>
      <w:r>
        <w:rPr/>
        <w:t xml:space="preserve">二、组件方面</w:t>
      </w:r>
    </w:p>
    <w:p>
      <w:pPr>
        <w:spacing w:after="150"/>
      </w:pPr>
      <w:r>
        <w:rPr/>
        <w:t xml:space="preserve">三、市场方面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图表：行业生命周期示意图</w:t>
      </w:r>
    </w:p>
    <w:p>
      <w:pPr>
        <w:spacing w:after="150"/>
      </w:pPr>
      <w:r>
        <w:rPr/>
        <w:t xml:space="preserve">图表：行业各周期特征</w:t>
      </w:r>
    </w:p>
    <w:p>
      <w:pPr>
        <w:spacing w:after="150"/>
      </w:pPr>
      <w:r>
        <w:rPr/>
        <w:t xml:space="preserve">图表：行业衰退的四种类型</w:t>
      </w:r>
    </w:p>
    <w:p>
      <w:pPr>
        <w:spacing w:after="150"/>
      </w:pPr>
      <w:r>
        <w:rPr/>
        <w:t xml:space="preserve">图表：2011-2021年中国GDP总量及增长情况</w:t>
      </w:r>
    </w:p>
    <w:p>
      <w:pPr>
        <w:spacing w:after="150"/>
      </w:pPr>
      <w:r>
        <w:rPr/>
        <w:t xml:space="preserve">图表：2016-2021年中国固定资产投资及增长情况</w:t>
      </w:r>
    </w:p>
    <w:p>
      <w:pPr>
        <w:spacing w:after="150"/>
      </w:pPr>
      <w:r>
        <w:rPr/>
        <w:t xml:space="preserve">图表：自然资源统一确权登记政策历程</w:t>
      </w:r>
    </w:p>
    <w:p>
      <w:pPr>
        <w:spacing w:after="150"/>
      </w:pPr>
      <w:r>
        <w:rPr/>
        <w:t xml:space="preserve">图表：《自然资源统一确权登记工作方案》时间安排</w:t>
      </w:r>
    </w:p>
    <w:p>
      <w:pPr>
        <w:spacing w:after="150"/>
      </w:pPr>
      <w:r>
        <w:rPr/>
        <w:t xml:space="preserve">图表：自然资源部信息中心自然资源确权登记信息系统建设项目要求</w:t>
      </w:r>
    </w:p>
    <w:p>
      <w:pPr>
        <w:spacing w:after="150"/>
      </w:pPr>
      <w:r>
        <w:rPr/>
        <w:t xml:space="preserve">图表：《关于建立国土空间规划体系并监督实施的若干意见》政策要点</w:t>
      </w:r>
    </w:p>
    <w:p>
      <w:pPr>
        <w:spacing w:after="150"/>
      </w:pPr>
      <w:r>
        <w:rPr/>
        <w:t xml:space="preserve">图表：国土空间规划一张图</w:t>
      </w:r>
    </w:p>
    <w:p>
      <w:pPr>
        <w:spacing w:after="150"/>
      </w:pPr>
      <w:r>
        <w:rPr/>
        <w:t xml:space="preserve">图表：时空大数据平台在智慧城市总体架构中的位置</w:t>
      </w:r>
    </w:p>
    <w:p>
      <w:pPr>
        <w:spacing w:after="150"/>
      </w:pPr>
      <w:r>
        <w:rPr/>
        <w:t xml:space="preserve">图表：时空大数据与云平台建设历程</w:t>
      </w:r>
    </w:p>
    <w:p>
      <w:pPr>
        <w:spacing w:after="150"/>
      </w:pPr>
      <w:r>
        <w:rPr/>
        <w:t xml:space="preserve">图表：2011-2021年中国人口总数及自然增长率</w:t>
      </w:r>
    </w:p>
    <w:p>
      <w:pPr>
        <w:spacing w:after="150"/>
      </w:pPr>
      <w:r>
        <w:rPr/>
        <w:t xml:space="preserve">图表：2011-2021年我国人口出生率</w:t>
      </w:r>
    </w:p>
    <w:p>
      <w:pPr>
        <w:spacing w:after="150"/>
      </w:pPr>
      <w:r>
        <w:rPr/>
        <w:t xml:space="preserve">图表：2021年全国人口年龄构成(单位：万人、%)</w:t>
      </w:r>
    </w:p>
    <w:p>
      <w:pPr>
        <w:spacing w:after="150"/>
      </w:pPr>
      <w:r>
        <w:rPr/>
        <w:t xml:space="preserve">图表：2011-2021年中国65岁及以上人口数量及占总人口比重走势</w:t>
      </w:r>
    </w:p>
    <w:p>
      <w:pPr>
        <w:spacing w:after="150"/>
      </w:pPr>
      <w:r>
        <w:rPr/>
        <w:t xml:space="preserve">图表：中国地理信息系统(GIS)行业产业链</w:t>
      </w:r>
    </w:p>
    <w:p>
      <w:pPr>
        <w:spacing w:after="150"/>
      </w:pPr>
      <w:r>
        <w:rPr/>
        <w:t xml:space="preserve">图表：2016-2021年中国地理信息系统(GIS)行业市场规模</w:t>
      </w:r>
    </w:p>
    <w:p>
      <w:pPr>
        <w:spacing w:after="150"/>
      </w:pPr>
      <w:r>
        <w:rPr/>
        <w:t xml:space="preserve">图表：2024-2029年中国地理信息系统(GIS)行业市场规模预测</w:t>
      </w:r>
    </w:p>
    <w:p>
      <w:pPr>
        <w:spacing w:after="150"/>
      </w:pPr>
      <w:r>
        <w:rPr/>
        <w:t xml:space="preserve">图表：2016-2021年中国GIS软件行业市场规模</w:t>
      </w:r>
    </w:p>
    <w:p>
      <w:pPr>
        <w:spacing w:after="150"/>
      </w:pPr>
      <w:r>
        <w:rPr/>
        <w:t xml:space="preserve">图表：2024-2029年中国GIS软件行业市场规模预测</w:t>
      </w:r>
    </w:p>
    <w:p>
      <w:pPr>
        <w:spacing w:after="150"/>
      </w:pPr>
      <w:r>
        <w:rPr/>
        <w:t xml:space="preserve">图表：2016-2021年中国地理信息系统(GIS)行业企业数量</w:t>
      </w:r>
    </w:p>
    <w:p>
      <w:pPr>
        <w:spacing w:after="150"/>
      </w:pPr>
      <w:r>
        <w:rPr/>
        <w:t xml:space="preserve">图表：2016-2021年中国地理信息系统(GIS)行业资产规模</w:t>
      </w:r>
    </w:p>
    <w:p>
      <w:pPr>
        <w:spacing w:after="150"/>
      </w:pPr>
      <w:r>
        <w:rPr/>
        <w:t xml:space="preserve">图表：2016-2021年中国地理信息系统(GIS)行业利润</w:t>
      </w:r>
    </w:p>
    <w:p>
      <w:pPr>
        <w:spacing w:after="150"/>
      </w:pPr>
      <w:r>
        <w:rPr/>
        <w:t xml:space="preserve">图表：2016-2021年中国地理信息系统(GIS)行业盈利能力</w:t>
      </w:r>
    </w:p>
    <w:p>
      <w:pPr>
        <w:spacing w:after="150"/>
      </w:pPr>
      <w:r>
        <w:rPr/>
        <w:t xml:space="preserve">图表：2016-2021年中国地理信息系统(GIS)行业偿债能力</w:t>
      </w:r>
    </w:p>
    <w:p>
      <w:pPr>
        <w:spacing w:after="150"/>
      </w:pPr>
      <w:r>
        <w:rPr/>
        <w:t xml:space="preserve">图表：2016-2021年中国地理信息系统(GIS)行业营运能力</w:t>
      </w:r>
    </w:p>
    <w:p>
      <w:pPr>
        <w:spacing w:after="150"/>
      </w:pPr>
      <w:r>
        <w:rPr/>
        <w:t xml:space="preserve">图表：2016-2021年中国地理信息系统(GIS)行业发展能力</w:t>
      </w:r>
    </w:p>
    <w:p>
      <w:pPr>
        <w:spacing w:after="150"/>
      </w:pPr>
      <w:r>
        <w:rPr/>
        <w:t xml:space="preserve">图表：2021年中国地理信息系统(GIS)需求区域分布</w:t>
      </w:r>
    </w:p>
    <w:p>
      <w:pPr>
        <w:spacing w:after="150"/>
      </w:pPr>
      <w:r>
        <w:rPr/>
        <w:t xml:space="preserve">图表：2016-2021年华东地区地理信息系统(GIS)行业市场规模</w:t>
      </w:r>
    </w:p>
    <w:p>
      <w:pPr>
        <w:spacing w:after="150"/>
      </w:pPr>
      <w:r>
        <w:rPr/>
        <w:t xml:space="preserve">图表：2016-2021年华中地区地理信息系统(GIS)行业市场规模</w:t>
      </w:r>
    </w:p>
    <w:p>
      <w:pPr>
        <w:spacing w:after="150"/>
      </w:pPr>
      <w:r>
        <w:rPr/>
        <w:t xml:space="preserve">图表：2016-2021年华北地区地理信息系统(GIS)行业市场规模</w:t>
      </w:r>
    </w:p>
    <w:p>
      <w:pPr>
        <w:spacing w:after="150"/>
      </w:pPr>
      <w:r>
        <w:rPr/>
        <w:t xml:space="preserve">图表：2016-2021年西部地区地理信息系统(GIS)行业市场规模</w:t>
      </w:r>
    </w:p>
    <w:p>
      <w:pPr>
        <w:spacing w:after="150"/>
      </w:pPr>
      <w:r>
        <w:rPr/>
        <w:t xml:space="preserve">图表：2016-2021年华南地区地理信息系统(GIS)行业市场规模</w:t>
      </w:r>
    </w:p>
    <w:p>
      <w:pPr>
        <w:spacing w:after="150"/>
      </w:pPr>
      <w:r>
        <w:rPr/>
        <w:t xml:space="preserve">图表：我国GIS产业链竞争格局</w:t>
      </w:r>
    </w:p>
    <w:p>
      <w:pPr>
        <w:spacing w:after="150"/>
      </w:pPr>
      <w:r>
        <w:rPr/>
        <w:t xml:space="preserve">图表：超图软件主要经济指标</w:t>
      </w:r>
    </w:p>
    <w:p>
      <w:pPr>
        <w:spacing w:after="150"/>
      </w:pPr>
      <w:r>
        <w:rPr/>
        <w:t xml:space="preserve">图表：超图软件盈利能力</w:t>
      </w:r>
    </w:p>
    <w:p>
      <w:pPr>
        <w:spacing w:after="150"/>
      </w:pPr>
      <w:r>
        <w:rPr/>
        <w:t xml:space="preserve">图表：超图软件偿债能力</w:t>
      </w:r>
    </w:p>
    <w:p>
      <w:pPr>
        <w:spacing w:after="150"/>
      </w:pPr>
      <w:r>
        <w:rPr/>
        <w:t xml:space="preserve">图表：超图软件运营能力</w:t>
      </w:r>
    </w:p>
    <w:p>
      <w:pPr>
        <w:spacing w:after="150"/>
      </w:pPr>
      <w:r>
        <w:rPr/>
        <w:t xml:space="preserve">图表：超图软件成长能力</w:t>
      </w:r>
    </w:p>
    <w:p>
      <w:pPr>
        <w:spacing w:after="150"/>
      </w:pPr>
      <w:r>
        <w:rPr/>
        <w:t xml:space="preserve">图表：武大吉奥信息技术有限公司主要经济指标</w:t>
      </w:r>
    </w:p>
    <w:p>
      <w:pPr>
        <w:spacing w:after="150"/>
      </w:pPr>
      <w:r>
        <w:rPr/>
        <w:t xml:space="preserve">图表：武大吉奥信息技术有限公司盈利能力</w:t>
      </w:r>
    </w:p>
    <w:p>
      <w:pPr>
        <w:spacing w:after="150"/>
      </w:pPr>
      <w:r>
        <w:rPr/>
        <w:t xml:space="preserve">图表：武大吉奥信息技术有限公司偿债能力</w:t>
      </w:r>
    </w:p>
    <w:p>
      <w:pPr>
        <w:spacing w:after="150"/>
      </w:pPr>
      <w:r>
        <w:rPr/>
        <w:t xml:space="preserve">图表：武大吉奥信息技术有限公司经营能力</w:t>
      </w:r>
    </w:p>
    <w:p>
      <w:pPr>
        <w:spacing w:after="150"/>
      </w:pPr>
      <w:r>
        <w:rPr/>
        <w:t xml:space="preserve">图表：武大吉奥信息技术有限公司成长能力</w:t>
      </w:r>
    </w:p>
    <w:p>
      <w:pPr>
        <w:spacing w:after="150"/>
      </w:pPr>
      <w:r>
        <w:rPr/>
        <w:t xml:space="preserve">图表：武汉中地数码科技有限公司主要经济指标</w:t>
      </w:r>
    </w:p>
    <w:p>
      <w:pPr>
        <w:spacing w:after="150"/>
      </w:pPr>
      <w:r>
        <w:rPr/>
        <w:t xml:space="preserve">图表：武汉中地数码科技有限公司盈利能力</w:t>
      </w:r>
    </w:p>
    <w:p>
      <w:pPr>
        <w:spacing w:after="150"/>
      </w:pPr>
      <w:r>
        <w:rPr/>
        <w:t xml:space="preserve">图表：武汉中地数码科技有限公司偿债能力</w:t>
      </w:r>
    </w:p>
    <w:p>
      <w:pPr>
        <w:spacing w:after="150"/>
      </w:pPr>
      <w:r>
        <w:rPr/>
        <w:t xml:space="preserve">图表：武汉中地数码科技有限公司经营能力</w:t>
      </w:r>
    </w:p>
    <w:p>
      <w:pPr>
        <w:spacing w:after="150"/>
      </w:pPr>
      <w:r>
        <w:rPr/>
        <w:t xml:space="preserve">图表：武汉中地数码科技有限公司成长能力</w:t>
      </w:r>
    </w:p>
    <w:p>
      <w:pPr>
        <w:spacing w:after="150"/>
      </w:pPr>
      <w:r>
        <w:rPr/>
        <w:t xml:space="preserve">图表：北京灵图软件技术有限公司主要经济指标</w:t>
      </w:r>
    </w:p>
    <w:p>
      <w:pPr>
        <w:spacing w:after="150"/>
      </w:pPr>
      <w:r>
        <w:rPr/>
        <w:t xml:space="preserve">图表：北京灵图软件技术有限公司盈利能力</w:t>
      </w:r>
    </w:p>
    <w:p>
      <w:pPr>
        <w:spacing w:after="150"/>
      </w:pPr>
      <w:r>
        <w:rPr/>
        <w:t xml:space="preserve">图表：北京灵图软件技术有限公司偿债能力</w:t>
      </w:r>
    </w:p>
    <w:p>
      <w:pPr>
        <w:spacing w:after="150"/>
      </w:pPr>
      <w:r>
        <w:rPr/>
        <w:t xml:space="preserve">图表：北京灵图软件技术有限公司经营能力</w:t>
      </w:r>
    </w:p>
    <w:p>
      <w:pPr>
        <w:spacing w:after="150"/>
      </w:pPr>
      <w:r>
        <w:rPr/>
        <w:t xml:space="preserve">图表：北京灵图软件技术有限公司成长能力</w:t>
      </w:r>
    </w:p>
    <w:p>
      <w:pPr>
        <w:spacing w:after="150"/>
      </w:pPr>
      <w:r>
        <w:rPr/>
        <w:t xml:space="preserve">图表：数字政通主要经济指标</w:t>
      </w:r>
    </w:p>
    <w:p>
      <w:pPr>
        <w:spacing w:after="150"/>
      </w:pPr>
      <w:r>
        <w:rPr/>
        <w:t xml:space="preserve">图表：数字政通盈利能力</w:t>
      </w:r>
    </w:p>
    <w:p>
      <w:pPr>
        <w:spacing w:after="150"/>
      </w:pPr>
      <w:r>
        <w:rPr/>
        <w:t xml:space="preserve">图表：数字政通偿债能力</w:t>
      </w:r>
    </w:p>
    <w:p>
      <w:pPr>
        <w:spacing w:after="150"/>
      </w:pPr>
      <w:r>
        <w:rPr/>
        <w:t xml:space="preserve">图表：数字政通运营能力</w:t>
      </w:r>
    </w:p>
    <w:p>
      <w:pPr>
        <w:spacing w:after="150"/>
      </w:pPr>
      <w:r>
        <w:rPr/>
        <w:t xml:space="preserve">图表：数字政通成长能力</w:t>
      </w:r>
    </w:p>
    <w:p>
      <w:pPr>
        <w:spacing w:after="150"/>
      </w:pPr>
      <w:r>
        <w:rPr/>
        <w:t xml:space="preserve">图表：超图软件主要产品与服务</w:t>
      </w:r>
    </w:p>
    <w:p>
      <w:pPr>
        <w:spacing w:after="150"/>
      </w:pPr>
      <w:r>
        <w:rPr/>
        <w:t xml:space="preserve">图表：武大吉奥主要产品与服务</w:t>
      </w:r>
    </w:p>
    <w:p>
      <w:pPr>
        <w:spacing w:after="150"/>
      </w:pPr>
      <w:r>
        <w:rPr/>
        <w:t xml:space="preserve">图表：中地软件主要产品与服务</w:t>
      </w:r>
    </w:p>
    <w:p>
      <w:pPr>
        <w:spacing w:after="150"/>
      </w:pPr>
      <w:r>
        <w:rPr/>
        <w:t xml:space="preserve">图表：灵图软件主要产品与服务</w:t>
      </w:r>
    </w:p>
    <w:p>
      <w:pPr>
        <w:spacing w:after="150"/>
      </w:pPr>
      <w:r>
        <w:rPr/>
        <w:t xml:space="preserve">图表：2016-2021年中国地理信息系统(GIS)行业市场规模</w:t>
      </w:r>
    </w:p>
    <w:p>
      <w:pPr>
        <w:spacing w:after="150"/>
      </w:pPr>
      <w:r>
        <w:rPr/>
        <w:t xml:space="preserve">图表：2024-2029年中国地理信息系统(GIS)行业企业数量预测</w:t>
      </w:r>
    </w:p>
    <w:p>
      <w:pPr>
        <w:spacing w:after="150"/>
      </w:pPr>
      <w:r>
        <w:rPr/>
        <w:t xml:space="preserve">图表：2024-2029年中国地理信息系统(GIS)行业利润预测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本文地址：https://www.51baogao.cn/bg/20170612/82891.shtml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2/828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2024-2029年中国地理信息系统(GIS)行业竞争格局及投资价值分析报告</dc:title>
  <dc:description>2024-2029年中国地理信息系统(GIS)行业竞争格局及投资价值分析报告</dc:description>
  <dc:subject>2024-2029年中国地理信息系统(GIS)行业竞争格局及投资价值分析报告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2024-01-23T06:19:35+08:00</dcterms:created>
  <dcterms:modified xsi:type="dcterms:W3CDTF">2024-01-23T06:19:35+08:00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