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2024-2029年中国洁身器行业深度剖析研究与投资分析咨询预测报告</w:t>
      </w:r>
    </w:p>
    <w:p>
      <w:pPr>
        <w:spacing w:after="150"/>
      </w:pPr>
      <w:r>
        <w:rPr>
          <w:b w:val="1"/>
          <w:bCs w:val="1"/>
        </w:rPr>
        <w:t xml:space="preserve">报告简介</w:t>
      </w:r>
    </w:p>
    <w:p>
      <w:pPr>
        <w:spacing w:after="150"/>
      </w:pPr>
      <w:r>
        <w:rPr/>
        <w:t xml:space="preserve">洁身器研究报告对洁身器行业研究的内容和方法进行全面的阐述和论证，对研究过程中所获取的洁身器资料进行全面系统的整理和分析，通过图表、统计结果及文献资料，或以纵向的发展过程，或横向类别分析提出论点、分析论据，进行论证。洁身器报告绝对如实地反映客观情况，叙述、说明、推断、引用均恰如其分。文字、用词应力求准确。研究报告的文字也简单、明了、通顺、流畅，既明白如话，又把研究的效果准确地、科学地表达出来。洁身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洁身器行业的发展状况进行了深入透彻地分析，对我国行业市场情况、技术现状、供需形势作了详尽研究，重点分析了国内外重点企业、行业发展趋势以及行业投资情况，报告还对洁身器下游行业的发展进行了探讨，是洁身器及相关企业、投资部门、研究机构准确了解目前中国市场发展动态，把握洁身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2019-2023年世界洁身器行业整体运营状况分析</w:t>
      </w:r>
    </w:p>
    <w:p>
      <w:pPr>
        <w:spacing w:after="150"/>
      </w:pPr>
      <w:r>
        <w:rPr/>
        <w:t xml:space="preserve">第一节 2019-2023年世界洁身器行业运行环境分析</w:t>
      </w:r>
    </w:p>
    <w:p>
      <w:pPr>
        <w:spacing w:after="150"/>
      </w:pPr>
      <w:r>
        <w:rPr/>
        <w:t xml:space="preserve">第二节 2019-2023年世界洁身器行业市场发展格局</w:t>
      </w:r>
    </w:p>
    <w:p>
      <w:pPr>
        <w:spacing w:after="150"/>
      </w:pPr>
      <w:r>
        <w:rPr/>
        <w:t xml:space="preserve">一、世界洁身器市场特征分析</w:t>
      </w:r>
    </w:p>
    <w:p>
      <w:pPr>
        <w:spacing w:after="150"/>
      </w:pPr>
      <w:r>
        <w:rPr/>
        <w:t xml:space="preserve">二、世界主要洁身器技术进展</w:t>
      </w:r>
    </w:p>
    <w:p>
      <w:pPr>
        <w:spacing w:after="150"/>
      </w:pPr>
      <w:r>
        <w:rPr/>
        <w:t xml:space="preserve">三、世界洁身器市场动态分析</w:t>
      </w:r>
    </w:p>
    <w:p>
      <w:pPr>
        <w:spacing w:after="150"/>
      </w:pPr>
      <w:r>
        <w:rPr/>
        <w:t xml:space="preserve">第三节 2019-2023年世界主要国家洁身器运行分析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2024-2029年世界洁身器行业发展趋势分析</w:t>
      </w:r>
    </w:p>
    <w:p>
      <w:pPr>
        <w:spacing w:after="150"/>
      </w:pPr>
      <w:r>
        <w:rPr>
          <w:b w:val="1"/>
          <w:bCs w:val="1"/>
        </w:rPr>
        <w:t xml:space="preserve">第二章 2019-2023年中国洁身器行业市场发展环境解析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2019-2023年中国洁身器市场政策环境分析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2019-2023年中国洁身器市场技术环境分析</w:t>
      </w:r>
    </w:p>
    <w:p>
      <w:pPr>
        <w:spacing w:after="150"/>
      </w:pPr>
      <w:r>
        <w:rPr/>
        <w:t xml:space="preserve">第四节 2019-2023年中国洁身器市场社会环境分析</w:t>
      </w:r>
    </w:p>
    <w:p>
      <w:pPr>
        <w:spacing w:after="150"/>
      </w:pPr>
      <w:r>
        <w:rPr/>
        <w:t xml:space="preserve">一、居民消费观念明显改观</w:t>
      </w:r>
    </w:p>
    <w:p>
      <w:pPr>
        <w:spacing w:after="150"/>
      </w:pPr>
      <w:r>
        <w:rPr/>
        <w:t xml:space="preserve">二、人们对高品质生活的追求</w:t>
      </w:r>
    </w:p>
    <w:p>
      <w:pPr>
        <w:spacing w:after="150"/>
      </w:pPr>
      <w:r>
        <w:rPr>
          <w:b w:val="1"/>
          <w:bCs w:val="1"/>
        </w:rPr>
        <w:t xml:space="preserve">第三章 2019-2023年中国洁具行业市场运行态势剖析</w:t>
      </w:r>
    </w:p>
    <w:p>
      <w:pPr>
        <w:spacing w:after="150"/>
      </w:pPr>
      <w:r>
        <w:rPr/>
        <w:t xml:space="preserve">第一节 2019-2023年中国洁具行业动态分析</w:t>
      </w:r>
    </w:p>
    <w:p>
      <w:pPr>
        <w:spacing w:after="150"/>
      </w:pPr>
      <w:r>
        <w:rPr/>
        <w:t xml:space="preserve">一、东鹏陶瓷洁具进军国际市场</w:t>
      </w:r>
    </w:p>
    <w:p>
      <w:pPr>
        <w:spacing w:after="150"/>
      </w:pPr>
      <w:r>
        <w:rPr/>
        <w:t xml:space="preserve">二、高安陶瓷产区新年招商“开门红”</w:t>
      </w:r>
    </w:p>
    <w:p>
      <w:pPr>
        <w:spacing w:after="150"/>
      </w:pPr>
      <w:r>
        <w:rPr/>
        <w:t xml:space="preserve">三、部分传统建材卖场主打特色牌</w:t>
      </w:r>
    </w:p>
    <w:p>
      <w:pPr>
        <w:spacing w:after="150"/>
      </w:pPr>
      <w:r>
        <w:rPr/>
        <w:t xml:space="preserve">四、新埭镇渐完善产业配套打造长三角洁具科创中心</w:t>
      </w:r>
    </w:p>
    <w:p>
      <w:pPr>
        <w:spacing w:after="150"/>
      </w:pPr>
      <w:r>
        <w:rPr/>
        <w:t xml:space="preserve">第二节 2019-2023年中国洁具行业现状综述</w:t>
      </w:r>
    </w:p>
    <w:p>
      <w:pPr>
        <w:spacing w:after="150"/>
      </w:pPr>
      <w:r>
        <w:rPr/>
        <w:t xml:space="preserve">一、洁具行业运行特点分析</w:t>
      </w:r>
    </w:p>
    <w:p>
      <w:pPr>
        <w:spacing w:after="150"/>
      </w:pPr>
      <w:r>
        <w:rPr/>
        <w:t xml:space="preserve">二、沿海工业城洁具产业集群效应已显现</w:t>
      </w:r>
    </w:p>
    <w:p>
      <w:pPr>
        <w:spacing w:after="150"/>
      </w:pPr>
      <w:r>
        <w:rPr/>
        <w:t xml:space="preserve">三、整体卫浴成消费新时尚</w:t>
      </w:r>
    </w:p>
    <w:p>
      <w:pPr>
        <w:spacing w:after="150"/>
      </w:pPr>
      <w:r>
        <w:rPr/>
        <w:t xml:space="preserve">第三节 厨卫厂商迎来六大有利崭新局面</w:t>
      </w:r>
    </w:p>
    <w:p>
      <w:pPr>
        <w:spacing w:after="150"/>
      </w:pPr>
      <w:r>
        <w:rPr/>
        <w:t xml:space="preserve">第四节 2019-2023年中国洁具市场存在的问题分析</w:t>
      </w:r>
    </w:p>
    <w:p>
      <w:pPr>
        <w:spacing w:after="150"/>
      </w:pPr>
      <w:r>
        <w:rPr>
          <w:b w:val="1"/>
          <w:bCs w:val="1"/>
        </w:rPr>
        <w:t xml:space="preserve">第四章 2019-2023年中国卫生洁具制造行业规模以上企业经济运行数据监测</w:t>
      </w:r>
    </w:p>
    <w:p>
      <w:pPr>
        <w:spacing w:after="150"/>
      </w:pPr>
      <w:r>
        <w:rPr/>
        <w:t xml:space="preserve">第一节 2019-2023年(按季度更新)中国卫生洁具制造行业数据监测回顾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2019-2023年(按季度更新)中国卫生洁具制造行业投资价值测算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四、未来5年卫生洁具制造盈利能力预测</w:t>
      </w:r>
    </w:p>
    <w:p>
      <w:pPr>
        <w:spacing w:after="150"/>
      </w:pPr>
      <w:r>
        <w:rPr/>
        <w:t xml:space="preserve">第三节 2019-2023年(按季度更新)中国卫生洁具制造行业产销率调查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四、未来5年卫生洁具制造产品产销预测</w:t>
      </w:r>
    </w:p>
    <w:p>
      <w:pPr>
        <w:spacing w:after="150"/>
      </w:pPr>
      <w:r>
        <w:rPr/>
        <w:t xml:space="preserve">第四节 2019-2023年(按季度更新)卫生洁具制造出口交货值数据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第五章 2019-2023年中国洁身器业运营格局透析</w:t>
      </w:r>
    </w:p>
    <w:p>
      <w:pPr>
        <w:spacing w:after="150"/>
      </w:pPr>
      <w:r>
        <w:rPr/>
        <w:t xml:space="preserve">第一节 2019-2023年中国洁具市场运行分析</w:t>
      </w:r>
    </w:p>
    <w:p>
      <w:pPr>
        <w:spacing w:after="150"/>
      </w:pPr>
      <w:r>
        <w:rPr/>
        <w:t xml:space="preserve">一、二三级市场或成国际卫浴品牌抢夺点</w:t>
      </w:r>
    </w:p>
    <w:p>
      <w:pPr>
        <w:spacing w:after="150"/>
      </w:pPr>
      <w:r>
        <w:rPr/>
        <w:t xml:space="preserve">二、华东消费水平较高 中高档洁具占主流</w:t>
      </w:r>
    </w:p>
    <w:p>
      <w:pPr>
        <w:spacing w:after="150"/>
      </w:pPr>
      <w:r>
        <w:rPr/>
        <w:t xml:space="preserve">三、终端市场大幅调整 卫浴洁具产品推陈出新</w:t>
      </w:r>
    </w:p>
    <w:p>
      <w:pPr>
        <w:spacing w:after="150"/>
      </w:pPr>
      <w:r>
        <w:rPr/>
        <w:t xml:space="preserve">四、西南市场高性价比卫浴洁具最受青睐</w:t>
      </w:r>
    </w:p>
    <w:p>
      <w:pPr>
        <w:spacing w:after="150"/>
      </w:pPr>
      <w:r>
        <w:rPr/>
        <w:t xml:space="preserve">第二节 2019-2023年中国洁身器市场运营分析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2019-2023年中国洁身器价格分析</w:t>
      </w:r>
    </w:p>
    <w:p>
      <w:pPr>
        <w:spacing w:after="150"/>
      </w:pPr>
      <w:r>
        <w:rPr/>
        <w:t xml:space="preserve">一、定价体制分析</w:t>
      </w:r>
    </w:p>
    <w:p>
      <w:pPr>
        <w:spacing w:after="150"/>
      </w:pPr>
      <w:r>
        <w:rPr/>
        <w:t xml:space="preserve">二、座便器洁身器价格过高有望实施相关国标</w:t>
      </w:r>
    </w:p>
    <w:p>
      <w:pPr>
        <w:spacing w:after="150"/>
      </w:pPr>
      <w:r>
        <w:rPr>
          <w:b w:val="1"/>
          <w:bCs w:val="1"/>
        </w:rPr>
        <w:t xml:space="preserve">第六章 2019-2023年中国洁身器行业市场销售渠道运行态势分析</w:t>
      </w:r>
    </w:p>
    <w:p>
      <w:pPr>
        <w:spacing w:after="150"/>
      </w:pPr>
      <w:r>
        <w:rPr/>
        <w:t xml:space="preserve">第一节 2019-2023年中国洁身器市场销售终端的基本类型</w:t>
      </w:r>
    </w:p>
    <w:p>
      <w:pPr>
        <w:spacing w:after="150"/>
      </w:pPr>
      <w:r>
        <w:rPr/>
        <w:t xml:space="preserve">一、洁身器市场需主流营销意识</w:t>
      </w:r>
    </w:p>
    <w:p>
      <w:pPr>
        <w:spacing w:after="150"/>
      </w:pPr>
      <w:r>
        <w:rPr/>
        <w:t xml:space="preserve">二、浙江三花洁身器发现新蓝海</w:t>
      </w:r>
    </w:p>
    <w:p>
      <w:pPr>
        <w:spacing w:after="150"/>
      </w:pPr>
      <w:r>
        <w:rPr/>
        <w:t xml:space="preserve">三、洁身器行业的渠道陷阱</w:t>
      </w:r>
    </w:p>
    <w:p>
      <w:pPr>
        <w:spacing w:after="150"/>
      </w:pPr>
      <w:r>
        <w:rPr/>
        <w:t xml:space="preserve">第二节 2019-2023年中国洁身器企业主要渠道模式分析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第三节 2019-2023年中国洁身器行业市场销售策略分析</w:t>
      </w:r>
    </w:p>
    <w:p>
      <w:pPr>
        <w:spacing w:after="150"/>
      </w:pPr>
      <w:r>
        <w:rPr/>
        <w:t xml:space="preserve">一、品牌定位准确</w:t>
      </w:r>
    </w:p>
    <w:p>
      <w:pPr>
        <w:spacing w:after="150"/>
      </w:pPr>
      <w:r>
        <w:rPr/>
        <w:t xml:space="preserve">二、目标市场进行价格覆盖</w:t>
      </w:r>
    </w:p>
    <w:p>
      <w:pPr>
        <w:spacing w:after="150"/>
      </w:pPr>
      <w:r>
        <w:rPr/>
        <w:t xml:space="preserve">三、市场传播渠道及方式</w:t>
      </w:r>
    </w:p>
    <w:p>
      <w:pPr>
        <w:spacing w:after="150"/>
      </w:pPr>
      <w:r>
        <w:rPr/>
        <w:t xml:space="preserve">四、呈现清晰卖点</w:t>
      </w:r>
    </w:p>
    <w:p>
      <w:pPr>
        <w:spacing w:after="150"/>
      </w:pPr>
      <w:r>
        <w:rPr/>
        <w:t xml:space="preserve">第四节 洁身器市场营销案例分析-欧路莎智能化卫浴打造新卖点</w:t>
      </w:r>
    </w:p>
    <w:p>
      <w:pPr>
        <w:spacing w:after="150"/>
      </w:pPr>
      <w:r>
        <w:rPr>
          <w:b w:val="1"/>
          <w:bCs w:val="1"/>
        </w:rPr>
        <w:t xml:space="preserve">第七章 2019-2023年中国洁身器市场消费调研</w:t>
      </w:r>
    </w:p>
    <w:p>
      <w:pPr>
        <w:spacing w:after="150"/>
      </w:pPr>
      <w:r>
        <w:rPr/>
        <w:t xml:space="preserve">第一节 2019-2023年中国洁身器消费者调查分析</w:t>
      </w:r>
    </w:p>
    <w:p>
      <w:pPr>
        <w:spacing w:after="150"/>
      </w:pPr>
      <w:r>
        <w:rPr/>
        <w:t xml:space="preserve">一、消费者阶层分类</w:t>
      </w:r>
    </w:p>
    <w:p>
      <w:pPr>
        <w:spacing w:after="150"/>
      </w:pPr>
      <w:r>
        <w:rPr/>
        <w:t xml:space="preserve">二、经常光顾建材市场的群体分析</w:t>
      </w:r>
    </w:p>
    <w:p>
      <w:pPr>
        <w:spacing w:after="150"/>
      </w:pPr>
      <w:r>
        <w:rPr/>
        <w:t xml:space="preserve">第二节 2019-2023年中国洁身器营销渠道分析</w:t>
      </w:r>
    </w:p>
    <w:p>
      <w:pPr>
        <w:spacing w:after="150"/>
      </w:pPr>
      <w:r>
        <w:rPr/>
        <w:t xml:space="preserve">一、消费者对洁身器认知渠道调查分析</w:t>
      </w:r>
    </w:p>
    <w:p>
      <w:pPr>
        <w:spacing w:after="150"/>
      </w:pPr>
      <w:r>
        <w:rPr/>
        <w:t xml:space="preserve">二、消费者对洁身器关注度调查分析</w:t>
      </w:r>
    </w:p>
    <w:p>
      <w:pPr>
        <w:spacing w:after="150"/>
      </w:pPr>
      <w:r>
        <w:rPr/>
        <w:t xml:space="preserve">三、消费者购买家具建材费用支出所占比例调查分析</w:t>
      </w:r>
    </w:p>
    <w:p>
      <w:pPr>
        <w:spacing w:after="150"/>
      </w:pPr>
      <w:r>
        <w:rPr/>
        <w:t xml:space="preserve">四、促销手段对消费者购买家具的影响</w:t>
      </w:r>
    </w:p>
    <w:p>
      <w:pPr>
        <w:spacing w:after="150"/>
      </w:pPr>
      <w:r>
        <w:rPr/>
        <w:t xml:space="preserve">第三节 影响消费者购买的因素分析</w:t>
      </w:r>
    </w:p>
    <w:p>
      <w:pPr>
        <w:spacing w:after="150"/>
      </w:pPr>
      <w:r>
        <w:rPr>
          <w:b w:val="1"/>
          <w:bCs w:val="1"/>
        </w:rPr>
        <w:t xml:space="preserve">第八章 2019-2023年中国洁身器市场竞争格局透析</w:t>
      </w:r>
    </w:p>
    <w:p>
      <w:pPr>
        <w:spacing w:after="150"/>
      </w:pPr>
      <w:r>
        <w:rPr/>
        <w:t xml:space="preserve">第一节 2019-2023年中国洁身器市场竞争格局</w:t>
      </w:r>
    </w:p>
    <w:p>
      <w:pPr>
        <w:spacing w:after="150"/>
      </w:pPr>
      <w:r>
        <w:rPr/>
        <w:t xml:space="preserve">一、高端市场成洋品牌天下</w:t>
      </w:r>
    </w:p>
    <w:p>
      <w:pPr>
        <w:spacing w:after="150"/>
      </w:pPr>
      <w:r>
        <w:rPr/>
        <w:t xml:space="preserve">二、海外巨头展开技术竞赛</w:t>
      </w:r>
    </w:p>
    <w:p>
      <w:pPr>
        <w:spacing w:after="150"/>
      </w:pPr>
      <w:r>
        <w:rPr/>
        <w:t xml:space="preserve">三、高档卫浴洁具品牌开抢零售市场份额</w:t>
      </w:r>
    </w:p>
    <w:p>
      <w:pPr>
        <w:spacing w:after="150"/>
      </w:pPr>
      <w:r>
        <w:rPr/>
        <w:t xml:space="preserve">四、中高档产品竞争激烈</w:t>
      </w:r>
    </w:p>
    <w:p>
      <w:pPr>
        <w:spacing w:after="150"/>
      </w:pPr>
      <w:r>
        <w:rPr/>
        <w:t xml:space="preserve">五、新明珠携手智能坐便器进军高端卫浴市场</w:t>
      </w:r>
    </w:p>
    <w:p>
      <w:pPr>
        <w:spacing w:after="150"/>
      </w:pPr>
      <w:r>
        <w:rPr/>
        <w:t xml:space="preserve">第二节 2019-2023年中国洁具行业集中度分析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2019-2023年中国洁身器市场竞争优势分析</w:t>
      </w:r>
    </w:p>
    <w:p>
      <w:pPr>
        <w:spacing w:after="150"/>
      </w:pPr>
      <w:r>
        <w:rPr/>
        <w:t xml:space="preserve">第四节 2024-2029年中国洁身器行业竞争趋势分析</w:t>
      </w:r>
    </w:p>
    <w:p>
      <w:pPr>
        <w:spacing w:after="150"/>
      </w:pPr>
      <w:r>
        <w:rPr>
          <w:b w:val="1"/>
          <w:bCs w:val="1"/>
        </w:rPr>
        <w:t xml:space="preserve">第九章 2019-2023年世界品牌洁身器企业营运状况浅析</w:t>
      </w:r>
    </w:p>
    <w:p>
      <w:pPr>
        <w:spacing w:after="150"/>
      </w:pPr>
      <w:r>
        <w:rPr/>
        <w:t xml:space="preserve">第一节 松下洁乐(日本)</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第二节 TOTO</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第十章 2019-2023年中国洁身器优势生产企业竞争力及关键性数据分析</w:t>
      </w:r>
    </w:p>
    <w:p>
      <w:pPr>
        <w:spacing w:after="150"/>
      </w:pPr>
      <w:r>
        <w:rPr/>
        <w:t xml:space="preserve">第一节 北京金陶洁具有限公司(金陶)</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合肥荣事达集团有限责任公司(荣事达)</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佛山市高明安华陶瓷洁具有限公司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佛山科勒有限公司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佛山市高明安华陶瓷洁具有限公司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乐家洁具(佛山)有限公司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唐山市惠达集团洁具有限公司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浙江星星便洁宝有限公司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2024-2029年中国洁身器投资战略研究</w:t>
      </w:r>
    </w:p>
    <w:p>
      <w:pPr>
        <w:spacing w:after="150"/>
      </w:pPr>
      <w:r>
        <w:rPr/>
        <w:t xml:space="preserve">第一节 2024-2029年中国洁身器投资概况</w:t>
      </w:r>
    </w:p>
    <w:p>
      <w:pPr>
        <w:spacing w:after="150"/>
      </w:pPr>
      <w:r>
        <w:rPr/>
        <w:t xml:space="preserve">一、洁身器行业投资特性</w:t>
      </w:r>
    </w:p>
    <w:p>
      <w:pPr>
        <w:spacing w:after="150"/>
      </w:pPr>
      <w:r>
        <w:rPr/>
        <w:t xml:space="preserve">二、洁身器具有良好的投资价值</w:t>
      </w:r>
    </w:p>
    <w:p>
      <w:pPr>
        <w:spacing w:after="150"/>
      </w:pPr>
      <w:r>
        <w:rPr/>
        <w:t xml:space="preserve">三、洁身器投资环境分析</w:t>
      </w:r>
    </w:p>
    <w:p>
      <w:pPr>
        <w:spacing w:after="150"/>
      </w:pPr>
      <w:r>
        <w:rPr/>
        <w:t xml:space="preserve">第二节 2024-2029年中国洁身器行业投资机会分析</w:t>
      </w:r>
    </w:p>
    <w:p>
      <w:pPr>
        <w:spacing w:after="150"/>
      </w:pPr>
      <w:r>
        <w:rPr/>
        <w:t xml:space="preserve">一、投资热点分析</w:t>
      </w:r>
    </w:p>
    <w:p>
      <w:pPr>
        <w:spacing w:after="150"/>
      </w:pPr>
      <w:r>
        <w:rPr/>
        <w:t xml:space="preserve">二、投资吸引力分析</w:t>
      </w:r>
    </w:p>
    <w:p>
      <w:pPr>
        <w:spacing w:after="150"/>
      </w:pPr>
      <w:r>
        <w:rPr/>
        <w:t xml:space="preserve">三、与产业链相关的投资机会分析</w:t>
      </w:r>
    </w:p>
    <w:p>
      <w:pPr>
        <w:spacing w:after="150"/>
      </w:pPr>
      <w:r>
        <w:rPr/>
        <w:t xml:space="preserve">第三节 2024-2029年中国洁身器行业投资风险预警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第四节 权威专家投资建议</w:t>
      </w:r>
    </w:p>
    <w:p>
      <w:pPr>
        <w:spacing w:after="150"/>
      </w:pPr>
      <w:r>
        <w:rPr>
          <w:b w:val="1"/>
          <w:bCs w:val="1"/>
        </w:rPr>
        <w:t xml:space="preserve">第十二章 2024-2029年中国洁身器行业发展趋势与前景展望</w:t>
      </w:r>
    </w:p>
    <w:p>
      <w:pPr>
        <w:spacing w:after="150"/>
      </w:pPr>
      <w:r>
        <w:rPr/>
        <w:t xml:space="preserve">第一节 2024-2029年中国洁身器行业发展前景分析</w:t>
      </w:r>
    </w:p>
    <w:p>
      <w:pPr>
        <w:spacing w:after="150"/>
      </w:pPr>
      <w:r>
        <w:rPr/>
        <w:t xml:space="preserve">一、节能洁具前景广阔</w:t>
      </w:r>
    </w:p>
    <w:p>
      <w:pPr>
        <w:spacing w:after="150"/>
      </w:pPr>
      <w:r>
        <w:rPr/>
        <w:t xml:space="preserve">二、智能洁具市场前景分析</w:t>
      </w:r>
    </w:p>
    <w:p>
      <w:pPr>
        <w:spacing w:after="150"/>
      </w:pPr>
      <w:r>
        <w:rPr/>
        <w:t xml:space="preserve">三、洁具翻新前景展望</w:t>
      </w:r>
    </w:p>
    <w:p>
      <w:pPr>
        <w:spacing w:after="150"/>
      </w:pPr>
      <w:r>
        <w:rPr/>
        <w:t xml:space="preserve">第二节 2024-2029年中国洁身器技术开发方向</w:t>
      </w:r>
    </w:p>
    <w:p>
      <w:pPr>
        <w:spacing w:after="150"/>
      </w:pPr>
      <w:r>
        <w:rPr/>
        <w:t xml:space="preserve">第三节 2024-2029年中国洁身器行业市场预测分析</w:t>
      </w:r>
    </w:p>
    <w:p>
      <w:pPr>
        <w:spacing w:after="150"/>
      </w:pPr>
      <w:r>
        <w:rPr/>
        <w:t xml:space="preserve">第四节 2024-2029年中国洁身器市场盈利预测分析</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2019-2023年中国城乡居民人均收入增长对比图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2019-2023年中国工业增加值增长趋势图</w:t>
      </w:r>
    </w:p>
    <w:p>
      <w:pPr>
        <w:spacing w:after="150"/>
      </w:pPr>
      <w:r>
        <w:rPr/>
        <w:t xml:space="preserve">图表 2019-2023年我国社会固定投资额走势图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2019-2023年人民币汇率中间价对照表</w:t>
      </w:r>
    </w:p>
    <w:p>
      <w:pPr>
        <w:spacing w:after="150"/>
      </w:pPr>
      <w:r>
        <w:rPr/>
        <w:t xml:space="preserve">图表 2019-2023年中国货币供应量统计表　单位：亿元</w:t>
      </w:r>
    </w:p>
    <w:p>
      <w:pPr>
        <w:spacing w:after="150"/>
      </w:pPr>
      <w:r>
        <w:rPr/>
        <w:t xml:space="preserve">图表 2019-2023年中国货币供应量的增速走势图</w:t>
      </w:r>
    </w:p>
    <w:p>
      <w:pPr>
        <w:spacing w:after="150"/>
      </w:pPr>
      <w:r>
        <w:rPr/>
        <w:t xml:space="preserve">图表 2019-2023年中国外汇储备走势图</w:t>
      </w:r>
    </w:p>
    <w:p>
      <w:pPr>
        <w:spacing w:after="150"/>
      </w:pPr>
      <w:r>
        <w:rPr/>
        <w:t xml:space="preserve">图表 2019-2023年中国外汇储备及增速变化图</w:t>
      </w:r>
    </w:p>
    <w:p>
      <w:pPr>
        <w:spacing w:after="150"/>
      </w:pPr>
      <w:r>
        <w:rPr/>
        <w:t xml:space="preserve">图表 2019-2023年12月23日中国人民币利率调整表</w:t>
      </w:r>
    </w:p>
    <w:p>
      <w:pPr>
        <w:spacing w:after="150"/>
      </w:pPr>
      <w:r>
        <w:rPr/>
        <w:t xml:space="preserve">图表 2019-2023年央行历次调整利率时间及幅度表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1978-2019-2023年中国城镇化率走势图</w:t>
      </w:r>
    </w:p>
    <w:p>
      <w:pPr>
        <w:spacing w:after="150"/>
      </w:pPr>
      <w:r>
        <w:rPr/>
        <w:t xml:space="preserve">图表 2019-2023年我国研究与试验发展(R&amp;D)经费支出走势图</w:t>
      </w:r>
    </w:p>
    <w:p>
      <w:pPr>
        <w:spacing w:after="150"/>
      </w:pPr>
      <w:r>
        <w:rPr/>
        <w:t xml:space="preserve">图表 2019-2023年中国卫生洁具制造行业企业数量增长趋势图</w:t>
      </w:r>
    </w:p>
    <w:p>
      <w:pPr>
        <w:spacing w:after="150"/>
      </w:pPr>
      <w:r>
        <w:rPr/>
        <w:t xml:space="preserve">图表 2019-2023年中国卫生洁具制造行业亏损企业数量及亏损面积</w:t>
      </w:r>
    </w:p>
    <w:p>
      <w:pPr>
        <w:spacing w:after="150"/>
      </w:pPr>
      <w:r>
        <w:rPr/>
        <w:t xml:space="preserve">图表 2019-2023年中国卫生洁具制造行业总体销售额增长趋势图</w:t>
      </w:r>
    </w:p>
    <w:p>
      <w:pPr>
        <w:spacing w:after="150"/>
      </w:pPr>
      <w:r>
        <w:rPr/>
        <w:t xml:space="preserve">图表 2019-2023年中国卫生洁具制造行业总体利润总额增长</w:t>
      </w:r>
    </w:p>
    <w:p>
      <w:pPr>
        <w:spacing w:after="150"/>
      </w:pPr>
      <w:r>
        <w:rPr/>
        <w:t xml:space="preserve">图表 2019-2023年中国卫生洁具制造行业总体从业人数分析</w:t>
      </w:r>
    </w:p>
    <w:p>
      <w:pPr>
        <w:spacing w:after="150"/>
      </w:pPr>
      <w:r>
        <w:rPr/>
        <w:t xml:space="preserve">图表 2019-2023年中国卫生洁具制造行业投资资产增长性分析</w:t>
      </w:r>
    </w:p>
    <w:p>
      <w:pPr>
        <w:spacing w:after="150"/>
      </w:pPr>
      <w:r>
        <w:rPr/>
        <w:t xml:space="preserve">图表 2019-2023年中国各省市卫生洁具制造行业企业数量统计表</w:t>
      </w:r>
    </w:p>
    <w:p>
      <w:pPr>
        <w:spacing w:after="150"/>
      </w:pPr>
      <w:r>
        <w:rPr/>
        <w:t xml:space="preserve">图表 2019-2023年中国各省市卫生洁具制造行业企业数量分布图</w:t>
      </w:r>
    </w:p>
    <w:p>
      <w:pPr>
        <w:spacing w:after="150"/>
      </w:pPr>
      <w:r>
        <w:rPr/>
        <w:t xml:space="preserve">图表 2019-2023年中国各省市卫生洁具制造行业销售收入统计表</w:t>
      </w:r>
    </w:p>
    <w:p>
      <w:pPr>
        <w:spacing w:after="150"/>
      </w:pPr>
      <w:r>
        <w:rPr/>
        <w:t xml:space="preserve">图表 2019-2023年中国各省市卫生洁具制造行业销售收入分布图</w:t>
      </w:r>
    </w:p>
    <w:p>
      <w:pPr>
        <w:spacing w:after="150"/>
      </w:pPr>
      <w:r>
        <w:rPr/>
        <w:t xml:space="preserve">图表 2019-2023年中国各省市卫生洁具制造行业利润总额统计表</w:t>
      </w:r>
    </w:p>
    <w:p>
      <w:pPr>
        <w:spacing w:after="150"/>
      </w:pPr>
      <w:r>
        <w:rPr/>
        <w:t xml:space="preserve">图表 2019-2023年中国各省市卫生洁具制造行业利润总额分布图</w:t>
      </w:r>
    </w:p>
    <w:p>
      <w:pPr>
        <w:spacing w:after="150"/>
      </w:pPr>
      <w:r>
        <w:rPr/>
        <w:t xml:space="preserve">图表 2019-2023年中国各省市卫生洁具制造行业利润总额增长最快的省市对比图</w:t>
      </w:r>
    </w:p>
    <w:p>
      <w:pPr>
        <w:spacing w:after="150"/>
      </w:pPr>
      <w:r>
        <w:rPr/>
        <w:t xml:space="preserve">图表 2019-2023年底中国各省市卫生洁具制造行业资产统计表</w:t>
      </w:r>
    </w:p>
    <w:p>
      <w:pPr>
        <w:spacing w:after="150"/>
      </w:pPr>
      <w:r>
        <w:rPr/>
        <w:t xml:space="preserve">图表 2019-2023年底中国各省市卫生洁具制造行业资产分布图</w:t>
      </w:r>
    </w:p>
    <w:p>
      <w:pPr>
        <w:spacing w:after="150"/>
      </w:pPr>
      <w:r>
        <w:rPr/>
        <w:t xml:space="preserve">图表 2019-2023年中国各省市卫生洁具制造行业资产增长速度对比图</w:t>
      </w:r>
    </w:p>
    <w:p>
      <w:pPr>
        <w:spacing w:after="150"/>
      </w:pPr>
      <w:r>
        <w:rPr/>
        <w:t xml:space="preserve">图表 2019-2023年中国各省市卫生洁具制造行业工业总产值</w:t>
      </w:r>
    </w:p>
    <w:p>
      <w:pPr>
        <w:spacing w:after="150"/>
      </w:pPr>
      <w:r>
        <w:rPr/>
        <w:t xml:space="preserve">图表 2019-2023年中国各省市卫生洁具制造行业工业销售产值</w:t>
      </w:r>
    </w:p>
    <w:p>
      <w:pPr>
        <w:spacing w:after="150"/>
      </w:pPr>
      <w:r>
        <w:rPr/>
        <w:t xml:space="preserve">图表 2019-2023年卫生洁具制造行业产销率(数据均可更新至最新月份)</w:t>
      </w:r>
    </w:p>
    <w:p>
      <w:pPr>
        <w:spacing w:after="150"/>
      </w:pPr>
      <w:r>
        <w:rPr/>
        <w:t xml:space="preserve">图表 消费者对洁身器认知渠道调查分析</w:t>
      </w:r>
    </w:p>
    <w:p>
      <w:pPr>
        <w:spacing w:after="150"/>
      </w:pPr>
      <w:r>
        <w:rPr/>
        <w:t xml:space="preserve">图表 消费者对洁身器关注度调查分析</w:t>
      </w:r>
    </w:p>
    <w:p>
      <w:pPr>
        <w:spacing w:after="150"/>
      </w:pPr>
      <w:r>
        <w:rPr/>
        <w:t xml:space="preserve">图表 消费者购买家具建材费用支出所占比例调查分析</w:t>
      </w:r>
    </w:p>
    <w:p>
      <w:pPr>
        <w:spacing w:after="150"/>
      </w:pPr>
      <w:r>
        <w:rPr/>
        <w:t xml:space="preserve">图表 促销手段对消费者购买家具的影响</w:t>
      </w:r>
    </w:p>
    <w:p>
      <w:pPr>
        <w:spacing w:after="150"/>
      </w:pPr>
      <w:r>
        <w:rPr/>
        <w:t xml:space="preserve">图表 影响消费者购买的因素分析</w:t>
      </w:r>
    </w:p>
    <w:p>
      <w:pPr>
        <w:spacing w:after="150"/>
      </w:pPr>
      <w:r>
        <w:rPr/>
        <w:t xml:space="preserve">图表 北京金陶洁具有限公司盈利指标情况</w:t>
      </w:r>
    </w:p>
    <w:p>
      <w:pPr>
        <w:spacing w:after="150"/>
      </w:pPr>
      <w:r>
        <w:rPr/>
        <w:t xml:space="preserve">图表 北京金陶洁具有限公司资产运行指标状况</w:t>
      </w:r>
    </w:p>
    <w:p>
      <w:pPr>
        <w:spacing w:after="150"/>
      </w:pPr>
      <w:r>
        <w:rPr/>
        <w:t xml:space="preserve">图表 北京金陶洁具有限公司资产负债能力指标分析</w:t>
      </w:r>
    </w:p>
    <w:p>
      <w:pPr>
        <w:spacing w:after="150"/>
      </w:pPr>
      <w:r>
        <w:rPr/>
        <w:t xml:space="preserve">图表 北京金陶洁具有限公司盈利能力情况</w:t>
      </w:r>
    </w:p>
    <w:p>
      <w:pPr>
        <w:spacing w:after="150"/>
      </w:pPr>
      <w:r>
        <w:rPr/>
        <w:t xml:space="preserve">图表 北京金陶洁具有限公司销售收入情况</w:t>
      </w:r>
    </w:p>
    <w:p>
      <w:pPr>
        <w:spacing w:after="150"/>
      </w:pPr>
      <w:r>
        <w:rPr/>
        <w:t xml:space="preserve">图表 北京金陶洁具有限公司成本费用构成情况</w:t>
      </w:r>
    </w:p>
    <w:p>
      <w:pPr>
        <w:spacing w:after="150"/>
      </w:pPr>
      <w:r>
        <w:rPr/>
        <w:t xml:space="preserve">图表 合肥荣事达集团有限责任公司盈利指标情况</w:t>
      </w:r>
    </w:p>
    <w:p>
      <w:pPr>
        <w:spacing w:after="150"/>
      </w:pPr>
      <w:r>
        <w:rPr/>
        <w:t xml:space="preserve">图表 合肥荣事达集团有限责任公司资产运行指标状况</w:t>
      </w:r>
    </w:p>
    <w:p>
      <w:pPr>
        <w:spacing w:after="150"/>
      </w:pPr>
      <w:r>
        <w:rPr/>
        <w:t xml:space="preserve">图表 合肥荣事达集团有限责任公司资产负债能力指标分析</w:t>
      </w:r>
    </w:p>
    <w:p>
      <w:pPr>
        <w:spacing w:after="150"/>
      </w:pPr>
      <w:r>
        <w:rPr/>
        <w:t xml:space="preserve">图表 合肥荣事达集团有限责任公司盈利能力情况</w:t>
      </w:r>
    </w:p>
    <w:p>
      <w:pPr>
        <w:spacing w:after="150"/>
      </w:pPr>
      <w:r>
        <w:rPr/>
        <w:t xml:space="preserve">图表 合肥荣事达集团有限责任公司销售收入情况</w:t>
      </w:r>
    </w:p>
    <w:p>
      <w:pPr>
        <w:spacing w:after="150"/>
      </w:pPr>
      <w:r>
        <w:rPr/>
        <w:t xml:space="preserve">图表 合肥荣事达集团有限责任公司成本费用构成情况</w:t>
      </w:r>
    </w:p>
    <w:p>
      <w:pPr>
        <w:spacing w:after="150"/>
      </w:pPr>
      <w:r>
        <w:rPr/>
        <w:t xml:space="preserve">图表 佛山市高明安华陶瓷洁具有限公司盈利指标情况</w:t>
      </w:r>
    </w:p>
    <w:p>
      <w:pPr>
        <w:spacing w:after="150"/>
      </w:pPr>
      <w:r>
        <w:rPr/>
        <w:t xml:space="preserve">图表 佛山市高明安华陶瓷洁具有限公司资产运行指标状况</w:t>
      </w:r>
    </w:p>
    <w:p>
      <w:pPr>
        <w:spacing w:after="150"/>
      </w:pPr>
      <w:r>
        <w:rPr/>
        <w:t xml:space="preserve">图表 佛山市高明安华陶瓷洁具有限公司资产负债能力指标分析</w:t>
      </w:r>
    </w:p>
    <w:p>
      <w:pPr>
        <w:spacing w:after="150"/>
      </w:pPr>
      <w:r>
        <w:rPr/>
        <w:t xml:space="preserve">图表 佛山市高明安华陶瓷洁具有限公司盈利能力情况</w:t>
      </w:r>
    </w:p>
    <w:p>
      <w:pPr>
        <w:spacing w:after="150"/>
      </w:pPr>
      <w:r>
        <w:rPr/>
        <w:t xml:space="preserve">图表 佛山市高明安华陶瓷洁具有限公司销售收入情况</w:t>
      </w:r>
    </w:p>
    <w:p>
      <w:pPr>
        <w:spacing w:after="150"/>
      </w:pPr>
      <w:r>
        <w:rPr/>
        <w:t xml:space="preserve">图表 佛山市高明安华陶瓷洁具有限公司成本费用构成情况</w:t>
      </w:r>
    </w:p>
    <w:p>
      <w:pPr>
        <w:spacing w:after="150"/>
      </w:pPr>
      <w:r>
        <w:rPr/>
        <w:t xml:space="preserve">图表 佛山科勒有限公司盈利指标情况</w:t>
      </w:r>
    </w:p>
    <w:p>
      <w:pPr>
        <w:spacing w:after="150"/>
      </w:pPr>
      <w:r>
        <w:rPr/>
        <w:t xml:space="preserve">图表 佛山科勒有限公司资产运行指标状况</w:t>
      </w:r>
    </w:p>
    <w:p>
      <w:pPr>
        <w:spacing w:after="150"/>
      </w:pPr>
      <w:r>
        <w:rPr/>
        <w:t xml:space="preserve">图表 佛山科勒有限公司资产负债能力指标分析</w:t>
      </w:r>
    </w:p>
    <w:p>
      <w:pPr>
        <w:spacing w:after="150"/>
      </w:pPr>
      <w:r>
        <w:rPr/>
        <w:t xml:space="preserve">图表 佛山科勒有限公司盈利能力情况</w:t>
      </w:r>
    </w:p>
    <w:p>
      <w:pPr>
        <w:spacing w:after="150"/>
      </w:pPr>
      <w:r>
        <w:rPr/>
        <w:t xml:space="preserve">图表 佛山科勒有限公司销售收入情况</w:t>
      </w:r>
    </w:p>
    <w:p>
      <w:pPr>
        <w:spacing w:after="150"/>
      </w:pPr>
      <w:r>
        <w:rPr/>
        <w:t xml:space="preserve">图表 佛山科勒有限公司成本费用构成情况</w:t>
      </w:r>
    </w:p>
    <w:p>
      <w:pPr>
        <w:spacing w:after="150"/>
      </w:pPr>
      <w:r>
        <w:rPr/>
        <w:t xml:space="preserve">图表 佛山市高明安华陶瓷洁具有限公司盈利指标情况</w:t>
      </w:r>
    </w:p>
    <w:p>
      <w:pPr>
        <w:spacing w:after="150"/>
      </w:pPr>
      <w:r>
        <w:rPr/>
        <w:t xml:space="preserve">图表 佛山市高明安华陶瓷洁具有限公司资产运行指标状况</w:t>
      </w:r>
    </w:p>
    <w:p>
      <w:pPr>
        <w:spacing w:after="150"/>
      </w:pPr>
      <w:r>
        <w:rPr/>
        <w:t xml:space="preserve">图表 佛山市高明安华陶瓷洁具有限公司资产负债能力指标分析</w:t>
      </w:r>
    </w:p>
    <w:p>
      <w:pPr>
        <w:spacing w:after="150"/>
      </w:pPr>
      <w:r>
        <w:rPr/>
        <w:t xml:space="preserve">图表 佛山市高明安华陶瓷洁具有限公司盈利能力情况</w:t>
      </w:r>
    </w:p>
    <w:p>
      <w:pPr>
        <w:spacing w:after="150"/>
      </w:pPr>
      <w:r>
        <w:rPr/>
        <w:t xml:space="preserve">图表 佛山市高明安华陶瓷洁具有限公司销售收入情况</w:t>
      </w:r>
    </w:p>
    <w:p>
      <w:pPr>
        <w:spacing w:after="150"/>
      </w:pPr>
      <w:r>
        <w:rPr/>
        <w:t xml:space="preserve">图表 佛山市高明安华陶瓷洁具有限公司成本费用构成情况</w:t>
      </w:r>
    </w:p>
    <w:p>
      <w:pPr>
        <w:spacing w:after="150"/>
      </w:pPr>
      <w:r>
        <w:rPr/>
        <w:t xml:space="preserve">图表 乐家洁具(佛山)有限公司盈利指标情况</w:t>
      </w:r>
    </w:p>
    <w:p>
      <w:pPr>
        <w:spacing w:after="150"/>
      </w:pPr>
      <w:r>
        <w:rPr/>
        <w:t xml:space="preserve">图表 乐家洁具(佛山)有限公司资产运行指标状况</w:t>
      </w:r>
    </w:p>
    <w:p>
      <w:pPr>
        <w:spacing w:after="150"/>
      </w:pPr>
      <w:r>
        <w:rPr/>
        <w:t xml:space="preserve">图表 乐家洁具(佛山)有限公司资产负债能力指标分析</w:t>
      </w:r>
    </w:p>
    <w:p>
      <w:pPr>
        <w:spacing w:after="150"/>
      </w:pPr>
      <w:r>
        <w:rPr/>
        <w:t xml:space="preserve">图表 乐家洁具(佛山)有限公司盈利能力情况</w:t>
      </w:r>
    </w:p>
    <w:p>
      <w:pPr>
        <w:spacing w:after="150"/>
      </w:pPr>
      <w:r>
        <w:rPr/>
        <w:t xml:space="preserve">图表 乐家洁具(佛山)有限公司销售收入情况</w:t>
      </w:r>
    </w:p>
    <w:p>
      <w:pPr>
        <w:spacing w:after="150"/>
      </w:pPr>
      <w:r>
        <w:rPr/>
        <w:t xml:space="preserve">图表 乐家洁具(佛山)有限公司成本费用构成情况</w:t>
      </w:r>
    </w:p>
    <w:p>
      <w:pPr>
        <w:spacing w:after="150"/>
      </w:pPr>
      <w:r>
        <w:rPr/>
        <w:t xml:space="preserve">图表 唐山市惠达集团洁具有限公司盈利指标情况</w:t>
      </w:r>
    </w:p>
    <w:p>
      <w:pPr>
        <w:spacing w:after="150"/>
      </w:pPr>
      <w:r>
        <w:rPr/>
        <w:t xml:space="preserve">图表 唐山市惠达集团洁具有限公司资产运行指标状况</w:t>
      </w:r>
    </w:p>
    <w:p>
      <w:pPr>
        <w:spacing w:after="150"/>
      </w:pPr>
      <w:r>
        <w:rPr/>
        <w:t xml:space="preserve">图表 唐山市惠达集团洁具有限公司资产负债能力指标分析</w:t>
      </w:r>
    </w:p>
    <w:p>
      <w:pPr>
        <w:spacing w:after="150"/>
      </w:pPr>
      <w:r>
        <w:rPr/>
        <w:t xml:space="preserve">图表 唐山市惠达集团洁具有限公司盈利能力情况</w:t>
      </w:r>
    </w:p>
    <w:p>
      <w:pPr>
        <w:spacing w:after="150"/>
      </w:pPr>
      <w:r>
        <w:rPr/>
        <w:t xml:space="preserve">图表 唐山市惠达集团洁具有限公司销售收入情况</w:t>
      </w:r>
    </w:p>
    <w:p>
      <w:pPr>
        <w:spacing w:after="150"/>
      </w:pPr>
      <w:r>
        <w:rPr/>
        <w:t xml:space="preserve">图表 唐山市惠达集团洁具有限公司成本费用构成情况</w:t>
      </w:r>
    </w:p>
    <w:p>
      <w:pPr>
        <w:spacing w:after="150"/>
      </w:pPr>
      <w:r>
        <w:rPr/>
        <w:t xml:space="preserve">图表 浙江星星便洁宝有限公司盈利指标情况</w:t>
      </w:r>
    </w:p>
    <w:p>
      <w:pPr>
        <w:spacing w:after="150"/>
      </w:pPr>
      <w:r>
        <w:rPr/>
        <w:t xml:space="preserve">图表 浙江星星便洁宝有限公司资产运行指标状况</w:t>
      </w:r>
    </w:p>
    <w:p>
      <w:pPr>
        <w:spacing w:after="150"/>
      </w:pPr>
      <w:r>
        <w:rPr/>
        <w:t xml:space="preserve">图表 浙江星星便洁宝有限公司资产负债能力指标分析</w:t>
      </w:r>
    </w:p>
    <w:p>
      <w:pPr>
        <w:spacing w:after="150"/>
      </w:pPr>
      <w:r>
        <w:rPr/>
        <w:t xml:space="preserve">图表 浙江星星便洁宝有限公司盈利能力情况</w:t>
      </w:r>
    </w:p>
    <w:p>
      <w:pPr>
        <w:spacing w:after="150"/>
      </w:pPr>
      <w:r>
        <w:rPr/>
        <w:t xml:space="preserve">图表 浙江星星便洁宝有限公司销售收入情况</w:t>
      </w:r>
    </w:p>
    <w:p>
      <w:pPr>
        <w:spacing w:after="150"/>
      </w:pPr>
      <w:r>
        <w:rPr/>
        <w:t xml:space="preserve">图表 浙江星星便洁宝有限公司成本费用构成情况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2024-2029年中国洁身器行业深度剖析研究与投资分析咨询预测报告</dc:title>
  <dc:description>2024-2029年中国洁身器行业深度剖析研究与投资分析咨询预测报告</dc:description>
  <dc:subject>2024-2029年中国洁身器行业深度剖析研究与投资分析咨询预测报告</dc:subject>
  <cp:keywords>研究报告</cp:keywords>
  <cp:category>研究报告</cp:category>
  <cp:lastModifiedBy>北京中道泰和信息咨询有限公司</cp:lastModifiedBy>
  <dcterms:created xsi:type="dcterms:W3CDTF">2024-01-23T06:12:15+08:00</dcterms:created>
  <dcterms:modified xsi:type="dcterms:W3CDTF">2024-01-23T06:12:15+08:00</dcterms:modified>
</cp:coreProperties>
</file>

<file path=docProps/custom.xml><?xml version="1.0" encoding="utf-8"?>
<Properties xmlns="http://schemas.openxmlformats.org/officeDocument/2006/custom-properties" xmlns:vt="http://schemas.openxmlformats.org/officeDocument/2006/docPropsVTypes"/>
</file>