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2026-2031年中国别墅装修行业深度剖析研究与投资分析咨询预测报告</w:t>
      </w:r>
    </w:p>
    <w:p>
      <w:pPr>
        <w:spacing w:after="150"/>
      </w:pPr>
      <w:r>
        <w:rPr>
          <w:b w:val="1"/>
          <w:bCs w:val="1"/>
        </w:rPr>
        <w:t xml:space="preserve">报告简介</w:t>
      </w:r>
    </w:p>
    <w:p>
      <w:pPr>
        <w:spacing w:after="150"/>
      </w:pPr>
      <w:r>
        <w:rPr/>
        <w:t xml:space="preserve">别墅装修研究报告对别墅装修行业研究的内容和方法进行全面的阐述和论证，对研究过程中所获取的别墅装修资料进行全面系统的整理和分析，通过图表、统计结果及文献资料，或以纵向的发展过程，或横向类别分析提出论点、分析论据，进行论证。别墅装修报告绝对如实地反映客观情况，叙述、说明、推断、引用均恰如其分。文字、用词应力求准确。研究报告的文字也简单、明了、通顺、流畅，既明白如话，又把研究的效果准确地、科学地表达出来。别墅装修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别墅装修行业的发展状况进行了深入透彻地分析，对我国行业市场情况、技术现状、供需形势作了详尽研究，重点分析了国内外重点企业、行业发展趋势以及行业投资情况，报告还对别墅装修下游行业的发展进行了探讨，是别墅装修及相关企业、投资部门、研究机构准确了解目前中国市场发展动态，把握别墅装修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别墅装修行业国内外发展概述</w:t>
      </w:r>
    </w:p>
    <w:p>
      <w:pPr>
        <w:spacing w:before="75" w:after="0"/>
      </w:pPr>
      <w:r>
        <w:rPr/>
        <w:t xml:space="preserve">第一节 全球别墅装修行业发展概况</w:t>
      </w:r>
    </w:p>
    <w:p>
      <w:pPr>
        <w:spacing w:before="75" w:after="0"/>
      </w:pPr>
      <w:r>
        <w:rPr/>
        <w:t xml:space="preserve">一、全球别墅装修行业发展现状</w:t>
      </w:r>
    </w:p>
    <w:p>
      <w:pPr>
        <w:spacing w:before="75" w:after="0"/>
      </w:pPr>
      <w:r>
        <w:rPr/>
        <w:t xml:space="preserve">二、主要国家和地区发展状况</w:t>
      </w:r>
    </w:p>
    <w:p>
      <w:pPr>
        <w:spacing w:before="75" w:after="0"/>
      </w:pPr>
      <w:r>
        <w:rPr/>
        <w:t xml:space="preserve">三、全球别墅装修行业发展趋势</w:t>
      </w:r>
    </w:p>
    <w:p>
      <w:pPr>
        <w:spacing w:before="75" w:after="0"/>
      </w:pPr>
      <w:r>
        <w:rPr/>
        <w:t xml:space="preserve">第二节 中国别墅装修行业发展概况</w:t>
      </w:r>
    </w:p>
    <w:p>
      <w:pPr>
        <w:spacing w:before="75" w:after="0"/>
      </w:pPr>
      <w:r>
        <w:rPr/>
        <w:t xml:space="preserve">一、中国别墅装修行业发展历程与现状</w:t>
      </w:r>
    </w:p>
    <w:p>
      <w:pPr>
        <w:spacing w:before="75" w:after="0"/>
      </w:pPr>
      <w:r>
        <w:rPr/>
        <w:t xml:space="preserve">二、中国别墅装修行业发展中存在的问题</w:t>
      </w:r>
    </w:p>
    <w:p>
      <w:pPr>
        <w:spacing w:before="75" w:after="0"/>
      </w:pPr>
      <w:r>
        <w:rPr>
          <w:b w:val="1"/>
          <w:bCs w:val="1"/>
        </w:rPr>
        <w:t xml:space="preserve">第二章 2021-2026年中国别墅装修行业发展环境分析</w:t>
      </w:r>
    </w:p>
    <w:p>
      <w:pPr>
        <w:spacing w:before="75" w:after="0"/>
      </w:pPr>
      <w:r>
        <w:rPr/>
        <w:t xml:space="preserve">第一节 宏观经济环境</w:t>
      </w:r>
    </w:p>
    <w:p>
      <w:pPr>
        <w:spacing w:before="75" w:after="0"/>
      </w:pPr>
      <w:r>
        <w:rPr/>
        <w:t xml:space="preserve">第二节 国际贸易环境</w:t>
      </w:r>
    </w:p>
    <w:p>
      <w:pPr>
        <w:spacing w:before="75" w:after="0"/>
      </w:pPr>
      <w:r>
        <w:rPr/>
        <w:t xml:space="preserve">第三节 宏观政策环境</w:t>
      </w:r>
    </w:p>
    <w:p>
      <w:pPr>
        <w:spacing w:before="75" w:after="0"/>
      </w:pPr>
      <w:r>
        <w:rPr/>
        <w:t xml:space="preserve">第四节 别墅装修行业政策环境</w:t>
      </w:r>
    </w:p>
    <w:p>
      <w:pPr>
        <w:spacing w:before="75" w:after="0"/>
      </w:pPr>
      <w:r>
        <w:rPr/>
        <w:t xml:space="preserve">第五节 别墅装修行业技术环境</w:t>
      </w:r>
    </w:p>
    <w:p>
      <w:pPr>
        <w:spacing w:before="75" w:after="0"/>
      </w:pPr>
      <w:r>
        <w:rPr>
          <w:b w:val="1"/>
          <w:bCs w:val="1"/>
        </w:rPr>
        <w:t xml:space="preserve">第三章 别墅装修行业市场分析</w:t>
      </w:r>
    </w:p>
    <w:p>
      <w:pPr>
        <w:spacing w:before="75" w:after="0"/>
      </w:pPr>
      <w:r>
        <w:rPr/>
        <w:t xml:space="preserve">第一节 市场规模</w:t>
      </w:r>
    </w:p>
    <w:p>
      <w:pPr>
        <w:spacing w:before="75" w:after="0"/>
      </w:pPr>
      <w:r>
        <w:rPr/>
        <w:t xml:space="preserve">一、2021-2026年别墅装修行业市场规模及增速</w:t>
      </w:r>
    </w:p>
    <w:p>
      <w:pPr>
        <w:spacing w:before="75" w:after="0"/>
      </w:pPr>
      <w:r>
        <w:rPr/>
        <w:t xml:space="preserve">二、别墅装修行业市场饱和度</w:t>
      </w:r>
    </w:p>
    <w:p>
      <w:pPr>
        <w:spacing w:before="75" w:after="0"/>
      </w:pPr>
      <w:r>
        <w:rPr/>
        <w:t xml:space="preserve">三、影响别墅装修行业市场规模的因素</w:t>
      </w:r>
    </w:p>
    <w:p>
      <w:pPr>
        <w:spacing w:before="75" w:after="0"/>
      </w:pPr>
      <w:r>
        <w:rPr/>
        <w:t xml:space="preserve">第二节 市场结构</w:t>
      </w:r>
    </w:p>
    <w:p>
      <w:pPr>
        <w:spacing w:before="75" w:after="0"/>
      </w:pPr>
      <w:r>
        <w:rPr/>
        <w:t xml:space="preserve">第三节 市场特点</w:t>
      </w:r>
    </w:p>
    <w:p>
      <w:pPr>
        <w:spacing w:before="75" w:after="0"/>
      </w:pPr>
      <w:r>
        <w:rPr/>
        <w:t xml:space="preserve">一、别墅装修行业所处生命周期</w:t>
      </w:r>
    </w:p>
    <w:p>
      <w:pPr>
        <w:spacing w:before="75" w:after="0"/>
      </w:pPr>
      <w:r>
        <w:rPr/>
        <w:t xml:space="preserve">二、技术变革与行业革新对别墅装修行业的影响</w:t>
      </w:r>
    </w:p>
    <w:p>
      <w:pPr>
        <w:spacing w:before="75" w:after="0"/>
      </w:pPr>
      <w:r>
        <w:rPr/>
        <w:t xml:space="preserve">三、差异化分析</w:t>
      </w:r>
    </w:p>
    <w:p>
      <w:pPr>
        <w:spacing w:before="75" w:after="0"/>
      </w:pPr>
      <w:r>
        <w:rPr/>
        <w:t xml:space="preserve">第四节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第四章 别墅装修行业生产分析</w:t>
      </w:r>
    </w:p>
    <w:p>
      <w:pPr>
        <w:spacing w:before="75" w:after="0"/>
      </w:pPr>
      <w:r>
        <w:rPr/>
        <w:t xml:space="preserve">第一节 产能产量分析</w:t>
      </w:r>
    </w:p>
    <w:p>
      <w:pPr>
        <w:spacing w:before="75" w:after="0"/>
      </w:pPr>
      <w:r>
        <w:rPr/>
        <w:t xml:space="preserve">一、2021-2026年别墅装修行业生产总量及增速</w:t>
      </w:r>
    </w:p>
    <w:p>
      <w:pPr>
        <w:spacing w:before="75" w:after="0"/>
      </w:pPr>
      <w:r>
        <w:rPr/>
        <w:t xml:space="preserve">二、2021-2026年别墅装修行业产能及增速</w:t>
      </w:r>
    </w:p>
    <w:p>
      <w:pPr>
        <w:spacing w:before="75" w:after="0"/>
      </w:pPr>
      <w:r>
        <w:rPr/>
        <w:t xml:space="preserve">三、影响别墅装修行业产能产量的因素</w:t>
      </w:r>
    </w:p>
    <w:p>
      <w:pPr>
        <w:spacing w:before="75" w:after="0"/>
      </w:pPr>
      <w:r>
        <w:rPr/>
        <w:t xml:space="preserve">四、2026-2031年别墅装修行业生产总量及增速预测</w:t>
      </w:r>
    </w:p>
    <w:p>
      <w:pPr>
        <w:spacing w:before="75" w:after="0"/>
      </w:pPr>
      <w:r>
        <w:rPr/>
        <w:t xml:space="preserve">第二节 区域生产分析</w:t>
      </w:r>
    </w:p>
    <w:p>
      <w:pPr>
        <w:spacing w:before="75" w:after="0"/>
      </w:pPr>
      <w:r>
        <w:rPr/>
        <w:t xml:space="preserve">一、别墅装修企业区域分布情况</w:t>
      </w:r>
    </w:p>
    <w:p>
      <w:pPr>
        <w:spacing w:before="75" w:after="0"/>
      </w:pPr>
      <w:r>
        <w:rPr/>
        <w:t xml:space="preserve">二、重点省市别墅装修行业生产状况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二、影响别墅装修行业供需平衡的因素</w:t>
      </w:r>
    </w:p>
    <w:p>
      <w:pPr>
        <w:spacing w:before="75" w:after="0"/>
      </w:pPr>
      <w:r>
        <w:rPr/>
        <w:t xml:space="preserve">三、别墅装修行业供需平衡趋势预测</w:t>
      </w:r>
    </w:p>
    <w:p>
      <w:pPr>
        <w:spacing w:before="75" w:after="0"/>
      </w:pPr>
      <w:r>
        <w:rPr/>
        <w:t xml:space="preserve">第四节 细分行业分析</w:t>
      </w:r>
    </w:p>
    <w:p>
      <w:pPr>
        <w:spacing w:before="75" w:after="0"/>
      </w:pPr>
      <w:r>
        <w:rPr/>
        <w:t xml:space="preserve">一、主要别墅装修细分行业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第五章 别墅装修行业竞争及产品分析</w:t>
      </w:r>
    </w:p>
    <w:p>
      <w:pPr>
        <w:spacing w:before="75" w:after="0"/>
      </w:pPr>
      <w:r>
        <w:rPr/>
        <w:t xml:space="preserve">第一节 重点别墅装修企业市场份额</w:t>
      </w:r>
    </w:p>
    <w:p>
      <w:pPr>
        <w:spacing w:before="75" w:after="0"/>
      </w:pPr>
      <w:r>
        <w:rPr/>
        <w:t xml:space="preserve">一、别墅装修行业市场集中度</w:t>
      </w:r>
    </w:p>
    <w:p>
      <w:pPr>
        <w:spacing w:before="75" w:after="0"/>
      </w:pPr>
      <w:r>
        <w:rPr/>
        <w:t xml:space="preserve">二、行业竞争群组</w:t>
      </w:r>
    </w:p>
    <w:p>
      <w:pPr>
        <w:spacing w:before="75" w:after="0"/>
      </w:pPr>
      <w:r>
        <w:rPr/>
        <w:t xml:space="preserve">三、潜在进入者</w:t>
      </w:r>
    </w:p>
    <w:p>
      <w:pPr>
        <w:spacing w:before="75" w:after="0"/>
      </w:pPr>
      <w:r>
        <w:rPr/>
        <w:t xml:space="preserve">四、替代品威胁</w:t>
      </w:r>
    </w:p>
    <w:p>
      <w:pPr>
        <w:spacing w:before="75" w:after="0"/>
      </w:pPr>
      <w:r>
        <w:rPr/>
        <w:t xml:space="preserve">第二节 别墅装修行业产品价格分析</w:t>
      </w:r>
    </w:p>
    <w:p>
      <w:pPr>
        <w:spacing w:before="75" w:after="0"/>
      </w:pPr>
      <w:r>
        <w:rPr/>
        <w:t xml:space="preserve">第三节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t xml:space="preserve">第四节 替代品分析</w:t>
      </w:r>
    </w:p>
    <w:p>
      <w:pPr>
        <w:spacing w:before="75" w:after="0"/>
      </w:pPr>
      <w:r>
        <w:rPr/>
        <w:t xml:space="preserve">一、替代品种类</w:t>
      </w:r>
    </w:p>
    <w:p>
      <w:pPr>
        <w:spacing w:before="75" w:after="0"/>
      </w:pPr>
      <w:r>
        <w:rPr/>
        <w:t xml:space="preserve">二、替代品对别墅装修行业的影响</w:t>
      </w:r>
    </w:p>
    <w:p>
      <w:pPr>
        <w:spacing w:before="75" w:after="0"/>
      </w:pPr>
      <w:r>
        <w:rPr>
          <w:b w:val="1"/>
          <w:bCs w:val="1"/>
        </w:rPr>
        <w:t xml:space="preserve">第六章 2021-2026年中国别墅装修的行业发展环境分析</w:t>
      </w:r>
    </w:p>
    <w:p>
      <w:pPr>
        <w:spacing w:before="75" w:after="0"/>
      </w:pPr>
      <w:r>
        <w:rPr/>
        <w:t xml:space="preserve">第一节 2021-2026年中国经济环境分析</w:t>
      </w:r>
    </w:p>
    <w:p>
      <w:pPr>
        <w:spacing w:before="75" w:after="0"/>
      </w:pPr>
      <w:r>
        <w:rPr/>
        <w:t xml:space="preserve">第二节 2021-2026年中国别墅装修的行业发展政策环境分析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2021-2026年中国别墅装修的行业发展社会环境分析</w:t>
      </w:r>
    </w:p>
    <w:p>
      <w:pPr>
        <w:spacing w:before="75" w:after="0"/>
      </w:pPr>
      <w:r>
        <w:rPr>
          <w:b w:val="1"/>
          <w:bCs w:val="1"/>
        </w:rPr>
        <w:t xml:space="preserve">第七章 别墅装修行业主导驱动因素分析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别墅装修行业渠道分析</w:t>
      </w:r>
    </w:p>
    <w:p>
      <w:pPr>
        <w:spacing w:before="75" w:after="0"/>
      </w:pPr>
      <w:r>
        <w:rPr/>
        <w:t xml:space="preserve">第一节 别墅装修产品主流渠道形式</w:t>
      </w:r>
    </w:p>
    <w:p>
      <w:pPr>
        <w:spacing w:before="75" w:after="0"/>
      </w:pPr>
      <w:r>
        <w:rPr/>
        <w:t xml:space="preserve">第二节 设计师渠道运作方式</w:t>
      </w:r>
    </w:p>
    <w:p>
      <w:pPr>
        <w:spacing w:before="75" w:after="0"/>
      </w:pPr>
      <w:r>
        <w:rPr/>
        <w:t xml:space="preserve">第三节 行业销售渠道变化趋势</w:t>
      </w:r>
    </w:p>
    <w:p>
      <w:pPr>
        <w:spacing w:before="75" w:after="0"/>
      </w:pPr>
      <w:r>
        <w:rPr>
          <w:b w:val="1"/>
          <w:bCs w:val="1"/>
        </w:rPr>
        <w:t xml:space="preserve">第九章 2021-2026年中国别墅装修行业整体运行指标分析</w:t>
      </w:r>
    </w:p>
    <w:p>
      <w:pPr>
        <w:spacing w:before="75" w:after="0"/>
      </w:pPr>
      <w:r>
        <w:rPr/>
        <w:t xml:space="preserve">第一节 2026-2031行业盈利能力分析</w:t>
      </w:r>
    </w:p>
    <w:p>
      <w:pPr>
        <w:spacing w:before="75" w:after="0"/>
      </w:pPr>
      <w:r>
        <w:rPr/>
        <w:t xml:space="preserve">一、行业盈利能力分析</w:t>
      </w:r>
    </w:p>
    <w:p>
      <w:pPr>
        <w:spacing w:before="75" w:after="0"/>
      </w:pPr>
      <w:r>
        <w:rPr/>
        <w:t xml:space="preserve">二、2026-2031年别墅装修行业盈利能力预测</w:t>
      </w:r>
    </w:p>
    <w:p>
      <w:pPr>
        <w:spacing w:before="75" w:after="0"/>
      </w:pPr>
      <w:r>
        <w:rPr/>
        <w:t xml:space="preserve">第二节 行业成长性分析</w:t>
      </w:r>
    </w:p>
    <w:p>
      <w:pPr>
        <w:spacing w:before="75" w:after="0"/>
      </w:pPr>
      <w:r>
        <w:rPr/>
        <w:t xml:space="preserve">第三节 行业偿债能力分析</w:t>
      </w:r>
    </w:p>
    <w:p>
      <w:pPr>
        <w:spacing w:before="75" w:after="0"/>
      </w:pPr>
      <w:r>
        <w:rPr/>
        <w:t xml:space="preserve">第四节 行业营运能力分析</w:t>
      </w:r>
    </w:p>
    <w:p>
      <w:pPr>
        <w:spacing w:before="75" w:after="0"/>
      </w:pPr>
      <w:r>
        <w:rPr>
          <w:b w:val="1"/>
          <w:bCs w:val="1"/>
        </w:rPr>
        <w:t xml:space="preserve">第十章 2021-2026年中国别墅装修行业重点厂商分析</w:t>
      </w:r>
    </w:p>
    <w:p>
      <w:pPr>
        <w:spacing w:before="75" w:after="0"/>
      </w:pPr>
      <w:r>
        <w:rPr/>
        <w:t xml:space="preserve">第一节 金螳螂</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第二节 浙江亚厦装饰股份有限公司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第三节 深圳市洪涛装饰股份有限公司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第四节 深圳广田装饰集团股份有限公司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第五节 东易日盛股份有限公司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第六节 北京东方雨虹防水技术股份有限公司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b w:val="1"/>
          <w:bCs w:val="1"/>
        </w:rPr>
        <w:t xml:space="preserve">第十一章 结论和建议</w:t>
      </w:r>
    </w:p>
    <w:p>
      <w:pPr>
        <w:spacing w:before="75" w:after="0"/>
      </w:pPr>
      <w:r>
        <w:rPr/>
        <w:t xml:space="preserve">第一节 2026-2031年中国别墅装修产业投资风险分析</w:t>
      </w:r>
    </w:p>
    <w:p>
      <w:pPr>
        <w:spacing w:before="75" w:after="0"/>
      </w:pPr>
      <w:r>
        <w:rPr/>
        <w:t xml:space="preserve">一、市场风险</w:t>
      </w:r>
    </w:p>
    <w:p>
      <w:pPr>
        <w:spacing w:before="75" w:after="0"/>
      </w:pPr>
      <w:r>
        <w:rPr/>
        <w:t xml:space="preserve">二、技术风险</w:t>
      </w:r>
    </w:p>
    <w:p>
      <w:pPr>
        <w:spacing w:before="75" w:after="0"/>
      </w:pPr>
      <w:r>
        <w:rPr/>
        <w:t xml:space="preserve">三、竞争风险</w:t>
      </w:r>
    </w:p>
    <w:p>
      <w:pPr>
        <w:spacing w:before="75" w:after="0"/>
      </w:pPr>
      <w:r>
        <w:rPr/>
        <w:t xml:space="preserve">四、政策风险</w:t>
      </w:r>
    </w:p>
    <w:p>
      <w:pPr>
        <w:spacing w:before="75" w:after="0"/>
      </w:pPr>
      <w:r>
        <w:rPr/>
        <w:t xml:space="preserve">第二节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t xml:space="preserve">第三节 别墅装修行业发展战略研究</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t xml:space="preserve">第四节 品牌的战略思考</w:t>
      </w:r>
    </w:p>
    <w:p>
      <w:pPr>
        <w:spacing w:before="75" w:after="0"/>
      </w:pPr>
      <w:r>
        <w:rPr/>
        <w:t xml:space="preserve">一、企业品牌的重要性</w:t>
      </w:r>
    </w:p>
    <w:p>
      <w:pPr>
        <w:spacing w:before="75" w:after="0"/>
      </w:pPr>
      <w:r>
        <w:rPr/>
        <w:t xml:space="preserve">二、实施品牌战略的意义</w:t>
      </w:r>
    </w:p>
    <w:p>
      <w:pPr>
        <w:spacing w:before="75" w:after="0"/>
      </w:pPr>
      <w:r>
        <w:rPr/>
        <w:t xml:space="preserve">三、我国企业的品牌战略</w:t>
      </w:r>
    </w:p>
    <w:p>
      <w:pPr>
        <w:spacing w:before="75" w:after="0"/>
      </w:pPr>
      <w:r>
        <w:rPr/>
        <w:t xml:space="preserve">四、品牌战略管理的策略</w:t>
      </w:r>
    </w:p>
    <w:p>
      <w:pPr>
        <w:spacing w:before="75" w:after="0"/>
      </w:pPr>
      <w:r>
        <w:rPr/>
        <w:t xml:space="preserve">第五节 投资建议</w:t>
      </w:r>
    </w:p>
    <w:p>
      <w:pPr>
        <w:spacing w:before="75" w:after="0"/>
      </w:pPr>
      <w:r>
        <w:rPr>
          <w:b w:val="1"/>
          <w:bCs w:val="1"/>
        </w:rPr>
        <w:t xml:space="preserve">第十二章 2026-2031年中国别墅装修产业发展趋势预测分析</w:t>
      </w:r>
    </w:p>
    <w:p>
      <w:pPr>
        <w:spacing w:before="75" w:after="0"/>
      </w:pPr>
      <w:r>
        <w:rPr/>
        <w:t xml:space="preserve">第一节 2026-2031年中国别墅装修产业发展趋势分析</w:t>
      </w:r>
    </w:p>
    <w:p>
      <w:pPr>
        <w:spacing w:before="75" w:after="0"/>
      </w:pPr>
      <w:r>
        <w:rPr/>
        <w:t xml:space="preserve">一、别墅装修技术发展方向分析</w:t>
      </w:r>
    </w:p>
    <w:p>
      <w:pPr>
        <w:spacing w:before="75" w:after="0"/>
      </w:pPr>
      <w:r>
        <w:rPr/>
        <w:t xml:space="preserve">二、别墅装修行业前景分析</w:t>
      </w:r>
    </w:p>
    <w:p>
      <w:pPr>
        <w:spacing w:before="75" w:after="0"/>
      </w:pPr>
      <w:r>
        <w:rPr/>
        <w:t xml:space="preserve">第二节 2026-2031年中国别墅装修产业市场预测分析</w:t>
      </w:r>
    </w:p>
    <w:p>
      <w:pPr>
        <w:spacing w:before="75" w:after="0"/>
      </w:pPr>
      <w:r>
        <w:rPr/>
        <w:t xml:space="preserve">一、别墅装修市场供给预测分析</w:t>
      </w:r>
    </w:p>
    <w:p>
      <w:pPr>
        <w:spacing w:before="75" w:after="0"/>
      </w:pPr>
      <w:r>
        <w:rPr/>
        <w:t xml:space="preserve">二、别墅装修产品需求预测分析</w:t>
      </w:r>
    </w:p>
    <w:p>
      <w:pPr>
        <w:spacing w:before="75" w:after="0"/>
      </w:pPr>
      <w:r>
        <w:rPr/>
        <w:t xml:space="preserve">第三节 2026-2031年中国别墅装修产业市场盈利预测分析</w:t>
      </w:r>
    </w:p>
    <w:p>
      <w:pPr>
        <w:spacing w:before="75" w:after="0"/>
      </w:pPr>
      <w:r>
        <w:rPr>
          <w:b w:val="1"/>
          <w:bCs w:val="1"/>
        </w:rPr>
        <w:t xml:space="preserve">第十三章 别墅装修行业风险分析</w:t>
      </w:r>
    </w:p>
    <w:p>
      <w:pPr>
        <w:spacing w:before="75" w:after="0"/>
      </w:pPr>
      <w:r>
        <w:rPr/>
        <w:t xml:space="preserve">第一节 别墅装修行业环境风险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别墅装修行业政策风险</w:t>
      </w:r>
    </w:p>
    <w:p>
      <w:pPr>
        <w:spacing w:before="75" w:after="0"/>
      </w:pPr>
      <w:r>
        <w:rPr/>
        <w:t xml:space="preserve">第四节 别墅装修行业市场风险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别墅装修行业发展有关建议</w:t>
      </w:r>
    </w:p>
    <w:p>
      <w:pPr>
        <w:spacing w:before="75" w:after="0"/>
      </w:pPr>
      <w:r>
        <w:rPr/>
        <w:t xml:space="preserve">第一节 别墅装修行业发展前景预测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别墅装修企业营销策略</w:t>
      </w:r>
    </w:p>
    <w:p>
      <w:pPr>
        <w:spacing w:before="75" w:after="0"/>
      </w:pPr>
      <w:r>
        <w:rPr/>
        <w:t xml:space="preserve">一、价格策略</w:t>
      </w:r>
    </w:p>
    <w:p>
      <w:pPr>
        <w:spacing w:before="75" w:after="0"/>
      </w:pPr>
      <w:r>
        <w:rPr/>
        <w:t xml:space="preserve">二、渠道建设与管理策略</w:t>
      </w:r>
    </w:p>
    <w:p>
      <w:pPr>
        <w:spacing w:before="75" w:after="0"/>
      </w:pPr>
      <w:r>
        <w:rPr>
          <w:b w:val="1"/>
          <w:bCs w:val="1"/>
        </w:rPr>
        <w:t xml:space="preserve">图表目录</w:t>
      </w:r>
    </w:p>
    <w:p>
      <w:pPr>
        <w:spacing w:before="75" w:after="0"/>
      </w:pPr>
      <w:r>
        <w:rPr/>
        <w:t xml:space="preserve">图表：2021-2026年我国国内生产总值情况表</w:t>
      </w:r>
    </w:p>
    <w:p>
      <w:pPr>
        <w:spacing w:before="75" w:after="0"/>
      </w:pPr>
      <w:r>
        <w:rPr/>
        <w:t xml:space="preserve">图表：2021-2026年各季度我国GDP环比增长表</w:t>
      </w:r>
    </w:p>
    <w:p>
      <w:pPr>
        <w:spacing w:before="75" w:after="0"/>
      </w:pPr>
      <w:r>
        <w:rPr/>
        <w:t xml:space="preserve">图表：2021-2026年入选中国特许经营连锁120强的家装企业名单</w:t>
      </w:r>
    </w:p>
    <w:p>
      <w:pPr>
        <w:spacing w:before="75" w:after="0"/>
      </w:pPr>
      <w:r>
        <w:rPr/>
        <w:t xml:space="preserve">图表：2021-2026年入选中国特许经营连锁120强的家装企业名单</w:t>
      </w:r>
    </w:p>
    <w:p>
      <w:pPr>
        <w:spacing w:before="75" w:after="0"/>
      </w:pPr>
      <w:r>
        <w:rPr/>
        <w:t xml:space="preserve">图表：行业生命周期图</w:t>
      </w:r>
    </w:p>
    <w:p>
      <w:pPr>
        <w:spacing w:before="75" w:after="0"/>
      </w:pPr>
      <w:r>
        <w:rPr/>
        <w:t xml:space="preserve">图表：产品生命周期特征与策略</w:t>
      </w:r>
    </w:p>
    <w:p>
      <w:pPr>
        <w:spacing w:before="75" w:after="0"/>
      </w:pPr>
      <w:r>
        <w:rPr/>
        <w:t xml:space="preserve">图表：互联网电视行业生命周期图</w:t>
      </w:r>
    </w:p>
    <w:p>
      <w:pPr>
        <w:spacing w:before="75" w:after="0"/>
      </w:pPr>
      <w:r>
        <w:rPr/>
        <w:t xml:space="preserve">图表：中国2021-2026年前20家装饰材料市场统计</w:t>
      </w:r>
    </w:p>
    <w:p>
      <w:pPr>
        <w:spacing w:before="75" w:after="0"/>
      </w:pPr>
      <w:r>
        <w:rPr/>
        <w:t xml:space="preserve">图表：2021-2026年中国装饰装修行业总产值</w:t>
      </w:r>
    </w:p>
    <w:p>
      <w:pPr>
        <w:spacing w:before="75" w:after="0"/>
      </w:pPr>
      <w:r>
        <w:rPr/>
        <w:t xml:space="preserve">图表：2021-2026年中国别墅装修总产值</w:t>
      </w:r>
    </w:p>
    <w:p>
      <w:pPr>
        <w:spacing w:before="75" w:after="0"/>
      </w:pPr>
      <w:r>
        <w:rPr/>
        <w:t xml:space="preserve">图表：2021-2026年房地产开发投资中别墅、高档公寓投资额</w:t>
      </w:r>
    </w:p>
    <w:p>
      <w:pPr>
        <w:spacing w:before="75" w:after="0"/>
      </w:pPr>
      <w:r>
        <w:rPr/>
        <w:t xml:space="preserve">图表：2021-2026年房地产开发企业别墅、高档公寓新开工面积</w:t>
      </w:r>
    </w:p>
    <w:p>
      <w:pPr>
        <w:spacing w:before="75" w:after="0"/>
      </w:pPr>
      <w:r>
        <w:rPr/>
        <w:t xml:space="preserve">图表：2021-2026年别墅、高档公寓销售面积</w:t>
      </w:r>
    </w:p>
    <w:p>
      <w:pPr>
        <w:spacing w:before="75" w:after="0"/>
      </w:pPr>
      <w:r>
        <w:rPr/>
        <w:t xml:space="preserve">图表：2021-2026年别墅、高档公寓销售额</w:t>
      </w:r>
    </w:p>
    <w:p>
      <w:pPr>
        <w:spacing w:before="75" w:after="0"/>
      </w:pPr>
      <w:r>
        <w:rPr/>
        <w:t xml:space="preserve">图表：2021-2026年别墅、高档公寓平均销售价格</w:t>
      </w:r>
    </w:p>
    <w:p>
      <w:pPr>
        <w:spacing w:before="75" w:after="0"/>
      </w:pPr>
      <w:r>
        <w:rPr/>
        <w:t xml:space="preserve">图表：2026-2031年中国装饰装修行业总产值预测</w:t>
      </w:r>
    </w:p>
    <w:p>
      <w:pPr>
        <w:spacing w:before="75" w:after="0"/>
      </w:pPr>
      <w:r>
        <w:rPr/>
        <w:t xml:space="preserve">图表：2026-2031年中国别墅装修总产值预测</w:t>
      </w:r>
    </w:p>
    <w:p>
      <w:pPr>
        <w:spacing w:before="75" w:after="0"/>
      </w:pPr>
      <w:r>
        <w:rPr/>
        <w:t xml:space="preserve">图表：豪宅客户概念界定图</w:t>
      </w:r>
    </w:p>
    <w:p>
      <w:pPr>
        <w:spacing w:before="75" w:after="0"/>
      </w:pPr>
      <w:r>
        <w:rPr/>
        <w:t xml:space="preserve">图表：北京豪宅客户行业分布图</w:t>
      </w:r>
    </w:p>
    <w:p>
      <w:pPr>
        <w:spacing w:before="75" w:after="0"/>
      </w:pPr>
      <w:r>
        <w:rPr/>
        <w:t xml:space="preserve">图表：上海豪宅客户行业分布图</w:t>
      </w:r>
    </w:p>
    <w:p>
      <w:pPr>
        <w:spacing w:before="75" w:after="0"/>
      </w:pPr>
      <w:r>
        <w:rPr/>
        <w:t xml:space="preserve">图表：深圳豪宅客户行业分布图</w:t>
      </w:r>
    </w:p>
    <w:p>
      <w:pPr>
        <w:spacing w:before="75" w:after="0"/>
      </w:pPr>
      <w:r>
        <w:rPr/>
        <w:t xml:space="preserve">图表：北京豪宅客户来源地分布图</w:t>
      </w:r>
    </w:p>
    <w:p>
      <w:pPr>
        <w:spacing w:before="75" w:after="0"/>
      </w:pPr>
      <w:r>
        <w:rPr/>
        <w:t xml:space="preserve">图表：上海豪宅客户来源地分布图</w:t>
      </w:r>
    </w:p>
    <w:p>
      <w:pPr>
        <w:spacing w:before="75" w:after="0"/>
      </w:pPr>
      <w:r>
        <w:rPr/>
        <w:t xml:space="preserve">图表：深圳豪宅客户来源地分布图</w:t>
      </w:r>
    </w:p>
    <w:p>
      <w:pPr>
        <w:spacing w:before="75" w:after="0"/>
      </w:pPr>
      <w:r>
        <w:rPr/>
        <w:t xml:space="preserve">图表：年龄分布——多数富豪处于中年时期</w:t>
      </w:r>
    </w:p>
    <w:p>
      <w:pPr>
        <w:spacing w:before="75" w:after="0"/>
      </w:pPr>
      <w:r>
        <w:rPr/>
        <w:t xml:space="preserve">图表：北京豪宅客户年龄分布图</w:t>
      </w:r>
    </w:p>
    <w:p>
      <w:pPr>
        <w:spacing w:before="75" w:after="0"/>
      </w:pPr>
      <w:r>
        <w:rPr/>
        <w:t xml:space="preserve">图表：上海豪宅客户年龄分布图</w:t>
      </w:r>
    </w:p>
    <w:p>
      <w:pPr>
        <w:spacing w:before="75" w:after="0"/>
      </w:pPr>
      <w:r>
        <w:rPr/>
        <w:t xml:space="preserve">图表：深圳豪宅客户年龄分布图</w:t>
      </w:r>
    </w:p>
    <w:p>
      <w:pPr>
        <w:spacing w:before="75" w:after="0"/>
      </w:pPr>
      <w:r>
        <w:rPr/>
        <w:t xml:space="preserve">图表：豪宅客户投资领域分布图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本文地址：https://www.51baogao.cn/bg/20170614/83627.shtml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4/83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2026-2031年中国别墅装修行业深度剖析研究与投资分析咨询预测报告</dc:title>
  <dc:description>2026-2031年中国别墅装修行业深度剖析研究与投资分析咨询预测报告</dc:description>
  <dc:subject>2026-2031年中国别墅装修行业深度剖析研究与投资分析咨询预测报告</dc:subject>
  <cp:keywords>研究报告</cp:keywords>
  <cp:category>研究报告</cp:category>
  <cp:lastModifiedBy>北京中道泰和信息咨询有限公司</cp:lastModifiedBy>
  <dcterms:created xsi:type="dcterms:W3CDTF">2026-03-24T18:58:12+08:00</dcterms:created>
  <dcterms:modified xsi:type="dcterms:W3CDTF">2026-03-24T18:58:12+08:00</dcterms:modified>
</cp:coreProperties>
</file>

<file path=docProps/custom.xml><?xml version="1.0" encoding="utf-8"?>
<Properties xmlns="http://schemas.openxmlformats.org/officeDocument/2006/custom-properties" xmlns:vt="http://schemas.openxmlformats.org/officeDocument/2006/docPropsVTypes"/>
</file>