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2026-2031年中国水家电市场深度调研及投资发展趋势预测报告</w:t>
      </w:r>
    </w:p>
    <w:p>
      <w:pPr>
        <w:spacing w:after="150"/>
      </w:pPr>
      <w:r>
        <w:rPr>
          <w:b w:val="1"/>
          <w:bCs w:val="1"/>
        </w:rPr>
        <w:t xml:space="preserve">报告简介</w:t>
      </w:r>
    </w:p>
    <w:p>
      <w:pPr>
        <w:spacing w:after="150"/>
      </w:pPr>
      <w:r>
        <w:rPr/>
        <w:t xml:space="preserve">中道泰和通过对水家电行业长期跟踪监测，分析水家电行业需求、供给、经营特性、获取能力、产业链和价值链等多方面的内容，整合行业、市场、企业、用户等多层面数据和信息资源，为客户提供深度的水家电行业研究报告，以专业的研究方法帮助客户深入的了解水家电行业，发现投资价值和投资机会，规避经营风险，提高管理和运营能力。水家电行业报告是从事水家电行业投资之前，对水家电行业相关各种因素进行具体调查、研究、分析，评估项目可行性、效果效益程度，提出建设性意见建议对策等，为水家电行业投资决策者和主管机关审批的研究性报告。以阐述对水家电行业的理论认识为主要内容，重在研究水家电行业本质及规律性认识的研究。水家电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水家电专业研究单位等公布和提供的大量资料。对我国水家电的行业现状、市场各类经营指标的情况、重点企业状况、区域市场发展情况等内容进行详细的阐述和深入的分析，着重对水家电业务的发展进行详尽深入的分析，并根据水家电行业的政策经济发展环境对水家电行业潜在的风险和防范建议进行分析。最后提出研究者对水家电行业的研究观点，以供投资决策者参考。</w:t>
      </w:r>
    </w:p>
    <w:p>
      <w:pPr>
        <w:spacing w:after="150"/>
      </w:pPr>
      <w:r>
        <w:rPr>
          <w:b w:val="1"/>
          <w:bCs w:val="1"/>
        </w:rPr>
        <w:t xml:space="preserve">报告目录</w:t>
      </w:r>
    </w:p>
    <w:p>
      <w:pPr>
        <w:spacing w:before="75" w:after="0"/>
      </w:pPr>
      <w:r>
        <w:rPr>
          <w:b w:val="1"/>
          <w:bCs w:val="1"/>
        </w:rPr>
        <w:t xml:space="preserve">第一章 中国小家电产业运营态势透析</w:t>
      </w:r>
    </w:p>
    <w:p>
      <w:pPr>
        <w:spacing w:before="75" w:after="0"/>
      </w:pPr>
      <w:r>
        <w:rPr/>
        <w:t xml:space="preserve">第一节 中国小家电业发展格局</w:t>
      </w:r>
    </w:p>
    <w:p>
      <w:pPr>
        <w:spacing w:before="75" w:after="0"/>
      </w:pPr>
      <w:r>
        <w:rPr/>
        <w:t xml:space="preserve">一、中国小家电行业运作模式分析</w:t>
      </w:r>
    </w:p>
    <w:p>
      <w:pPr>
        <w:spacing w:before="75" w:after="0"/>
      </w:pPr>
      <w:r>
        <w:rPr/>
        <w:t xml:space="preserve">二、小家电行业进入制定标准时期</w:t>
      </w:r>
    </w:p>
    <w:p>
      <w:pPr>
        <w:spacing w:before="75" w:after="0"/>
      </w:pPr>
      <w:r>
        <w:rPr/>
        <w:t xml:space="preserve">三、国产小家电与国外品牌的差距</w:t>
      </w:r>
    </w:p>
    <w:p>
      <w:pPr>
        <w:spacing w:before="75" w:after="0"/>
      </w:pPr>
      <w:r>
        <w:rPr/>
        <w:t xml:space="preserve">四、小家电行业的质量及售后服务问题探析</w:t>
      </w:r>
    </w:p>
    <w:p>
      <w:pPr>
        <w:spacing w:before="75" w:after="0"/>
      </w:pPr>
      <w:r>
        <w:rPr/>
        <w:t xml:space="preserve">第二节 中国小家电市场动态</w:t>
      </w:r>
    </w:p>
    <w:p>
      <w:pPr>
        <w:spacing w:before="75" w:after="0"/>
      </w:pPr>
      <w:r>
        <w:rPr/>
        <w:t xml:space="preserve">一、小家电产品出口分析</w:t>
      </w:r>
    </w:p>
    <w:p>
      <w:pPr>
        <w:spacing w:before="75" w:after="0"/>
      </w:pPr>
      <w:r>
        <w:rPr/>
        <w:t xml:space="preserve">二、小家电逆市增长分析</w:t>
      </w:r>
    </w:p>
    <w:p>
      <w:pPr>
        <w:spacing w:before="75" w:after="0"/>
      </w:pPr>
      <w:r>
        <w:rPr/>
        <w:t xml:space="preserve">三、德国西门子厨卫小家电在中国的发展</w:t>
      </w:r>
    </w:p>
    <w:p>
      <w:pPr>
        <w:spacing w:before="75" w:after="0"/>
      </w:pPr>
      <w:r>
        <w:rPr/>
        <w:t xml:space="preserve">四、法国赛博将进入中国小家电市场</w:t>
      </w:r>
    </w:p>
    <w:p>
      <w:pPr>
        <w:spacing w:before="75" w:after="0"/>
      </w:pPr>
      <w:r>
        <w:rPr/>
        <w:t xml:space="preserve">第三节 2026-2031年中国小家电产业前景及趋势分析</w:t>
      </w:r>
    </w:p>
    <w:p>
      <w:pPr>
        <w:spacing w:before="75" w:after="0"/>
      </w:pPr>
      <w:r>
        <w:rPr>
          <w:b w:val="1"/>
          <w:bCs w:val="1"/>
        </w:rPr>
        <w:t xml:space="preserve">第二章 中国水家电产业运行环境分析</w:t>
      </w:r>
    </w:p>
    <w:p>
      <w:pPr>
        <w:spacing w:before="75" w:after="0"/>
      </w:pPr>
      <w:r>
        <w:rPr/>
        <w:t xml:space="preserve">第一节 国内宏观经济环境分析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三、2021-2026年中国宏观经济发展预测分析</w:t>
      </w:r>
    </w:p>
    <w:p>
      <w:pPr>
        <w:spacing w:before="75" w:after="0"/>
      </w:pPr>
      <w:r>
        <w:rPr/>
        <w:t xml:space="preserve">第二节 中国水家电行业政策环境分析</w:t>
      </w:r>
    </w:p>
    <w:p>
      <w:pPr>
        <w:spacing w:before="75" w:after="0"/>
      </w:pPr>
      <w:r>
        <w:rPr/>
        <w:t xml:space="preserve">一、《冷热饮水机》国家标准</w:t>
      </w:r>
    </w:p>
    <w:p>
      <w:pPr>
        <w:spacing w:before="75" w:after="0"/>
      </w:pPr>
      <w:r>
        <w:rPr/>
        <w:t xml:space="preserve">二、小家电出口企业要规范产品标志与说明</w:t>
      </w:r>
    </w:p>
    <w:p>
      <w:pPr>
        <w:spacing w:before="75" w:after="0"/>
      </w:pPr>
      <w:r>
        <w:rPr/>
        <w:t xml:space="preserve">三、进口家用电器维修机构管理办法</w:t>
      </w:r>
    </w:p>
    <w:p>
      <w:pPr>
        <w:spacing w:before="75" w:after="0"/>
      </w:pPr>
      <w:r>
        <w:rPr>
          <w:b w:val="1"/>
          <w:bCs w:val="1"/>
        </w:rPr>
        <w:t xml:space="preserve">第三章 中国水家电市场运行动态分析</w:t>
      </w:r>
    </w:p>
    <w:p>
      <w:pPr>
        <w:spacing w:before="75" w:after="0"/>
      </w:pPr>
      <w:r>
        <w:rPr/>
        <w:t xml:space="preserve">第一节 中国水家电市场发展概况</w:t>
      </w:r>
    </w:p>
    <w:p>
      <w:pPr>
        <w:spacing w:before="75" w:after="0"/>
      </w:pPr>
      <w:r>
        <w:rPr/>
        <w:t xml:space="preserve">一、水家电的主要种类</w:t>
      </w:r>
    </w:p>
    <w:p>
      <w:pPr>
        <w:spacing w:before="75" w:after="0"/>
      </w:pPr>
      <w:r>
        <w:rPr/>
        <w:t xml:space="preserve">二、中国水家电市场发展概况</w:t>
      </w:r>
    </w:p>
    <w:p>
      <w:pPr>
        <w:spacing w:before="75" w:after="0"/>
      </w:pPr>
      <w:r>
        <w:rPr/>
        <w:t xml:space="preserve">三、我国水家电行业步入快速发展阶段</w:t>
      </w:r>
    </w:p>
    <w:p>
      <w:pPr>
        <w:spacing w:before="75" w:after="0"/>
      </w:pPr>
      <w:r>
        <w:rPr/>
        <w:t xml:space="preserve">四、水家电市场良莠不齐</w:t>
      </w:r>
    </w:p>
    <w:p>
      <w:pPr>
        <w:spacing w:before="75" w:after="0"/>
      </w:pPr>
      <w:r>
        <w:rPr/>
        <w:t xml:space="preserve">五、水家电市场钱景诱人</w:t>
      </w:r>
    </w:p>
    <w:p>
      <w:pPr>
        <w:spacing w:before="75" w:after="0"/>
      </w:pPr>
      <w:r>
        <w:rPr/>
        <w:t xml:space="preserve">第二节 中国主要水家电的目标市场分析</w:t>
      </w:r>
    </w:p>
    <w:p>
      <w:pPr>
        <w:spacing w:before="75" w:after="0"/>
      </w:pPr>
      <w:r>
        <w:rPr/>
        <w:t xml:space="preserve">第三节 中国水家电市场存在的问题</w:t>
      </w:r>
    </w:p>
    <w:p>
      <w:pPr>
        <w:spacing w:before="75" w:after="0"/>
      </w:pPr>
      <w:r>
        <w:rPr/>
        <w:t xml:space="preserve">一、中国水家电行业秩序混乱</w:t>
      </w:r>
    </w:p>
    <w:p>
      <w:pPr>
        <w:spacing w:before="75" w:after="0"/>
      </w:pPr>
      <w:r>
        <w:rPr/>
        <w:t xml:space="preserve">二、水家电市场发展存在三大难题</w:t>
      </w:r>
    </w:p>
    <w:p>
      <w:pPr>
        <w:spacing w:before="75" w:after="0"/>
      </w:pPr>
      <w:r>
        <w:rPr/>
        <w:t xml:space="preserve">三、净水器市场所面临的问题</w:t>
      </w:r>
    </w:p>
    <w:p>
      <w:pPr>
        <w:spacing w:before="75" w:after="0"/>
      </w:pPr>
      <w:r>
        <w:rPr>
          <w:b w:val="1"/>
          <w:bCs w:val="1"/>
        </w:rPr>
        <w:t xml:space="preserve">第四章 2021-2026年中国电冷热饮水机产量统计分析</w:t>
      </w:r>
    </w:p>
    <w:p>
      <w:pPr>
        <w:spacing w:before="75" w:after="0"/>
      </w:pPr>
      <w:r>
        <w:rPr/>
        <w:t xml:space="preserve">第一节 2021-2026年中国电冷热饮水机产量数据分析</w:t>
      </w:r>
    </w:p>
    <w:p>
      <w:pPr>
        <w:spacing w:before="75" w:after="0"/>
      </w:pPr>
      <w:r>
        <w:rPr/>
        <w:t xml:space="preserve">一、2021-2026年全国电冷热饮水机产量数据分析</w:t>
      </w:r>
    </w:p>
    <w:p>
      <w:pPr>
        <w:spacing w:before="75" w:after="0"/>
      </w:pPr>
      <w:r>
        <w:rPr/>
        <w:t xml:space="preserve">二、2021-2026年电冷热饮水机重点省市数据分析</w:t>
      </w:r>
    </w:p>
    <w:p>
      <w:pPr>
        <w:spacing w:before="75" w:after="0"/>
      </w:pPr>
      <w:r>
        <w:rPr/>
        <w:t xml:space="preserve">第二节 2021-2026年中国电冷热饮水机产量数据分析</w:t>
      </w:r>
    </w:p>
    <w:p>
      <w:pPr>
        <w:spacing w:before="75" w:after="0"/>
      </w:pPr>
      <w:r>
        <w:rPr/>
        <w:t xml:space="preserve">一、2021-2026年全国电冷热饮水机产量数据分析</w:t>
      </w:r>
    </w:p>
    <w:p>
      <w:pPr>
        <w:spacing w:before="75" w:after="0"/>
      </w:pPr>
      <w:r>
        <w:rPr/>
        <w:t xml:space="preserve">二、2021-2026年电冷热饮水机重点省市数据分析</w:t>
      </w:r>
    </w:p>
    <w:p>
      <w:pPr>
        <w:spacing w:before="75" w:after="0"/>
      </w:pPr>
      <w:r>
        <w:rPr/>
        <w:t xml:space="preserve">第三节 2021-2026年中国电冷热饮水机产量数据分析</w:t>
      </w:r>
    </w:p>
    <w:p>
      <w:pPr>
        <w:spacing w:before="75" w:after="0"/>
      </w:pPr>
      <w:r>
        <w:rPr/>
        <w:t xml:space="preserve">一、2021-2026年全国电冷热饮水机产量数据分析</w:t>
      </w:r>
    </w:p>
    <w:p>
      <w:pPr>
        <w:spacing w:before="75" w:after="0"/>
      </w:pPr>
      <w:r>
        <w:rPr/>
        <w:t xml:space="preserve">二、2021-2026年电冷热饮水机重点省市数据分析</w:t>
      </w:r>
    </w:p>
    <w:p>
      <w:pPr>
        <w:spacing w:before="75" w:after="0"/>
      </w:pPr>
      <w:r>
        <w:rPr>
          <w:b w:val="1"/>
          <w:bCs w:val="1"/>
        </w:rPr>
        <w:t xml:space="preserve">第五章 2021-2026年中国家用厨房电器具制造行业主要数据监测分析</w:t>
      </w:r>
    </w:p>
    <w:p>
      <w:pPr>
        <w:spacing w:before="75" w:after="0"/>
      </w:pPr>
      <w:r>
        <w:rPr/>
        <w:t xml:space="preserve">第一节 2021-2026年中国家用厨房电器具制造行业总体数据分析</w:t>
      </w:r>
    </w:p>
    <w:p>
      <w:pPr>
        <w:spacing w:before="75" w:after="0"/>
      </w:pPr>
      <w:r>
        <w:rPr/>
        <w:t xml:space="preserve">一、2021-2026年中国家用厨房电器具制造行业全部企业数据分析</w:t>
      </w:r>
    </w:p>
    <w:p>
      <w:pPr>
        <w:spacing w:before="75" w:after="0"/>
      </w:pPr>
      <w:r>
        <w:rPr/>
        <w:t xml:space="preserve">二、2021-2026年中国家用厨房电器具制造行业全部企业数据分析</w:t>
      </w:r>
    </w:p>
    <w:p>
      <w:pPr>
        <w:spacing w:before="75" w:after="0"/>
      </w:pPr>
      <w:r>
        <w:rPr/>
        <w:t xml:space="preserve">三、2021-2026年中国家用厨房电器具制造行业全部企业数据分析</w:t>
      </w:r>
    </w:p>
    <w:p>
      <w:pPr>
        <w:spacing w:before="75" w:after="0"/>
      </w:pPr>
      <w:r>
        <w:rPr/>
        <w:t xml:space="preserve">第二节 2021-2026年中国家用厨房电器具制造行业不同规模企业数据分析</w:t>
      </w:r>
    </w:p>
    <w:p>
      <w:pPr>
        <w:spacing w:before="75" w:after="0"/>
      </w:pPr>
      <w:r>
        <w:rPr/>
        <w:t xml:space="preserve">一、2021-2026年中国家用厨房电器具制造行业不同规模企业数据分析</w:t>
      </w:r>
    </w:p>
    <w:p>
      <w:pPr>
        <w:spacing w:before="75" w:after="0"/>
      </w:pPr>
      <w:r>
        <w:rPr/>
        <w:t xml:space="preserve">二、2021-2026年中国家用厨房电器具制造行业不同规模企业数据分析</w:t>
      </w:r>
    </w:p>
    <w:p>
      <w:pPr>
        <w:spacing w:before="75" w:after="0"/>
      </w:pPr>
      <w:r>
        <w:rPr/>
        <w:t xml:space="preserve">三、2021-2026年中国家用厨房电器具制造行业不同规模企业数据分析</w:t>
      </w:r>
    </w:p>
    <w:p>
      <w:pPr>
        <w:spacing w:before="75" w:after="0"/>
      </w:pPr>
      <w:r>
        <w:rPr/>
        <w:t xml:space="preserve">第三节 2021-2026年中国家用厨房电器具制造行业不同所有制企业数据分析</w:t>
      </w:r>
    </w:p>
    <w:p>
      <w:pPr>
        <w:spacing w:before="75" w:after="0"/>
      </w:pPr>
      <w:r>
        <w:rPr/>
        <w:t xml:space="preserve">一、2021-2026年中国家用厨房电器具制造行业不同所有制企业数据分析</w:t>
      </w:r>
    </w:p>
    <w:p>
      <w:pPr>
        <w:spacing w:before="75" w:after="0"/>
      </w:pPr>
      <w:r>
        <w:rPr/>
        <w:t xml:space="preserve">二、2021-2026年中国家用厨房电器具制造行业不同所有制企业数据分析</w:t>
      </w:r>
    </w:p>
    <w:p>
      <w:pPr>
        <w:spacing w:before="75" w:after="0"/>
      </w:pPr>
      <w:r>
        <w:rPr/>
        <w:t xml:space="preserve">三、2021-2026年中国家用厨房电器具制造行业不同所有制企业数据分析</w:t>
      </w:r>
    </w:p>
    <w:p>
      <w:pPr>
        <w:spacing w:before="75" w:after="0"/>
      </w:pPr>
      <w:r>
        <w:rPr>
          <w:b w:val="1"/>
          <w:bCs w:val="1"/>
        </w:rPr>
        <w:t xml:space="preserve">第六章 中国水家电产业细分产品市场分析——饮水机</w:t>
      </w:r>
    </w:p>
    <w:p>
      <w:pPr>
        <w:spacing w:before="75" w:after="0"/>
      </w:pPr>
      <w:r>
        <w:rPr/>
        <w:t xml:space="preserve">第一节 中国饮水机行业发展状况分析</w:t>
      </w:r>
    </w:p>
    <w:p>
      <w:pPr>
        <w:spacing w:before="75" w:after="0"/>
      </w:pPr>
      <w:r>
        <w:rPr/>
        <w:t xml:space="preserve">一、饮水机市场发展空间巨大</w:t>
      </w:r>
    </w:p>
    <w:p>
      <w:pPr>
        <w:spacing w:before="75" w:after="0"/>
      </w:pPr>
      <w:r>
        <w:rPr/>
        <w:t xml:space="preserve">二、饮水机行业洗牌已经开始</w:t>
      </w:r>
    </w:p>
    <w:p>
      <w:pPr>
        <w:spacing w:before="75" w:after="0"/>
      </w:pPr>
      <w:r>
        <w:rPr/>
        <w:t xml:space="preserve">三、全国饮水机市场专项检查结果分析</w:t>
      </w:r>
    </w:p>
    <w:p>
      <w:pPr>
        <w:spacing w:before="75" w:after="0"/>
      </w:pPr>
      <w:r>
        <w:rPr/>
        <w:t xml:space="preserve">四、饮水机价格直逼大家电</w:t>
      </w:r>
    </w:p>
    <w:p>
      <w:pPr>
        <w:spacing w:before="75" w:after="0"/>
      </w:pPr>
      <w:r>
        <w:rPr/>
        <w:t xml:space="preserve">五、高端产品多增加新功能</w:t>
      </w:r>
    </w:p>
    <w:p>
      <w:pPr>
        <w:spacing w:before="75" w:after="0"/>
      </w:pPr>
      <w:r>
        <w:rPr/>
        <w:t xml:space="preserve">第二节 中国饮水机市场运行动态分析</w:t>
      </w:r>
    </w:p>
    <w:p>
      <w:pPr>
        <w:spacing w:before="75" w:after="0"/>
      </w:pPr>
      <w:r>
        <w:rPr/>
        <w:t xml:space="preserve">一、直饮机"抢滩"饮水机市场</w:t>
      </w:r>
    </w:p>
    <w:p>
      <w:pPr>
        <w:spacing w:before="75" w:after="0"/>
      </w:pPr>
      <w:r>
        <w:rPr/>
        <w:t xml:space="preserve">二、饮水机发展趋势 主打“节能环保</w:t>
      </w:r>
    </w:p>
    <w:p>
      <w:pPr>
        <w:spacing w:before="75" w:after="0"/>
      </w:pPr>
      <w:r>
        <w:rPr/>
        <w:t xml:space="preserve">三、国美电器饮水机销售排行榜</w:t>
      </w:r>
    </w:p>
    <w:p>
      <w:pPr>
        <w:spacing w:before="75" w:after="0"/>
      </w:pPr>
      <w:r>
        <w:rPr/>
        <w:t xml:space="preserve">第三节 中国饮水机产业面临问题及对策分析</w:t>
      </w:r>
    </w:p>
    <w:p>
      <w:pPr>
        <w:spacing w:before="75" w:after="0"/>
      </w:pPr>
      <w:r>
        <w:rPr/>
        <w:t xml:space="preserve">一、饮水机品质参差不齐</w:t>
      </w:r>
    </w:p>
    <w:p>
      <w:pPr>
        <w:spacing w:before="75" w:after="0"/>
      </w:pPr>
      <w:r>
        <w:rPr/>
        <w:t xml:space="preserve">二、劣质内胆重金属易超标</w:t>
      </w:r>
    </w:p>
    <w:p>
      <w:pPr>
        <w:spacing w:before="75" w:after="0"/>
      </w:pPr>
      <w:r>
        <w:rPr/>
        <w:t xml:space="preserve">三、饮水机卫生状况令人堪忧</w:t>
      </w:r>
    </w:p>
    <w:p>
      <w:pPr>
        <w:spacing w:before="75" w:after="0"/>
      </w:pPr>
      <w:r>
        <w:rPr>
          <w:b w:val="1"/>
          <w:bCs w:val="1"/>
        </w:rPr>
        <w:t xml:space="preserve">第七章 中国水家电产业细分产品市场分析——净水机</w:t>
      </w:r>
    </w:p>
    <w:p>
      <w:pPr>
        <w:spacing w:before="75" w:after="0"/>
      </w:pPr>
      <w:r>
        <w:rPr/>
        <w:t xml:space="preserve">第一节 中国净水机市场发展综述</w:t>
      </w:r>
    </w:p>
    <w:p>
      <w:pPr>
        <w:spacing w:before="75" w:after="0"/>
      </w:pPr>
      <w:r>
        <w:rPr/>
        <w:t xml:space="preserve">一、我国净水器行业标准制订取得进展</w:t>
      </w:r>
    </w:p>
    <w:p>
      <w:pPr>
        <w:spacing w:before="75" w:after="0"/>
      </w:pPr>
      <w:r>
        <w:rPr/>
        <w:t xml:space="preserve">二、美泰格启动净水机租赁计划</w:t>
      </w:r>
    </w:p>
    <w:p>
      <w:pPr>
        <w:spacing w:before="75" w:after="0"/>
      </w:pPr>
      <w:r>
        <w:rPr/>
        <w:t xml:space="preserve">三、我国净水机行业迎来黄金期</w:t>
      </w:r>
    </w:p>
    <w:p>
      <w:pPr>
        <w:spacing w:before="75" w:after="0"/>
      </w:pPr>
      <w:r>
        <w:rPr/>
        <w:t xml:space="preserve">四、09十大评选净水机品牌前30强分析</w:t>
      </w:r>
    </w:p>
    <w:p>
      <w:pPr>
        <w:spacing w:before="75" w:after="0"/>
      </w:pPr>
      <w:r>
        <w:rPr/>
        <w:t xml:space="preserve">第二节 中国净水器市场运行动态分析</w:t>
      </w:r>
    </w:p>
    <w:p>
      <w:pPr>
        <w:spacing w:before="75" w:after="0"/>
      </w:pPr>
      <w:r>
        <w:rPr/>
        <w:t xml:space="preserve">一、净水器制量抽检情况</w:t>
      </w:r>
    </w:p>
    <w:p>
      <w:pPr>
        <w:spacing w:before="75" w:after="0"/>
      </w:pPr>
      <w:r>
        <w:rPr/>
        <w:t xml:space="preserve">二、问题净水器昆明已下架</w:t>
      </w:r>
    </w:p>
    <w:p>
      <w:pPr>
        <w:spacing w:before="75" w:after="0"/>
      </w:pPr>
      <w:r>
        <w:rPr/>
        <w:t xml:space="preserve">三、技术型净水器受青睐</w:t>
      </w:r>
    </w:p>
    <w:p>
      <w:pPr>
        <w:spacing w:before="75" w:after="0"/>
      </w:pPr>
      <w:r>
        <w:rPr/>
        <w:t xml:space="preserve">四、夏季家电卖场净水器产品安全卫生受青睐</w:t>
      </w:r>
    </w:p>
    <w:p>
      <w:pPr>
        <w:spacing w:before="75" w:after="0"/>
      </w:pPr>
      <w:r>
        <w:rPr/>
        <w:t xml:space="preserve">第三节 中国净水机发展存在问题及对策分析</w:t>
      </w:r>
    </w:p>
    <w:p>
      <w:pPr>
        <w:spacing w:before="75" w:after="0"/>
      </w:pPr>
      <w:r>
        <w:rPr/>
        <w:t xml:space="preserve">一、制约国内净水器市场发展的主要因素</w:t>
      </w:r>
    </w:p>
    <w:p>
      <w:pPr>
        <w:spacing w:before="75" w:after="0"/>
      </w:pPr>
      <w:r>
        <w:rPr/>
        <w:t xml:space="preserve">二、拓展国内净水器市场的策略建议</w:t>
      </w:r>
    </w:p>
    <w:p>
      <w:pPr>
        <w:spacing w:before="75" w:after="0"/>
      </w:pPr>
      <w:r>
        <w:rPr/>
        <w:t xml:space="preserve">三、中国做大净水设备市场剖析</w:t>
      </w:r>
    </w:p>
    <w:p>
      <w:pPr>
        <w:spacing w:before="75" w:after="0"/>
      </w:pPr>
      <w:r>
        <w:rPr>
          <w:b w:val="1"/>
          <w:bCs w:val="1"/>
        </w:rPr>
        <w:t xml:space="preserve">第八章 中国水家电产业细分产品市场分析——直饮机</w:t>
      </w:r>
    </w:p>
    <w:p>
      <w:pPr>
        <w:spacing w:before="75" w:after="0"/>
      </w:pPr>
      <w:r>
        <w:rPr/>
        <w:t xml:space="preserve">第一节 中国直饮机产业发展概述</w:t>
      </w:r>
    </w:p>
    <w:p>
      <w:pPr>
        <w:spacing w:before="75" w:after="0"/>
      </w:pPr>
      <w:r>
        <w:rPr/>
        <w:t xml:space="preserve">一、直饮机亮相饮水市场</w:t>
      </w:r>
    </w:p>
    <w:p>
      <w:pPr>
        <w:spacing w:before="75" w:after="0"/>
      </w:pPr>
      <w:r>
        <w:rPr/>
        <w:t xml:space="preserve">二、直饮机市场潜力巨大</w:t>
      </w:r>
    </w:p>
    <w:p>
      <w:pPr>
        <w:spacing w:before="75" w:after="0"/>
      </w:pPr>
      <w:r>
        <w:rPr/>
        <w:t xml:space="preserve">三、直饮机行业的基本特征</w:t>
      </w:r>
    </w:p>
    <w:p>
      <w:pPr>
        <w:spacing w:before="75" w:after="0"/>
      </w:pPr>
      <w:r>
        <w:rPr/>
        <w:t xml:space="preserve">第二节 中国直饮机产业市场动态分析</w:t>
      </w:r>
    </w:p>
    <w:p>
      <w:pPr>
        <w:spacing w:before="75" w:after="0"/>
      </w:pPr>
      <w:r>
        <w:rPr/>
        <w:t xml:space="preserve">一、对直饮机行业影响有多大</w:t>
      </w:r>
    </w:p>
    <w:p>
      <w:pPr>
        <w:spacing w:before="75" w:after="0"/>
      </w:pPr>
      <w:r>
        <w:rPr/>
        <w:t xml:space="preserve">二、慈溪企业起草直饮机国家标准</w:t>
      </w:r>
    </w:p>
    <w:p>
      <w:pPr>
        <w:spacing w:before="75" w:after="0"/>
      </w:pPr>
      <w:r>
        <w:rPr/>
        <w:t xml:space="preserve">三、恩美特直饮机和最新技术纯水机即将上市</w:t>
      </w:r>
    </w:p>
    <w:p>
      <w:pPr>
        <w:spacing w:before="75" w:after="0"/>
      </w:pPr>
      <w:r>
        <w:rPr/>
        <w:t xml:space="preserve">第三节 中国影响直饮机行业发展进程的因素</w:t>
      </w:r>
    </w:p>
    <w:p>
      <w:pPr>
        <w:spacing w:before="75" w:after="0"/>
      </w:pPr>
      <w:r>
        <w:rPr>
          <w:b w:val="1"/>
          <w:bCs w:val="1"/>
        </w:rPr>
        <w:t xml:space="preserve">第九章 中国水家电产业市场竞争格局分析</w:t>
      </w:r>
    </w:p>
    <w:p>
      <w:pPr>
        <w:spacing w:before="75" w:after="0"/>
      </w:pPr>
      <w:r>
        <w:rPr/>
        <w:t xml:space="preserve">第一节 中国水家电产业竞争现状分析</w:t>
      </w:r>
    </w:p>
    <w:p>
      <w:pPr>
        <w:spacing w:before="75" w:after="0"/>
      </w:pPr>
      <w:r>
        <w:rPr/>
        <w:t xml:space="preserve">一、国内水家电市场竞争整合加剧</w:t>
      </w:r>
    </w:p>
    <w:p>
      <w:pPr>
        <w:spacing w:before="75" w:after="0"/>
      </w:pPr>
      <w:r>
        <w:rPr/>
        <w:t xml:space="preserve">二、水家电产业细分产品竞争力分析</w:t>
      </w:r>
    </w:p>
    <w:p>
      <w:pPr>
        <w:spacing w:before="75" w:after="0"/>
      </w:pPr>
      <w:r>
        <w:rPr/>
        <w:t xml:space="preserve">三、水家电产品品牌竞争分析</w:t>
      </w:r>
    </w:p>
    <w:p>
      <w:pPr>
        <w:spacing w:before="75" w:after="0"/>
      </w:pPr>
      <w:r>
        <w:rPr/>
        <w:t xml:space="preserve">第二节 中国水家电产业集中度分析</w:t>
      </w:r>
    </w:p>
    <w:p>
      <w:pPr>
        <w:spacing w:before="75" w:after="0"/>
      </w:pPr>
      <w:r>
        <w:rPr/>
        <w:t xml:space="preserve">一、水家电区域集中度分析</w:t>
      </w:r>
    </w:p>
    <w:p>
      <w:pPr>
        <w:spacing w:before="75" w:after="0"/>
      </w:pPr>
      <w:r>
        <w:rPr/>
        <w:t xml:space="preserve">二、水家电市场集中度分析</w:t>
      </w:r>
    </w:p>
    <w:p>
      <w:pPr>
        <w:spacing w:before="75" w:after="0"/>
      </w:pPr>
      <w:r>
        <w:rPr/>
        <w:t xml:space="preserve">第三节 中国水家电产业提升竞争力策略分析</w:t>
      </w:r>
    </w:p>
    <w:p>
      <w:pPr>
        <w:spacing w:before="75" w:after="0"/>
      </w:pPr>
      <w:r>
        <w:rPr>
          <w:b w:val="1"/>
          <w:bCs w:val="1"/>
        </w:rPr>
        <w:t xml:space="preserve">第十章 中国水家电产业重点企业竞争性财务数据分析</w:t>
      </w:r>
    </w:p>
    <w:p>
      <w:pPr>
        <w:spacing w:before="75" w:after="0"/>
      </w:pPr>
      <w:r>
        <w:rPr/>
        <w:t xml:space="preserve">第一节 青岛澳柯玛股份有限公司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TCL集团股份有限公司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广东美的电器股份有限公司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深圳安吉尔饮水产业集团有限公司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宁波沁园环保科技有限公司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第六节 奇迪电器集团有限公司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第七节 浪木电器集团有限公司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第八节 慈溪市蓝宝电器有限公司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第九节 佛山市威利宝家用电器有限公司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第十节 中山市亿宝电器有限公司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第十一章 2026-2031年中国水家电产业发展趋势预测分析</w:t>
      </w:r>
    </w:p>
    <w:p>
      <w:pPr>
        <w:spacing w:before="75" w:after="0"/>
      </w:pPr>
      <w:r>
        <w:rPr/>
        <w:t xml:space="preserve">第一节 2026-2031年中国水家电产业前景分析</w:t>
      </w:r>
    </w:p>
    <w:p>
      <w:pPr>
        <w:spacing w:before="75" w:after="0"/>
      </w:pPr>
      <w:r>
        <w:rPr/>
        <w:t xml:space="preserve">一、中国水家电发展前景广阔</w:t>
      </w:r>
    </w:p>
    <w:p>
      <w:pPr>
        <w:spacing w:before="75" w:after="0"/>
      </w:pPr>
      <w:r>
        <w:rPr/>
        <w:t xml:space="preserve">二、水家电市场发展趋势透析</w:t>
      </w:r>
    </w:p>
    <w:p>
      <w:pPr>
        <w:spacing w:before="75" w:after="0"/>
      </w:pPr>
      <w:r>
        <w:rPr/>
        <w:t xml:space="preserve">三、家用厨房电器具制造业预测分析</w:t>
      </w:r>
    </w:p>
    <w:p>
      <w:pPr>
        <w:spacing w:before="75" w:after="0"/>
      </w:pPr>
      <w:r>
        <w:rPr/>
        <w:t xml:space="preserve">第二节 2026-2031年中国水家电产业市场预测分析</w:t>
      </w:r>
    </w:p>
    <w:p>
      <w:pPr>
        <w:spacing w:before="75" w:after="0"/>
      </w:pPr>
      <w:r>
        <w:rPr/>
        <w:t xml:space="preserve">一、饮水机产需预测分析</w:t>
      </w:r>
    </w:p>
    <w:p>
      <w:pPr>
        <w:spacing w:before="75" w:after="0"/>
      </w:pPr>
      <w:r>
        <w:rPr/>
        <w:t xml:space="preserve">二、饮水机进出口预测分析</w:t>
      </w:r>
    </w:p>
    <w:p>
      <w:pPr>
        <w:spacing w:before="75" w:after="0"/>
      </w:pPr>
      <w:r>
        <w:rPr/>
        <w:t xml:space="preserve">三、未来净水器市场规模巨大</w:t>
      </w:r>
    </w:p>
    <w:p>
      <w:pPr>
        <w:spacing w:before="75" w:after="0"/>
      </w:pPr>
      <w:r>
        <w:rPr/>
        <w:t xml:space="preserve">第三节 2026-2031年中国水家电产业市场盈利预测分析</w:t>
      </w:r>
    </w:p>
    <w:p>
      <w:pPr>
        <w:spacing w:before="75" w:after="0"/>
      </w:pPr>
      <w:r>
        <w:rPr>
          <w:b w:val="1"/>
          <w:bCs w:val="1"/>
        </w:rPr>
        <w:t xml:space="preserve">第十二章 2026-2031年中国水家电行业投资机会与风险分析</w:t>
      </w:r>
    </w:p>
    <w:p>
      <w:pPr>
        <w:spacing w:before="75" w:after="0"/>
      </w:pPr>
      <w:r>
        <w:rPr/>
        <w:t xml:space="preserve">第一节 2026-2031年中国水家电行业投资环境分析</w:t>
      </w:r>
    </w:p>
    <w:p>
      <w:pPr>
        <w:spacing w:before="75" w:after="0"/>
      </w:pPr>
      <w:r>
        <w:rPr/>
        <w:t xml:space="preserve">第二节 2026-2031年中国水家电行业投资机会分析</w:t>
      </w:r>
    </w:p>
    <w:p>
      <w:pPr>
        <w:spacing w:before="75" w:after="0"/>
      </w:pPr>
      <w:r>
        <w:rPr/>
        <w:t xml:space="preserve">一、水家电投资潜力分析</w:t>
      </w:r>
    </w:p>
    <w:p>
      <w:pPr>
        <w:spacing w:before="75" w:after="0"/>
      </w:pPr>
      <w:r>
        <w:rPr/>
        <w:t xml:space="preserve">二、水家电投资吸引力分析</w:t>
      </w:r>
    </w:p>
    <w:p>
      <w:pPr>
        <w:spacing w:before="75" w:after="0"/>
      </w:pPr>
      <w:r>
        <w:rPr/>
        <w:t xml:space="preserve">第三节 2026-2031年中国水家电行业投资风险分析</w:t>
      </w:r>
    </w:p>
    <w:p>
      <w:pPr>
        <w:spacing w:before="75" w:after="0"/>
      </w:pPr>
      <w:r>
        <w:rPr/>
        <w:t xml:space="preserve">一、市场竞争风险分析</w:t>
      </w:r>
    </w:p>
    <w:p>
      <w:pPr>
        <w:spacing w:before="75" w:after="0"/>
      </w:pPr>
      <w:r>
        <w:rPr/>
        <w:t xml:space="preserve">二、政策风险分析</w:t>
      </w:r>
    </w:p>
    <w:p>
      <w:pPr>
        <w:spacing w:before="75" w:after="0"/>
      </w:pPr>
      <w:r>
        <w:rPr/>
        <w:t xml:space="preserve">三、技术风险分析</w:t>
      </w:r>
    </w:p>
    <w:p>
      <w:pPr>
        <w:spacing w:before="75" w:after="0"/>
      </w:pPr>
      <w:r>
        <w:rPr>
          <w:b w:val="1"/>
          <w:bCs w:val="1"/>
        </w:rPr>
        <w:t xml:space="preserve">图表目录：</w:t>
      </w:r>
    </w:p>
    <w:p>
      <w:pPr>
        <w:spacing w:before="75" w:after="0"/>
      </w:pPr>
      <w:r>
        <w:rPr/>
        <w:t xml:space="preserve">图表：2021-2026年国内生产总值</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图表：2021-2026年国家外汇储备</w:t>
      </w:r>
    </w:p>
    <w:p>
      <w:pPr>
        <w:spacing w:before="75" w:after="0"/>
      </w:pPr>
      <w:r>
        <w:rPr/>
        <w:t xml:space="preserve">图表：2021-2026年财政收入</w:t>
      </w:r>
    </w:p>
    <w:p>
      <w:pPr>
        <w:spacing w:before="75" w:after="0"/>
      </w:pPr>
      <w:r>
        <w:rPr/>
        <w:t xml:space="preserve">图表：2021-2026年全社会固定资产投资</w:t>
      </w:r>
    </w:p>
    <w:p>
      <w:pPr>
        <w:spacing w:before="75" w:after="0"/>
      </w:pPr>
      <w:r>
        <w:rPr/>
        <w:t xml:space="preserve">图表：2021-2026年分行业城镇固定资产投资及其增长速度(亿元)</w:t>
      </w:r>
    </w:p>
    <w:p>
      <w:pPr>
        <w:spacing w:before="75" w:after="0"/>
      </w:pPr>
      <w:r>
        <w:rPr/>
        <w:t xml:space="preserve">图表：2021-2026年固定资产投资新增主要生产能力</w:t>
      </w:r>
    </w:p>
    <w:p>
      <w:pPr>
        <w:spacing w:before="75" w:after="0"/>
      </w:pPr>
      <w:r>
        <w:rPr/>
        <w:t xml:space="preserve">图表：2021-2026年全国电冷热饮水机产量分析</w:t>
      </w:r>
    </w:p>
    <w:p>
      <w:pPr>
        <w:spacing w:before="75" w:after="0"/>
      </w:pPr>
      <w:r>
        <w:rPr/>
        <w:t xml:space="preserve">图表：2021-2026年全国及主要省份电冷热饮水机产量分析</w:t>
      </w:r>
    </w:p>
    <w:p>
      <w:pPr>
        <w:spacing w:before="75" w:after="0"/>
      </w:pPr>
      <w:r>
        <w:rPr/>
        <w:t xml:space="preserve">图表：2021-2026年电冷热饮水机产量集中度分析</w:t>
      </w:r>
    </w:p>
    <w:p>
      <w:pPr>
        <w:spacing w:before="75" w:after="0"/>
      </w:pPr>
      <w:r>
        <w:rPr/>
        <w:t xml:space="preserve">图表：2021-2026年中国家用厨房电器具制造行业企业数量及增长率分析 单位：个</w:t>
      </w:r>
    </w:p>
    <w:p>
      <w:pPr>
        <w:spacing w:before="75" w:after="0"/>
      </w:pPr>
      <w:r>
        <w:rPr/>
        <w:t xml:space="preserve">图表：2021-2026年中国家用厨房电器具制造行业亏损企业数量及增长率分析 单位：个</w:t>
      </w:r>
    </w:p>
    <w:p>
      <w:pPr>
        <w:spacing w:before="75" w:after="0"/>
      </w:pPr>
      <w:r>
        <w:rPr/>
        <w:t xml:space="preserve">图表：2021-2026年中国家用厨房电器具制造行业从业人数及同比增长分析 单位：个</w:t>
      </w:r>
    </w:p>
    <w:p>
      <w:pPr>
        <w:spacing w:before="75" w:after="0"/>
      </w:pPr>
      <w:r>
        <w:rPr/>
        <w:t xml:space="preserve">图表：2021-2026年中国家用厨房电器具制造企业总资产分析 单位：亿元</w:t>
      </w:r>
    </w:p>
    <w:p>
      <w:pPr>
        <w:spacing w:before="75" w:after="0"/>
      </w:pPr>
      <w:r>
        <w:rPr/>
        <w:t xml:space="preserve">图表：2021-2026年中国家用厨房电器具制造行业不同类型企业数量 单位：个</w:t>
      </w:r>
    </w:p>
    <w:p>
      <w:pPr>
        <w:spacing w:before="75" w:after="0"/>
      </w:pPr>
      <w:r>
        <w:rPr/>
        <w:t xml:space="preserve">图表：2021-2026年中国家用厨房电器具制造行业不同所有制企业数量 单位：个</w:t>
      </w:r>
    </w:p>
    <w:p>
      <w:pPr>
        <w:spacing w:before="75" w:after="0"/>
      </w:pPr>
      <w:r>
        <w:rPr/>
        <w:t xml:space="preserve">图表：2021-2026年中国家用厨房电器具制造行业不同类型销售收入 单位：千元</w:t>
      </w:r>
    </w:p>
    <w:p>
      <w:pPr>
        <w:spacing w:before="75" w:after="0"/>
      </w:pPr>
      <w:r>
        <w:rPr/>
        <w:t xml:space="preserve">图表：2021-2026年中国家用厨房电器具制造行业不同所有制销售收入 单位：千元</w:t>
      </w:r>
    </w:p>
    <w:p>
      <w:pPr>
        <w:spacing w:before="75" w:after="0"/>
      </w:pPr>
      <w:r>
        <w:rPr/>
        <w:t xml:space="preserve">图表：2021-2026年中国家用厨房电器具制造产成品及增长分析 单位：亿元</w:t>
      </w:r>
    </w:p>
    <w:p>
      <w:pPr>
        <w:spacing w:before="75" w:after="0"/>
      </w:pPr>
      <w:r>
        <w:rPr/>
        <w:t xml:space="preserve">图表：2021-2026年中国家用厨房电器具制造工业销售产值分析 单位：亿元</w:t>
      </w:r>
    </w:p>
    <w:p>
      <w:pPr>
        <w:spacing w:before="75" w:after="0"/>
      </w:pPr>
      <w:r>
        <w:rPr/>
        <w:t xml:space="preserve">图表：2021-2026年中国家用厨房电器具制造出口交货值分析 单位：亿元</w:t>
      </w:r>
    </w:p>
    <w:p>
      <w:pPr>
        <w:spacing w:before="75" w:after="0"/>
      </w:pPr>
      <w:r>
        <w:rPr/>
        <w:t xml:space="preserve">图表：2021-2026年中国家用厨房电器具制造行业销售成本分析 单位：亿元</w:t>
      </w:r>
    </w:p>
    <w:p>
      <w:pPr>
        <w:spacing w:before="75" w:after="0"/>
      </w:pPr>
      <w:r>
        <w:rPr/>
        <w:t xml:space="preserve">图表：2021-2026年中国家用厨房电器具制造行业费用分析 单位：亿元</w:t>
      </w:r>
    </w:p>
    <w:p>
      <w:pPr>
        <w:spacing w:before="75" w:after="0"/>
      </w:pPr>
      <w:r>
        <w:rPr/>
        <w:t xml:space="preserve">图表：2021-2026年中国家用厨房电器具制造行业主要盈利指标分析 单位：亿元</w:t>
      </w:r>
    </w:p>
    <w:p>
      <w:pPr>
        <w:spacing w:before="75" w:after="0"/>
      </w:pPr>
      <w:r>
        <w:rPr/>
        <w:t xml:space="preserve">图表：2021-2026年中国家用厨房电器具制造行业主要盈利能力指标分析</w:t>
      </w:r>
    </w:p>
    <w:p>
      <w:pPr>
        <w:spacing w:before="75" w:after="0"/>
      </w:pPr>
      <w:r>
        <w:rPr/>
        <w:t xml:space="preserve">图表：青岛澳柯玛股份有限公司主要经济指标走势图</w:t>
      </w:r>
    </w:p>
    <w:p>
      <w:pPr>
        <w:spacing w:before="75" w:after="0"/>
      </w:pPr>
      <w:r>
        <w:rPr/>
        <w:t xml:space="preserve">图表：青岛澳柯玛股份有限公司经营收入走势图</w:t>
      </w:r>
    </w:p>
    <w:p>
      <w:pPr>
        <w:spacing w:before="75" w:after="0"/>
      </w:pPr>
      <w:r>
        <w:rPr/>
        <w:t xml:space="preserve">图表：青岛澳柯玛股份有限公司盈利指标走势图</w:t>
      </w:r>
    </w:p>
    <w:p>
      <w:pPr>
        <w:spacing w:before="75" w:after="0"/>
      </w:pPr>
      <w:r>
        <w:rPr/>
        <w:t xml:space="preserve">图表：青岛澳柯玛股份有限公司负债情况图</w:t>
      </w:r>
    </w:p>
    <w:p>
      <w:pPr>
        <w:spacing w:before="75" w:after="0"/>
      </w:pPr>
      <w:r>
        <w:rPr/>
        <w:t xml:space="preserve">图表：青岛澳柯玛股份有限公司负债指标走势图</w:t>
      </w:r>
    </w:p>
    <w:p>
      <w:pPr>
        <w:spacing w:before="75" w:after="0"/>
      </w:pPr>
      <w:r>
        <w:rPr/>
        <w:t xml:space="preserve">图表：青岛澳柯玛股份有限公司运营能力指标走势图</w:t>
      </w:r>
    </w:p>
    <w:p>
      <w:pPr>
        <w:spacing w:before="75" w:after="0"/>
      </w:pPr>
      <w:r>
        <w:rPr/>
        <w:t xml:space="preserve">图表：青岛澳柯玛股份有限公司成长能力指标走势图</w:t>
      </w:r>
    </w:p>
    <w:p>
      <w:pPr>
        <w:spacing w:before="75" w:after="0"/>
      </w:pPr>
      <w:r>
        <w:rPr/>
        <w:t xml:space="preserve">图表：TCL集团股份有限公司主要经济指标走势图</w:t>
      </w:r>
    </w:p>
    <w:p>
      <w:pPr>
        <w:spacing w:before="75" w:after="0"/>
      </w:pPr>
      <w:r>
        <w:rPr/>
        <w:t xml:space="preserve">图表：TCL集团股份有限公司经营收入走势图</w:t>
      </w:r>
    </w:p>
    <w:p>
      <w:pPr>
        <w:spacing w:before="75" w:after="0"/>
      </w:pPr>
      <w:r>
        <w:rPr/>
        <w:t xml:space="preserve">图表：TCL集团股份有限公司盈利指标走势图</w:t>
      </w:r>
    </w:p>
    <w:p>
      <w:pPr>
        <w:spacing w:before="75" w:after="0"/>
      </w:pPr>
      <w:r>
        <w:rPr/>
        <w:t xml:space="preserve">图表：TCL集团股份有限公司负债情况图</w:t>
      </w:r>
    </w:p>
    <w:p>
      <w:pPr>
        <w:spacing w:before="75" w:after="0"/>
      </w:pPr>
      <w:r>
        <w:rPr/>
        <w:t xml:space="preserve">图表：TCL集团股份有限公司负债指标走势图</w:t>
      </w:r>
    </w:p>
    <w:p>
      <w:pPr>
        <w:spacing w:before="75" w:after="0"/>
      </w:pPr>
      <w:r>
        <w:rPr/>
        <w:t xml:space="preserve">图表：TCL集团股份有限公司运营能力指标走势图</w:t>
      </w:r>
    </w:p>
    <w:p>
      <w:pPr>
        <w:spacing w:before="75" w:after="0"/>
      </w:pPr>
      <w:r>
        <w:rPr/>
        <w:t xml:space="preserve">图表：TCL集团股份有限公司成长能力指标走势图</w:t>
      </w:r>
    </w:p>
    <w:p>
      <w:pPr>
        <w:spacing w:before="75" w:after="0"/>
      </w:pPr>
      <w:r>
        <w:rPr/>
        <w:t xml:space="preserve">图表：广东美的电器股份有限公司主要经济指标走势图</w:t>
      </w:r>
    </w:p>
    <w:p>
      <w:pPr>
        <w:spacing w:before="75" w:after="0"/>
      </w:pPr>
      <w:r>
        <w:rPr/>
        <w:t xml:space="preserve">图表：广东美的电器股份有限公司经营收入走势图</w:t>
      </w:r>
    </w:p>
    <w:p>
      <w:pPr>
        <w:spacing w:before="75" w:after="0"/>
      </w:pPr>
      <w:r>
        <w:rPr/>
        <w:t xml:space="preserve">图表：广东美的电器股份有限公司盈利指标走势图</w:t>
      </w:r>
    </w:p>
    <w:p>
      <w:pPr>
        <w:spacing w:before="75" w:after="0"/>
      </w:pPr>
      <w:r>
        <w:rPr/>
        <w:t xml:space="preserve">图表：广东美的电器股份有限公司负债情况图</w:t>
      </w:r>
    </w:p>
    <w:p>
      <w:pPr>
        <w:spacing w:before="75" w:after="0"/>
      </w:pPr>
      <w:r>
        <w:rPr/>
        <w:t xml:space="preserve">图表：广东美的电器股份有限公司负债指标走势图</w:t>
      </w:r>
    </w:p>
    <w:p>
      <w:pPr>
        <w:spacing w:before="75" w:after="0"/>
      </w:pPr>
      <w:r>
        <w:rPr/>
        <w:t xml:space="preserve">图表：广东美的电器股份有限公司运营能力指标走势图</w:t>
      </w:r>
    </w:p>
    <w:p>
      <w:pPr>
        <w:spacing w:before="75" w:after="0"/>
      </w:pPr>
      <w:r>
        <w:rPr/>
        <w:t xml:space="preserve">图表：广东美的电器股份有限公司成长能力指标走势图</w:t>
      </w:r>
    </w:p>
    <w:p>
      <w:pPr>
        <w:spacing w:before="75" w:after="0"/>
      </w:pPr>
      <w:r>
        <w:rPr/>
        <w:t xml:space="preserve">图表：深圳安吉尔饮水产业集团有限公司主要经济指标走势图</w:t>
      </w:r>
    </w:p>
    <w:p>
      <w:pPr>
        <w:spacing w:before="75" w:after="0"/>
      </w:pPr>
      <w:r>
        <w:rPr/>
        <w:t xml:space="preserve">图表：深圳安吉尔饮水产业集团有限公司经营收入走势图</w:t>
      </w:r>
    </w:p>
    <w:p>
      <w:pPr>
        <w:spacing w:before="75" w:after="0"/>
      </w:pPr>
      <w:r>
        <w:rPr/>
        <w:t xml:space="preserve">图表：深圳安吉尔饮水产业集团有限公司盈利指标走势图</w:t>
      </w:r>
    </w:p>
    <w:p>
      <w:pPr>
        <w:spacing w:before="75" w:after="0"/>
      </w:pPr>
      <w:r>
        <w:rPr/>
        <w:t xml:space="preserve">图表：深圳安吉尔饮水产业集团有限公司负债情况图</w:t>
      </w:r>
    </w:p>
    <w:p>
      <w:pPr>
        <w:spacing w:before="75" w:after="0"/>
      </w:pPr>
      <w:r>
        <w:rPr/>
        <w:t xml:space="preserve">图表：深圳安吉尔饮水产业集团有限公司负债指标走势图</w:t>
      </w:r>
    </w:p>
    <w:p>
      <w:pPr>
        <w:spacing w:before="75" w:after="0"/>
      </w:pPr>
      <w:r>
        <w:rPr/>
        <w:t xml:space="preserve">图表：深圳安吉尔饮水产业集团有限公司运营能力指标走势图</w:t>
      </w:r>
    </w:p>
    <w:p>
      <w:pPr>
        <w:spacing w:before="75" w:after="0"/>
      </w:pPr>
      <w:r>
        <w:rPr/>
        <w:t xml:space="preserve">图表：深圳安吉尔饮水产业集团有限公司成长能力指标走势图</w:t>
      </w:r>
    </w:p>
    <w:p>
      <w:pPr>
        <w:spacing w:before="75" w:after="0"/>
      </w:pPr>
      <w:r>
        <w:rPr/>
        <w:t xml:space="preserve">图表：宁波沁园环保科技有限公司主要经济指标走势图</w:t>
      </w:r>
    </w:p>
    <w:p>
      <w:pPr>
        <w:spacing w:before="75" w:after="0"/>
      </w:pPr>
      <w:r>
        <w:rPr/>
        <w:t xml:space="preserve">图表：宁波沁园环保科技有限公司经营收入走势图</w:t>
      </w:r>
    </w:p>
    <w:p>
      <w:pPr>
        <w:spacing w:before="75" w:after="0"/>
      </w:pPr>
      <w:r>
        <w:rPr/>
        <w:t xml:space="preserve">图表：宁波沁园环保科技有限公司盈利指标走势图</w:t>
      </w:r>
    </w:p>
    <w:p>
      <w:pPr>
        <w:spacing w:before="75" w:after="0"/>
      </w:pPr>
      <w:r>
        <w:rPr/>
        <w:t xml:space="preserve">图表：宁波沁园环保科技有限公司负债情况图</w:t>
      </w:r>
    </w:p>
    <w:p>
      <w:pPr>
        <w:spacing w:before="75" w:after="0"/>
      </w:pPr>
      <w:r>
        <w:rPr/>
        <w:t xml:space="preserve">图表：宁波沁园环保科技有限公司负债指标走势图</w:t>
      </w:r>
    </w:p>
    <w:p>
      <w:pPr>
        <w:spacing w:before="75" w:after="0"/>
      </w:pPr>
      <w:r>
        <w:rPr/>
        <w:t xml:space="preserve">图表：宁波沁园环保科技有限公司运营能力指标走势图</w:t>
      </w:r>
    </w:p>
    <w:p>
      <w:pPr>
        <w:spacing w:before="75" w:after="0"/>
      </w:pPr>
      <w:r>
        <w:rPr/>
        <w:t xml:space="preserve">图表：宁波沁园环保科技有限公司成长能力指标走势图</w:t>
      </w:r>
    </w:p>
    <w:p>
      <w:pPr>
        <w:spacing w:before="75" w:after="0"/>
      </w:pPr>
      <w:r>
        <w:rPr/>
        <w:t xml:space="preserve">图表：奇迪电器集团有限公司主要经济指标走势图</w:t>
      </w:r>
    </w:p>
    <w:p>
      <w:pPr>
        <w:spacing w:before="75" w:after="0"/>
      </w:pPr>
      <w:r>
        <w:rPr/>
        <w:t xml:space="preserve">图表：奇迪电器集团有限公司经营收入走势图</w:t>
      </w:r>
    </w:p>
    <w:p>
      <w:pPr>
        <w:spacing w:before="75" w:after="0"/>
      </w:pPr>
      <w:r>
        <w:rPr/>
        <w:t xml:space="preserve">图表：奇迪电器集团有限公司盈利指标走势图</w:t>
      </w:r>
    </w:p>
    <w:p>
      <w:pPr>
        <w:spacing w:before="75" w:after="0"/>
      </w:pPr>
      <w:r>
        <w:rPr/>
        <w:t xml:space="preserve">图表：奇迪电器集团有限公司负债情况图</w:t>
      </w:r>
    </w:p>
    <w:p>
      <w:pPr>
        <w:spacing w:before="75" w:after="0"/>
      </w:pPr>
      <w:r>
        <w:rPr/>
        <w:t xml:space="preserve">图表：奇迪电器集团有限公司负债指标走势图</w:t>
      </w:r>
    </w:p>
    <w:p>
      <w:pPr>
        <w:spacing w:before="75" w:after="0"/>
      </w:pPr>
      <w:r>
        <w:rPr/>
        <w:t xml:space="preserve">图表：奇迪电器集团有限公司运营能力指标走势图</w:t>
      </w:r>
    </w:p>
    <w:p>
      <w:pPr>
        <w:spacing w:before="75" w:after="0"/>
      </w:pPr>
      <w:r>
        <w:rPr/>
        <w:t xml:space="preserve">图表：奇迪电器集团有限公司成长能力指标走势图</w:t>
      </w:r>
    </w:p>
    <w:p>
      <w:pPr>
        <w:spacing w:before="75" w:after="0"/>
      </w:pPr>
      <w:r>
        <w:rPr/>
        <w:t xml:space="preserve">图表：浪木电器集团有限公司主要经济指标走势图</w:t>
      </w:r>
    </w:p>
    <w:p>
      <w:pPr>
        <w:spacing w:before="75" w:after="0"/>
      </w:pPr>
      <w:r>
        <w:rPr/>
        <w:t xml:space="preserve">图表：浪木电器集团有限公司经营收入走势图</w:t>
      </w:r>
    </w:p>
    <w:p>
      <w:pPr>
        <w:spacing w:before="75" w:after="0"/>
      </w:pPr>
      <w:r>
        <w:rPr/>
        <w:t xml:space="preserve">图表：浪木电器集团有限公司盈利指标走势图</w:t>
      </w:r>
    </w:p>
    <w:p>
      <w:pPr>
        <w:spacing w:before="75" w:after="0"/>
      </w:pPr>
      <w:r>
        <w:rPr/>
        <w:t xml:space="preserve">图表：浪木电器集团有限公司负债情况图</w:t>
      </w:r>
    </w:p>
    <w:p>
      <w:pPr>
        <w:spacing w:before="75" w:after="0"/>
      </w:pPr>
      <w:r>
        <w:rPr/>
        <w:t xml:space="preserve">图表：浪木电器集团有限公司负债指标走势图</w:t>
      </w:r>
    </w:p>
    <w:p>
      <w:pPr>
        <w:spacing w:before="75" w:after="0"/>
      </w:pPr>
      <w:r>
        <w:rPr/>
        <w:t xml:space="preserve">图表：浪木电器集团有限公司运营能力指标走势图</w:t>
      </w:r>
    </w:p>
    <w:p>
      <w:pPr>
        <w:spacing w:before="75" w:after="0"/>
      </w:pPr>
      <w:r>
        <w:rPr/>
        <w:t xml:space="preserve">图表：浪木电器集团有限公司成长能力指标走势图</w:t>
      </w:r>
    </w:p>
    <w:p>
      <w:pPr>
        <w:spacing w:before="75" w:after="0"/>
      </w:pPr>
      <w:r>
        <w:rPr/>
        <w:t xml:space="preserve">图表：慈溪市蓝宝电器有限公司主要经济指标走势图</w:t>
      </w:r>
    </w:p>
    <w:p>
      <w:pPr>
        <w:spacing w:before="75" w:after="0"/>
      </w:pPr>
      <w:r>
        <w:rPr/>
        <w:t xml:space="preserve">图表：慈溪市蓝宝电器有限公司经营收入走势图</w:t>
      </w:r>
    </w:p>
    <w:p>
      <w:pPr>
        <w:spacing w:before="75" w:after="0"/>
      </w:pPr>
      <w:r>
        <w:rPr/>
        <w:t xml:space="preserve">图表：慈溪市蓝宝电器有限公司盈利指标走势图</w:t>
      </w:r>
    </w:p>
    <w:p>
      <w:pPr>
        <w:spacing w:before="75" w:after="0"/>
      </w:pPr>
      <w:r>
        <w:rPr/>
        <w:t xml:space="preserve">图表：慈溪市蓝宝电器有限公司负债情况图</w:t>
      </w:r>
    </w:p>
    <w:p>
      <w:pPr>
        <w:spacing w:before="75" w:after="0"/>
      </w:pPr>
      <w:r>
        <w:rPr/>
        <w:t xml:space="preserve">图表：慈溪市蓝宝电器有限公司负债指标走势图</w:t>
      </w:r>
    </w:p>
    <w:p>
      <w:pPr>
        <w:spacing w:before="75" w:after="0"/>
      </w:pPr>
      <w:r>
        <w:rPr/>
        <w:t xml:space="preserve">图表：慈溪市蓝宝电器有限公司运营能力指标走势图</w:t>
      </w:r>
    </w:p>
    <w:p>
      <w:pPr>
        <w:spacing w:before="75" w:after="0"/>
      </w:pPr>
      <w:r>
        <w:rPr/>
        <w:t xml:space="preserve">图表：慈溪市蓝宝电器有限公司成长能力指标走势图</w:t>
      </w:r>
    </w:p>
    <w:p>
      <w:pPr>
        <w:spacing w:before="75" w:after="0"/>
      </w:pPr>
      <w:r>
        <w:rPr/>
        <w:t xml:space="preserve">图表：佛山市威利宝家用电器有限公司主要经济指标走势图</w:t>
      </w:r>
    </w:p>
    <w:p>
      <w:pPr>
        <w:spacing w:before="75" w:after="0"/>
      </w:pPr>
      <w:r>
        <w:rPr/>
        <w:t xml:space="preserve">图表：佛山市威利宝家用电器有限公司经营收入走势图</w:t>
      </w:r>
    </w:p>
    <w:p>
      <w:pPr>
        <w:spacing w:before="75" w:after="0"/>
      </w:pPr>
      <w:r>
        <w:rPr/>
        <w:t xml:space="preserve">图表：佛山市威利宝家用电器有限公司盈利指标走势图</w:t>
      </w:r>
    </w:p>
    <w:p>
      <w:pPr>
        <w:spacing w:before="75" w:after="0"/>
      </w:pPr>
      <w:r>
        <w:rPr/>
        <w:t xml:space="preserve">图表：佛山市威利宝家用电器有限公司负债情况图</w:t>
      </w:r>
    </w:p>
    <w:p>
      <w:pPr>
        <w:spacing w:before="75" w:after="0"/>
      </w:pPr>
      <w:r>
        <w:rPr/>
        <w:t xml:space="preserve">图表：佛山市威利宝家用电器有限公司负债指标走势图</w:t>
      </w:r>
    </w:p>
    <w:p>
      <w:pPr>
        <w:spacing w:before="75" w:after="0"/>
      </w:pPr>
      <w:r>
        <w:rPr/>
        <w:t xml:space="preserve">图表：佛山市威利宝家用电器有限公司运营能力指标走势图</w:t>
      </w:r>
    </w:p>
    <w:p>
      <w:pPr>
        <w:spacing w:before="75" w:after="0"/>
      </w:pPr>
      <w:r>
        <w:rPr/>
        <w:t xml:space="preserve">图表：佛山市威利宝家用电器有限公司成长能力指标走势图</w:t>
      </w:r>
    </w:p>
    <w:p>
      <w:pPr>
        <w:spacing w:before="75" w:after="0"/>
      </w:pPr>
      <w:r>
        <w:rPr/>
        <w:t xml:space="preserve">图表：中山市亿宝电器有限公司主要经济指标走势图</w:t>
      </w:r>
    </w:p>
    <w:p>
      <w:pPr>
        <w:spacing w:before="75" w:after="0"/>
      </w:pPr>
      <w:r>
        <w:rPr/>
        <w:t xml:space="preserve">图表：中山市亿宝电器有限公司经营收入走势图</w:t>
      </w:r>
    </w:p>
    <w:p>
      <w:pPr>
        <w:spacing w:before="75" w:after="0"/>
      </w:pPr>
      <w:r>
        <w:rPr/>
        <w:t xml:space="preserve">图表：中山市亿宝电器有限公司盈利指标走势图</w:t>
      </w:r>
    </w:p>
    <w:p>
      <w:pPr>
        <w:spacing w:before="75" w:after="0"/>
      </w:pPr>
      <w:r>
        <w:rPr/>
        <w:t xml:space="preserve">图表：中山市亿宝电器有限公司负债情况图</w:t>
      </w:r>
    </w:p>
    <w:p>
      <w:pPr>
        <w:spacing w:before="75" w:after="0"/>
      </w:pPr>
      <w:r>
        <w:rPr/>
        <w:t xml:space="preserve">图表：中山市亿宝电器有限公司负债指标走势图</w:t>
      </w:r>
    </w:p>
    <w:p>
      <w:pPr>
        <w:spacing w:before="75" w:after="0"/>
      </w:pPr>
      <w:r>
        <w:rPr/>
        <w:t xml:space="preserve">图表：中山市亿宝电器有限公司运营能力指标走势图</w:t>
      </w:r>
    </w:p>
    <w:p>
      <w:pPr>
        <w:spacing w:before="75" w:after="0"/>
      </w:pPr>
      <w:r>
        <w:rPr/>
        <w:t xml:space="preserve">图表：中山市亿宝电器有限公司成长能力指标走势图</w:t>
      </w:r>
    </w:p>
    <w:p>
      <w:pPr>
        <w:spacing w:before="75" w:after="0"/>
      </w:pPr>
      <w:r>
        <w:rPr/>
        <w:t xml:space="preserve">图表：2026-2031年中国家用厨房电器具制造业预测分析</w:t>
      </w:r>
    </w:p>
    <w:p>
      <w:pPr>
        <w:spacing w:before="75" w:after="0"/>
      </w:pPr>
      <w:r>
        <w:rPr/>
        <w:t xml:space="preserve">图表：2026-2031年中国饮水机产需预测分析</w:t>
      </w:r>
    </w:p>
    <w:p>
      <w:pPr>
        <w:spacing w:before="75" w:after="0"/>
      </w:pPr>
      <w:r>
        <w:rPr/>
        <w:t xml:space="preserve">图表：2026-2031年中国饮水机进出口预测分析</w:t>
      </w:r>
    </w:p>
    <w:p>
      <w:pPr>
        <w:spacing w:before="75" w:after="0"/>
      </w:pPr>
      <w:r>
        <w:rPr/>
        <w:t xml:space="preserve">图表：2026-2031年中国水家电产业市场盈利预测分析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本文地址：https://www.51baogao.cn/bg/20170614/83639.shtml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614/83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2026-2031年中国水家电市场深度调研及投资发展趋势预测报告</dc:title>
  <dc:description>2026-2031年中国水家电市场深度调研及投资发展趋势预测报告</dc:description>
  <dc:subject>2026-2031年中国水家电市场深度调研及投资发展趋势预测报告</dc:subject>
  <cp:keywords>研究报告</cp:keywords>
  <cp:category>研究报告</cp:category>
  <cp:lastModifiedBy>北京中道泰和信息咨询有限公司</cp:lastModifiedBy>
  <dcterms:created xsi:type="dcterms:W3CDTF">2026-03-28T11:58:06+08:00</dcterms:created>
  <dcterms:modified xsi:type="dcterms:W3CDTF">2026-03-28T11:58:06+08:00</dcterms:modified>
</cp:coreProperties>
</file>

<file path=docProps/custom.xml><?xml version="1.0" encoding="utf-8"?>
<Properties xmlns="http://schemas.openxmlformats.org/officeDocument/2006/custom-properties" xmlns:vt="http://schemas.openxmlformats.org/officeDocument/2006/docPropsVTypes"/>
</file>