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2024-2029年国内外高端继电器行业全景调研及投资战略分析报告</w:t>
      </w:r>
    </w:p>
    <w:p>
      <w:pPr>
        <w:spacing w:after="150"/>
      </w:pPr>
      <w:r>
        <w:rPr>
          <w:b w:val="1"/>
          <w:bCs w:val="1"/>
        </w:rPr>
        <w:t xml:space="preserve">报告简介</w:t>
      </w:r>
    </w:p>
    <w:p>
      <w:pPr>
        <w:spacing w:after="150"/>
      </w:pPr>
      <w:r>
        <w:rPr/>
        <w:t xml:space="preserve">继电器生产劳动力较密集，发达国家较早地将通用类继电器产业向中国等人力成本低的制造业国家转移，国内早期的一批企业，多为三资企业或者其OEM企业，因而继电器行业的国际化程度始终比较高。</w:t>
      </w:r>
    </w:p>
    <w:p>
      <w:pPr>
        <w:spacing w:after="150"/>
      </w:pPr>
      <w:r>
        <w:rPr/>
        <w:t xml:space="preserve">而在市场方面，国内早期自动化水平普遍较低，主要工业行业真正智能化、自动化的需求较弱，继电器产品的市场需求也以出口需求为主。过去10年，我国通讯、汽车、工控、家电等主要的继电器消费行业快速发展，拉动了国内继电器产业的需求，并极大降低了继电器的出口依赖特性，我国继电器企业的出口占比已经从十年前的50%下降到30%左右的水平。</w:t>
      </w:r>
    </w:p>
    <w:p>
      <w:pPr>
        <w:spacing w:after="150"/>
      </w:pPr>
      <w:r>
        <w:rPr/>
        <w:t xml:space="preserve">虽然我国继电器行业产品出口的数量有少量降低，但是出口总值却有所增长，这表明出口继电器的附加值有了提高，即高附加值的继电器出口份额显着提高，在某些领域已在逐步取代进口产品。据分析，传统的机电式继电器将仍然保持不低于7%-8%的增长速度，固态继电器的发展速度将靠近15%,而特种继电器会以20%以上的速度迅猛发展。我国继电器产业从"制造大国"向"创造大国"转变的步伐将逐渐加快，从出口拉动向内需、出口并驾齐驱的局面将日益凸显，特别是高端产品攻克提升后，内需推动的趋势会更加明朗。</w:t>
      </w:r>
    </w:p>
    <w:p>
      <w:pPr>
        <w:spacing w:after="150"/>
      </w:pPr>
      <w:r>
        <w:rPr/>
        <w:t xml:space="preserve">高端继电器行业具备典型的技术密集和劳动密集特征，其产品广泛用于通信、航天航空、轨道交通、新能源等高技术领域。过去很长时间内，欧姆龙、松下、泰科等世界巨头企业几乎垄断了我国高端继电器市场，随着我国继电器技术创新水平的提升及国内新兴市场需求的推动，我国高端继电器民族品牌不断涌现，厦门宏发为其中的杰出代表。未来新能源、轨道交通及军用需求旺盛，高端继电器市场机遇广阔，是相关企业应抓住的关键期。</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高端继电器行业进行了长期追踪，结合我们对高端继电器相关企业的调查研究，对我国高端继电器行业发展现状与前景、市场竞争格局与形势、赢利水平与企业发展、投资策略与风险预警、发展趋势与规划建议等进行深入研究。报告揭示了高端继电器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高端继电器行业发展综述</w:t>
      </w:r>
    </w:p>
    <w:p>
      <w:pPr>
        <w:spacing w:after="150"/>
      </w:pPr>
      <w:r>
        <w:rPr/>
        <w:t xml:space="preserve">第一节 高端继电器行业发展综述</w:t>
      </w:r>
    </w:p>
    <w:p>
      <w:pPr>
        <w:spacing w:after="150"/>
      </w:pPr>
      <w:r>
        <w:rPr/>
        <w:t xml:space="preserve">一、高端继电器基本概述</w:t>
      </w:r>
    </w:p>
    <w:p>
      <w:pPr>
        <w:spacing w:after="150"/>
      </w:pPr>
      <w:r>
        <w:rPr/>
        <w:t xml:space="preserve">二、高端继电器发展历程</w:t>
      </w:r>
    </w:p>
    <w:p>
      <w:pPr>
        <w:spacing w:after="150"/>
      </w:pPr>
      <w:r>
        <w:rPr/>
        <w:t xml:space="preserve">三、高端继电器发展特点及功能</w:t>
      </w:r>
    </w:p>
    <w:p>
      <w:pPr>
        <w:spacing w:after="150"/>
      </w:pPr>
      <w:r>
        <w:rPr/>
        <w:t xml:space="preserve">第二节 最近3-5年中国高端继电器行业经济指标分析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高端继电器行业产业链分析</w:t>
      </w:r>
    </w:p>
    <w:p>
      <w:pPr>
        <w:spacing w:after="150"/>
      </w:pPr>
      <w:r>
        <w:rPr/>
        <w:t xml:space="preserve">一、产业链结构分析</w:t>
      </w:r>
    </w:p>
    <w:p>
      <w:pPr>
        <w:spacing w:after="150"/>
      </w:pPr>
      <w:r>
        <w:rPr/>
        <w:t xml:space="preserve">二、高端继电器行业上游设备分析</w:t>
      </w:r>
    </w:p>
    <w:p>
      <w:pPr>
        <w:spacing w:after="150"/>
      </w:pPr>
      <w:r>
        <w:rPr/>
        <w:t xml:space="preserve">三、高端继电器供应链环节分析</w:t>
      </w:r>
    </w:p>
    <w:p>
      <w:pPr>
        <w:spacing w:after="150"/>
      </w:pPr>
      <w:r>
        <w:rPr/>
        <w:t xml:space="preserve">四、下游应用市场分析</w:t>
      </w:r>
    </w:p>
    <w:p>
      <w:pPr>
        <w:spacing w:after="150"/>
      </w:pPr>
      <w:r>
        <w:rPr>
          <w:b w:val="1"/>
          <w:bCs w:val="1"/>
        </w:rPr>
        <w:t xml:space="preserve">第二章 高端继电器行业市场环境分析</w:t>
      </w:r>
    </w:p>
    <w:p>
      <w:pPr>
        <w:spacing w:after="150"/>
      </w:pPr>
      <w:r>
        <w:rPr/>
        <w:t xml:space="preserve">第一节 宏观经济环境分析</w:t>
      </w:r>
    </w:p>
    <w:p>
      <w:pPr>
        <w:spacing w:after="150"/>
      </w:pPr>
      <w:r>
        <w:rPr/>
        <w:t xml:space="preserve">一、世界宏观经济形势分析</w:t>
      </w:r>
    </w:p>
    <w:p>
      <w:pPr>
        <w:spacing w:after="150"/>
      </w:pPr>
      <w:r>
        <w:rPr/>
        <w:t xml:space="preserve">二、中国宏观经济形势分析</w:t>
      </w:r>
    </w:p>
    <w:p>
      <w:pPr>
        <w:spacing w:after="150"/>
      </w:pPr>
      <w:r>
        <w:rPr/>
        <w:t xml:space="preserve">三、国内外宏观经济形势对高端继电器行业发展的影响分析</w:t>
      </w:r>
    </w:p>
    <w:p>
      <w:pPr>
        <w:spacing w:after="150"/>
      </w:pPr>
      <w:r>
        <w:rPr/>
        <w:t xml:space="preserve">第二节 技术环境分析</w:t>
      </w:r>
    </w:p>
    <w:p>
      <w:pPr>
        <w:spacing w:after="150"/>
      </w:pPr>
      <w:r>
        <w:rPr/>
        <w:t xml:space="preserve">一、中国继电器技术水平分析</w:t>
      </w:r>
    </w:p>
    <w:p>
      <w:pPr>
        <w:spacing w:after="150"/>
      </w:pPr>
      <w:r>
        <w:rPr/>
        <w:t xml:space="preserve">二、继电器技术壁垒分析</w:t>
      </w:r>
    </w:p>
    <w:p>
      <w:pPr>
        <w:spacing w:after="150"/>
      </w:pPr>
      <w:r>
        <w:rPr/>
        <w:t xml:space="preserve">三、中国继电器技术水平与世界先进水平的对比分析</w:t>
      </w:r>
    </w:p>
    <w:p>
      <w:pPr>
        <w:spacing w:after="150"/>
      </w:pPr>
      <w:r>
        <w:rPr/>
        <w:t xml:space="preserve">第三节 政策环境分析</w:t>
      </w:r>
    </w:p>
    <w:p>
      <w:pPr>
        <w:spacing w:after="150"/>
      </w:pPr>
      <w:r>
        <w:rPr/>
        <w:t xml:space="preserve">一、电子信息产业振兴政策</w:t>
      </w:r>
    </w:p>
    <w:p>
      <w:pPr>
        <w:spacing w:after="150"/>
      </w:pPr>
      <w:r>
        <w:rPr/>
        <w:t xml:space="preserve">二、电子元器件行业鼓励政策</w:t>
      </w:r>
    </w:p>
    <w:p>
      <w:pPr>
        <w:spacing w:after="150"/>
      </w:pPr>
      <w:r>
        <w:rPr/>
        <w:t xml:space="preserve">三、电子元件材料制造政策法规</w:t>
      </w:r>
    </w:p>
    <w:p>
      <w:pPr>
        <w:spacing w:after="150"/>
      </w:pPr>
      <w:r>
        <w:rPr>
          <w:b w:val="1"/>
          <w:bCs w:val="1"/>
        </w:rPr>
        <w:t xml:space="preserve">第三章 全球高端继电器行业发展分析</w:t>
      </w:r>
    </w:p>
    <w:p>
      <w:pPr>
        <w:spacing w:after="150"/>
      </w:pPr>
      <w:r>
        <w:rPr/>
        <w:t xml:space="preserve">第一节 全球高端继电器行业发展分析</w:t>
      </w:r>
    </w:p>
    <w:p>
      <w:pPr>
        <w:spacing w:after="150"/>
      </w:pPr>
      <w:r>
        <w:rPr/>
        <w:t xml:space="preserve">一、全球高端继电器行业发展历程</w:t>
      </w:r>
    </w:p>
    <w:p>
      <w:pPr>
        <w:spacing w:after="150"/>
      </w:pPr>
      <w:r>
        <w:rPr/>
        <w:t xml:space="preserve">二、全球高端继电器行业发展现状</w:t>
      </w:r>
    </w:p>
    <w:p>
      <w:pPr>
        <w:spacing w:after="150"/>
      </w:pPr>
      <w:r>
        <w:rPr/>
        <w:t xml:space="preserve">三、全球高端继电器行业发展预测</w:t>
      </w:r>
    </w:p>
    <w:p>
      <w:pPr>
        <w:spacing w:after="150"/>
      </w:pPr>
      <w:r>
        <w:rPr/>
        <w:t xml:space="preserve">第二节 2019-2023年全球高端继电器市场分析</w:t>
      </w:r>
    </w:p>
    <w:p>
      <w:pPr>
        <w:spacing w:after="150"/>
      </w:pPr>
      <w:r>
        <w:rPr/>
        <w:t xml:space="preserve">一、2019-2023年全球高端继电器市场回顾</w:t>
      </w:r>
    </w:p>
    <w:p>
      <w:pPr>
        <w:spacing w:after="150"/>
      </w:pPr>
      <w:r>
        <w:rPr/>
        <w:t xml:space="preserve">二、2019-2023年全球高端继电器需求分析</w:t>
      </w:r>
    </w:p>
    <w:p>
      <w:pPr>
        <w:spacing w:after="150"/>
      </w:pPr>
      <w:r>
        <w:rPr/>
        <w:t xml:space="preserve">三、2019-2023年全球高端继电器产销分析</w:t>
      </w:r>
    </w:p>
    <w:p>
      <w:pPr>
        <w:spacing w:after="150"/>
      </w:pPr>
      <w:r>
        <w:rPr/>
        <w:t xml:space="preserve">四、2019-2023年全球高端继电器市场环境</w:t>
      </w:r>
    </w:p>
    <w:p>
      <w:pPr>
        <w:spacing w:after="150"/>
      </w:pPr>
      <w:r>
        <w:rPr/>
        <w:t xml:space="preserve">第三节 2019-2023主要国家地区高端继电器市场分析</w:t>
      </w:r>
    </w:p>
    <w:p>
      <w:pPr>
        <w:spacing w:after="150"/>
      </w:pPr>
      <w:r>
        <w:rPr/>
        <w:t xml:space="preserve">一、2019-2023年美国高端继电器市场分析</w:t>
      </w:r>
    </w:p>
    <w:p>
      <w:pPr>
        <w:spacing w:after="150"/>
      </w:pPr>
      <w:r>
        <w:rPr/>
        <w:t xml:space="preserve">二、2019-2023年欧洲高端继电器市场分析</w:t>
      </w:r>
    </w:p>
    <w:p>
      <w:pPr>
        <w:spacing w:after="150"/>
      </w:pPr>
      <w:r>
        <w:rPr/>
        <w:t xml:space="preserve">三、2019-2023年日本高端继电器市场分析</w:t>
      </w:r>
    </w:p>
    <w:p>
      <w:pPr>
        <w:spacing w:after="150"/>
      </w:pPr>
      <w:r>
        <w:rPr>
          <w:b w:val="1"/>
          <w:bCs w:val="1"/>
        </w:rPr>
        <w:t xml:space="preserve">第二部分 行业深度分析</w:t>
      </w:r>
    </w:p>
    <w:p>
      <w:pPr>
        <w:spacing w:after="150"/>
      </w:pPr>
      <w:r>
        <w:rPr>
          <w:b w:val="1"/>
          <w:bCs w:val="1"/>
        </w:rPr>
        <w:t xml:space="preserve">第四章 国内外高端继电器发展状况调研分析</w:t>
      </w:r>
    </w:p>
    <w:p>
      <w:pPr>
        <w:spacing w:after="150"/>
      </w:pPr>
      <w:r>
        <w:rPr/>
        <w:t xml:space="preserve">第一节 国内外继电器发展状况调研分析</w:t>
      </w:r>
    </w:p>
    <w:p>
      <w:pPr>
        <w:spacing w:after="150"/>
      </w:pPr>
      <w:r>
        <w:rPr/>
        <w:t xml:space="preserve">一、继电器的发展概述</w:t>
      </w:r>
    </w:p>
    <w:p>
      <w:pPr>
        <w:spacing w:after="150"/>
      </w:pPr>
      <w:r>
        <w:rPr/>
        <w:t xml:space="preserve">二、全球继电器行业市场发展现状调研分析</w:t>
      </w:r>
    </w:p>
    <w:p>
      <w:pPr>
        <w:spacing w:after="150"/>
      </w:pPr>
      <w:r>
        <w:rPr/>
        <w:t xml:space="preserve">三、继电器国际市场的竞争特点分析</w:t>
      </w:r>
    </w:p>
    <w:p>
      <w:pPr>
        <w:spacing w:after="150"/>
      </w:pPr>
      <w:r>
        <w:rPr/>
        <w:t xml:space="preserve">四、中国继电器行业发展现状及问题分析</w:t>
      </w:r>
    </w:p>
    <w:p>
      <w:pPr>
        <w:spacing w:after="150"/>
      </w:pPr>
      <w:r>
        <w:rPr/>
        <w:t xml:space="preserve">第二节 中国继电器行业发展成就调研分析</w:t>
      </w:r>
    </w:p>
    <w:p>
      <w:pPr>
        <w:spacing w:after="150"/>
      </w:pPr>
      <w:r>
        <w:rPr/>
        <w:t xml:space="preserve">一、生产规模扩大</w:t>
      </w:r>
    </w:p>
    <w:p>
      <w:pPr>
        <w:spacing w:after="150"/>
      </w:pPr>
      <w:r>
        <w:rPr/>
        <w:t xml:space="preserve">二、出口快速上升</w:t>
      </w:r>
    </w:p>
    <w:p>
      <w:pPr>
        <w:spacing w:after="150"/>
      </w:pPr>
      <w:r>
        <w:rPr/>
        <w:t xml:space="preserve">三、投资迅猛增加</w:t>
      </w:r>
    </w:p>
    <w:p>
      <w:pPr>
        <w:spacing w:after="150"/>
      </w:pPr>
      <w:r>
        <w:rPr/>
        <w:t xml:space="preserve">四、创新速度提升</w:t>
      </w:r>
    </w:p>
    <w:p>
      <w:pPr>
        <w:spacing w:after="150"/>
      </w:pPr>
      <w:r>
        <w:rPr/>
        <w:t xml:space="preserve">五、企业实力扩张</w:t>
      </w:r>
    </w:p>
    <w:p>
      <w:pPr>
        <w:spacing w:after="150"/>
      </w:pPr>
      <w:r>
        <w:rPr/>
        <w:t xml:space="preserve">第三节 中国高端继电器行业竞争格局分析</w:t>
      </w:r>
    </w:p>
    <w:p>
      <w:pPr>
        <w:spacing w:after="150"/>
      </w:pPr>
      <w:r>
        <w:rPr/>
        <w:t xml:space="preserve">一、产业生命周期</w:t>
      </w:r>
    </w:p>
    <w:p>
      <w:pPr>
        <w:spacing w:after="150"/>
      </w:pPr>
      <w:r>
        <w:rPr/>
        <w:t xml:space="preserve">二、经济周期</w:t>
      </w:r>
    </w:p>
    <w:p>
      <w:pPr>
        <w:spacing w:after="150"/>
      </w:pPr>
      <w:r>
        <w:rPr/>
        <w:t xml:space="preserve">三、行业集中度</w:t>
      </w:r>
    </w:p>
    <w:p>
      <w:pPr>
        <w:spacing w:after="150"/>
      </w:pPr>
      <w:r>
        <w:rPr/>
        <w:t xml:space="preserve">四、企业竞争</w:t>
      </w:r>
    </w:p>
    <w:p>
      <w:pPr>
        <w:spacing w:after="150"/>
      </w:pPr>
      <w:r>
        <w:rPr/>
        <w:t xml:space="preserve">第四节 MEMS继电器的发展状况调研分析</w:t>
      </w:r>
    </w:p>
    <w:p>
      <w:pPr>
        <w:spacing w:after="150"/>
      </w:pPr>
      <w:r>
        <w:rPr/>
        <w:t xml:space="preserve">一、MEMS技术的发展状况调研分析</w:t>
      </w:r>
    </w:p>
    <w:p>
      <w:pPr>
        <w:spacing w:after="150"/>
      </w:pPr>
      <w:r>
        <w:rPr/>
        <w:t xml:space="preserve">二、MEMS继电器典型结构分析</w:t>
      </w:r>
    </w:p>
    <w:p>
      <w:pPr>
        <w:spacing w:after="150"/>
      </w:pPr>
      <w:r>
        <w:rPr/>
        <w:t xml:space="preserve">三、MEMS继电器的发展状况调研分析</w:t>
      </w:r>
    </w:p>
    <w:p>
      <w:pPr>
        <w:spacing w:after="150"/>
      </w:pPr>
      <w:r>
        <w:rPr/>
        <w:t xml:space="preserve">四、MEMS继电器的新发展</w:t>
      </w:r>
    </w:p>
    <w:p>
      <w:pPr>
        <w:spacing w:after="150"/>
      </w:pPr>
      <w:r>
        <w:rPr/>
        <w:t xml:space="preserve">五、MEMS继电器的应用前景分析</w:t>
      </w:r>
    </w:p>
    <w:p>
      <w:pPr>
        <w:spacing w:after="150"/>
      </w:pPr>
      <w:r>
        <w:rPr/>
        <w:t xml:space="preserve">第五节 航天继电器的发展状况调研分析</w:t>
      </w:r>
    </w:p>
    <w:p>
      <w:pPr>
        <w:spacing w:after="150"/>
      </w:pPr>
      <w:r>
        <w:rPr/>
        <w:t xml:space="preserve">一、航天继电器的特点及可靠性要求</w:t>
      </w:r>
    </w:p>
    <w:p>
      <w:pPr>
        <w:spacing w:after="150"/>
      </w:pPr>
      <w:r>
        <w:rPr/>
        <w:t xml:space="preserve">二、航天继电器多余物检测方法研究</w:t>
      </w:r>
    </w:p>
    <w:p>
      <w:pPr>
        <w:spacing w:after="150"/>
      </w:pPr>
      <w:r>
        <w:rPr/>
        <w:t xml:space="preserve">第六节 新能源汽车继电器的发展状况调研分析</w:t>
      </w:r>
    </w:p>
    <w:p>
      <w:pPr>
        <w:spacing w:after="150"/>
      </w:pPr>
      <w:r>
        <w:rPr/>
        <w:t xml:space="preserve">一、汽车继电器发展现状调研分析</w:t>
      </w:r>
    </w:p>
    <w:p>
      <w:pPr>
        <w:spacing w:after="150"/>
      </w:pPr>
      <w:r>
        <w:rPr/>
        <w:t xml:space="preserve">1、汽车继电器参数要求</w:t>
      </w:r>
    </w:p>
    <w:p>
      <w:pPr>
        <w:spacing w:after="150"/>
      </w:pPr>
      <w:r>
        <w:rPr/>
        <w:t xml:space="preserve">2、汽车继电器的标准研究</w:t>
      </w:r>
    </w:p>
    <w:p>
      <w:pPr>
        <w:spacing w:after="150"/>
      </w:pPr>
      <w:r>
        <w:rPr/>
        <w:t xml:space="preserve">3、汽车继电器的应用前景</w:t>
      </w:r>
    </w:p>
    <w:p>
      <w:pPr>
        <w:spacing w:after="150"/>
      </w:pPr>
      <w:r>
        <w:rPr/>
        <w:t xml:space="preserve">二、新能源汽车继电器的兴起</w:t>
      </w:r>
    </w:p>
    <w:p>
      <w:pPr>
        <w:spacing w:after="150"/>
      </w:pPr>
      <w:r>
        <w:rPr/>
        <w:t xml:space="preserve">三、新能源汽车继电器新动态</w:t>
      </w:r>
    </w:p>
    <w:p>
      <w:pPr>
        <w:spacing w:after="150"/>
      </w:pPr>
      <w:r>
        <w:rPr>
          <w:b w:val="1"/>
          <w:bCs w:val="1"/>
        </w:rPr>
        <w:t xml:space="preserve">第五章 2024-2029年中国高端继电器细分市场应用调研分析</w:t>
      </w:r>
    </w:p>
    <w:p>
      <w:pPr>
        <w:spacing w:after="150"/>
      </w:pPr>
      <w:r>
        <w:rPr/>
        <w:t xml:space="preserve">第一节 舰船微型继电器机市场需求分析</w:t>
      </w:r>
    </w:p>
    <w:p>
      <w:pPr>
        <w:spacing w:after="150"/>
      </w:pPr>
      <w:r>
        <w:rPr/>
        <w:t xml:space="preserve">一、舰船微型继电器设计及功能实现</w:t>
      </w:r>
    </w:p>
    <w:p>
      <w:pPr>
        <w:spacing w:after="150"/>
      </w:pPr>
      <w:r>
        <w:rPr/>
        <w:t xml:space="preserve">二、微型继电器研究现状</w:t>
      </w:r>
    </w:p>
    <w:p>
      <w:pPr>
        <w:spacing w:after="150"/>
      </w:pPr>
      <w:r>
        <w:rPr/>
        <w:t xml:space="preserve">三、2024-2029年市场规模预测</w:t>
      </w:r>
    </w:p>
    <w:p>
      <w:pPr>
        <w:spacing w:after="150"/>
      </w:pPr>
      <w:r>
        <w:rPr/>
        <w:t xml:space="preserve">第二节 固态继电器市场需求分析</w:t>
      </w:r>
    </w:p>
    <w:p>
      <w:pPr>
        <w:spacing w:after="150"/>
      </w:pPr>
      <w:r>
        <w:rPr/>
        <w:t xml:space="preserve">一、固态继电器检方案设计功能</w:t>
      </w:r>
    </w:p>
    <w:p>
      <w:pPr>
        <w:spacing w:after="150"/>
      </w:pPr>
      <w:r>
        <w:rPr/>
        <w:t xml:space="preserve">二、固态继电器发展现状</w:t>
      </w:r>
    </w:p>
    <w:p>
      <w:pPr>
        <w:spacing w:after="150"/>
      </w:pPr>
      <w:r>
        <w:rPr/>
        <w:t xml:space="preserve">三、2024-2029年市场规模预测</w:t>
      </w:r>
    </w:p>
    <w:p>
      <w:pPr>
        <w:spacing w:after="150"/>
      </w:pPr>
      <w:r>
        <w:rPr/>
        <w:t xml:space="preserve">第五节 航天继电器市场需求分析</w:t>
      </w:r>
    </w:p>
    <w:p>
      <w:pPr>
        <w:spacing w:after="150"/>
      </w:pPr>
      <w:r>
        <w:rPr/>
        <w:t xml:space="preserve">一、国内航天继电器设计和制造现状</w:t>
      </w:r>
    </w:p>
    <w:p>
      <w:pPr>
        <w:spacing w:after="150"/>
      </w:pPr>
      <w:r>
        <w:rPr/>
        <w:t xml:space="preserve">二、航天继电器应用前景分析</w:t>
      </w:r>
    </w:p>
    <w:p>
      <w:pPr>
        <w:spacing w:after="150"/>
      </w:pPr>
      <w:r>
        <w:rPr/>
        <w:t xml:space="preserve">三、2024-2029年市场规模预测</w:t>
      </w:r>
    </w:p>
    <w:p>
      <w:pPr>
        <w:spacing w:after="150"/>
      </w:pPr>
      <w:r>
        <w:rPr/>
        <w:t xml:space="preserve">第六节 铁路信号继电器市场需求分析</w:t>
      </w:r>
    </w:p>
    <w:p>
      <w:pPr>
        <w:spacing w:after="150"/>
      </w:pPr>
      <w:r>
        <w:rPr/>
        <w:t xml:space="preserve">一、铁路信号继电器研究现状</w:t>
      </w:r>
    </w:p>
    <w:p>
      <w:pPr>
        <w:spacing w:after="150"/>
      </w:pPr>
      <w:r>
        <w:rPr/>
        <w:t xml:space="preserve">二、现代铁路信号继电器应用前景分析</w:t>
      </w:r>
    </w:p>
    <w:p>
      <w:pPr>
        <w:spacing w:after="150"/>
      </w:pPr>
      <w:r>
        <w:rPr/>
        <w:t xml:space="preserve">三、2024-2029年市场规模预测</w:t>
      </w:r>
    </w:p>
    <w:p>
      <w:pPr>
        <w:spacing w:after="150"/>
      </w:pPr>
      <w:r>
        <w:rPr/>
        <w:t xml:space="preserve">第七节 新能源汽车继电器市场需求分析</w:t>
      </w:r>
    </w:p>
    <w:p>
      <w:pPr>
        <w:spacing w:after="150"/>
      </w:pPr>
      <w:r>
        <w:rPr/>
        <w:t xml:space="preserve">一、新能源汽车继电器研究现状</w:t>
      </w:r>
    </w:p>
    <w:p>
      <w:pPr>
        <w:spacing w:after="150"/>
      </w:pPr>
      <w:r>
        <w:rPr/>
        <w:t xml:space="preserve">二、新能源汽车继电器应用前景分析</w:t>
      </w:r>
    </w:p>
    <w:p>
      <w:pPr>
        <w:spacing w:after="150"/>
      </w:pPr>
      <w:r>
        <w:rPr/>
        <w:t xml:space="preserve">三、2024-2029年市场规模预测</w:t>
      </w:r>
    </w:p>
    <w:p>
      <w:pPr>
        <w:spacing w:after="150"/>
      </w:pPr>
      <w:r>
        <w:rPr/>
        <w:t xml:space="preserve">第八节 智能电网继电器市场需求分析</w:t>
      </w:r>
    </w:p>
    <w:p>
      <w:pPr>
        <w:spacing w:after="150"/>
      </w:pPr>
      <w:r>
        <w:rPr/>
        <w:t xml:space="preserve">一、智能电网继电器研究现状</w:t>
      </w:r>
    </w:p>
    <w:p>
      <w:pPr>
        <w:spacing w:after="150"/>
      </w:pPr>
      <w:r>
        <w:rPr/>
        <w:t xml:space="preserve">二、智能电网继电器应用前景分析</w:t>
      </w:r>
    </w:p>
    <w:p>
      <w:pPr>
        <w:spacing w:after="150"/>
      </w:pPr>
      <w:r>
        <w:rPr/>
        <w:t xml:space="preserve">三、2024-2029年市场规模预测</w:t>
      </w:r>
    </w:p>
    <w:p>
      <w:pPr>
        <w:spacing w:after="150"/>
      </w:pPr>
      <w:r>
        <w:rPr>
          <w:b w:val="1"/>
          <w:bCs w:val="1"/>
        </w:rPr>
        <w:t xml:space="preserve">第六章 国内外高端继电器技术发展状况调研分析</w:t>
      </w:r>
    </w:p>
    <w:p>
      <w:pPr>
        <w:spacing w:after="150"/>
      </w:pPr>
      <w:r>
        <w:rPr/>
        <w:t xml:space="preserve">第一节 高端继电器技术发展相关研究</w:t>
      </w:r>
    </w:p>
    <w:p>
      <w:pPr>
        <w:spacing w:after="150"/>
      </w:pPr>
      <w:r>
        <w:rPr/>
        <w:t xml:space="preserve">一、新能源汽车配套继电器技术发展</w:t>
      </w:r>
    </w:p>
    <w:p>
      <w:pPr>
        <w:spacing w:after="150"/>
      </w:pPr>
      <w:r>
        <w:rPr/>
        <w:t xml:space="preserve">二、地铁车辆继电器可靠性技术</w:t>
      </w:r>
    </w:p>
    <w:p>
      <w:pPr>
        <w:spacing w:after="150"/>
      </w:pPr>
      <w:r>
        <w:rPr/>
        <w:t xml:space="preserve">第二节 中国高端继电器科技创新水平调研分析</w:t>
      </w:r>
    </w:p>
    <w:p>
      <w:pPr>
        <w:spacing w:after="150"/>
      </w:pPr>
      <w:r>
        <w:rPr/>
        <w:t xml:space="preserve">一、完成国家重大配套任务</w:t>
      </w:r>
    </w:p>
    <w:p>
      <w:pPr>
        <w:spacing w:after="150"/>
      </w:pPr>
      <w:r>
        <w:rPr/>
        <w:t xml:space="preserve">二、关键核心技术不断突破</w:t>
      </w:r>
    </w:p>
    <w:p>
      <w:pPr>
        <w:spacing w:after="150"/>
      </w:pPr>
      <w:r>
        <w:rPr/>
        <w:t xml:space="preserve">三、知识产权成就显着</w:t>
      </w:r>
    </w:p>
    <w:p>
      <w:pPr>
        <w:spacing w:after="150"/>
      </w:pPr>
      <w:r>
        <w:rPr/>
        <w:t xml:space="preserve">第三节 高端继电器的加工工艺发展研究</w:t>
      </w:r>
    </w:p>
    <w:p>
      <w:pPr>
        <w:spacing w:after="150"/>
      </w:pPr>
      <w:r>
        <w:rPr/>
        <w:t xml:space="preserve">一、微型电磁继电器的仿真与加工工艺研究</w:t>
      </w:r>
    </w:p>
    <w:p>
      <w:pPr>
        <w:spacing w:after="150"/>
      </w:pPr>
      <w:r>
        <w:rPr/>
        <w:t xml:space="preserve">二、航空继电器激光焊接工艺研究</w:t>
      </w:r>
    </w:p>
    <w:p>
      <w:pPr>
        <w:spacing w:after="150"/>
      </w:pPr>
      <w:r>
        <w:rPr/>
        <w:t xml:space="preserve">三、降低继电器接触电阻的清洗工艺研究</w:t>
      </w:r>
    </w:p>
    <w:p>
      <w:pPr>
        <w:spacing w:after="150"/>
      </w:pPr>
      <w:r>
        <w:rPr/>
        <w:t xml:space="preserve">四、继电器电阻点焊飞溅物控制工艺机理</w:t>
      </w:r>
    </w:p>
    <w:p>
      <w:pPr>
        <w:spacing w:after="150"/>
      </w:pPr>
      <w:r>
        <w:rPr/>
        <w:t xml:space="preserve">五、继电器超声波塑料焊接工艺研究</w:t>
      </w:r>
    </w:p>
    <w:p>
      <w:pPr>
        <w:spacing w:after="150"/>
      </w:pPr>
      <w:r>
        <w:rPr/>
        <w:t xml:space="preserve">第四节 固体继电器技术发展状况调研分析</w:t>
      </w:r>
    </w:p>
    <w:p>
      <w:pPr>
        <w:spacing w:after="150"/>
      </w:pPr>
      <w:r>
        <w:rPr/>
        <w:t xml:space="preserve">一、固体继电器的主要性能及应用分析</w:t>
      </w:r>
    </w:p>
    <w:p>
      <w:pPr>
        <w:spacing w:after="150"/>
      </w:pPr>
      <w:r>
        <w:rPr/>
        <w:t xml:space="preserve">二、固体继电器相关规范介绍</w:t>
      </w:r>
    </w:p>
    <w:p>
      <w:pPr>
        <w:spacing w:after="150"/>
      </w:pPr>
      <w:r>
        <w:rPr/>
        <w:t xml:space="preserve">三、宇航用固体继电器通用规范研究</w:t>
      </w:r>
    </w:p>
    <w:p>
      <w:pPr>
        <w:spacing w:after="150"/>
      </w:pPr>
      <w:r>
        <w:rPr/>
        <w:t xml:space="preserve">四、固体继电器的技术发展方向</w:t>
      </w:r>
    </w:p>
    <w:p>
      <w:pPr>
        <w:spacing w:after="150"/>
      </w:pPr>
      <w:r>
        <w:rPr>
          <w:b w:val="1"/>
          <w:bCs w:val="1"/>
        </w:rPr>
        <w:t xml:space="preserve">第三部分 行业全景调研</w:t>
      </w:r>
    </w:p>
    <w:p>
      <w:pPr>
        <w:spacing w:after="150"/>
      </w:pPr>
      <w:r>
        <w:rPr>
          <w:b w:val="1"/>
          <w:bCs w:val="1"/>
        </w:rPr>
        <w:t xml:space="preserve">第七章 我国高端继电器行业整体运行指标分析</w:t>
      </w:r>
    </w:p>
    <w:p>
      <w:pPr>
        <w:spacing w:after="150"/>
      </w:pPr>
      <w:r>
        <w:rPr/>
        <w:t xml:space="preserve">第一节 2019-2023年中国高端继电器行业总体规模分析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2019-2023年中国高端继电器行业产销情况分析</w:t>
      </w:r>
    </w:p>
    <w:p>
      <w:pPr>
        <w:spacing w:after="150"/>
      </w:pPr>
      <w:r>
        <w:rPr/>
        <w:t xml:space="preserve">一、我国高端继电器行业工业总产值</w:t>
      </w:r>
    </w:p>
    <w:p>
      <w:pPr>
        <w:spacing w:after="150"/>
      </w:pPr>
      <w:r>
        <w:rPr/>
        <w:t xml:space="preserve">二、我国高端继电器行业工业销售产值</w:t>
      </w:r>
    </w:p>
    <w:p>
      <w:pPr>
        <w:spacing w:after="150"/>
      </w:pPr>
      <w:r>
        <w:rPr/>
        <w:t xml:space="preserve">三、我国高端继电器行业产销率</w:t>
      </w:r>
    </w:p>
    <w:p>
      <w:pPr>
        <w:spacing w:after="150"/>
      </w:pPr>
      <w:r>
        <w:rPr/>
        <w:t xml:space="preserve">第三节 2019-2023年中国高端继电器行业财务指标总体分析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我国高端继电器行业价格走势分析</w:t>
      </w:r>
    </w:p>
    <w:p>
      <w:pPr>
        <w:spacing w:after="150"/>
      </w:pPr>
      <w:r>
        <w:rPr/>
        <w:t xml:space="preserve">一、高端继电器成本构成分析</w:t>
      </w:r>
    </w:p>
    <w:p>
      <w:pPr>
        <w:spacing w:after="150"/>
      </w:pPr>
      <w:r>
        <w:rPr/>
        <w:t xml:space="preserve">三、2019-2023年高端继电器价格分析</w:t>
      </w:r>
    </w:p>
    <w:p>
      <w:pPr>
        <w:spacing w:after="150"/>
      </w:pPr>
      <w:r>
        <w:rPr/>
        <w:t xml:space="preserve">四、2024-2029年高端继电器价格走势预测</w:t>
      </w:r>
    </w:p>
    <w:p>
      <w:pPr>
        <w:spacing w:after="150"/>
      </w:pPr>
      <w:r>
        <w:rPr>
          <w:b w:val="1"/>
          <w:bCs w:val="1"/>
        </w:rPr>
        <w:t xml:space="preserve">第八章 高端继电器行业产业结构分析</w:t>
      </w:r>
    </w:p>
    <w:p>
      <w:pPr>
        <w:spacing w:after="150"/>
      </w:pPr>
      <w:r>
        <w:rPr/>
        <w:t xml:space="preserve">第一节 高端继电器产业结构分析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三、中国高端继电器行业参与国际竞争的战略市场定位</w:t>
      </w:r>
    </w:p>
    <w:p>
      <w:pPr>
        <w:spacing w:after="150"/>
      </w:pPr>
      <w:r>
        <w:rPr/>
        <w:t xml:space="preserve">四、产业结构调整方向分析</w:t>
      </w:r>
    </w:p>
    <w:p>
      <w:pPr>
        <w:spacing w:after="150"/>
      </w:pPr>
      <w:r>
        <w:rPr>
          <w:b w:val="1"/>
          <w:bCs w:val="1"/>
        </w:rPr>
        <w:t xml:space="preserve">第九章 国外高端继电器重点企业调研分析</w:t>
      </w:r>
    </w:p>
    <w:p>
      <w:pPr>
        <w:spacing w:after="150"/>
      </w:pPr>
      <w:r>
        <w:rPr/>
        <w:t xml:space="preserve">第一节 欧姆龙</w:t>
      </w:r>
    </w:p>
    <w:p>
      <w:pPr>
        <w:spacing w:after="150"/>
      </w:pPr>
      <w:r>
        <w:rPr/>
        <w:t xml:space="preserve">一、企业简介</w:t>
      </w:r>
    </w:p>
    <w:p>
      <w:pPr>
        <w:spacing w:after="150"/>
      </w:pPr>
      <w:r>
        <w:rPr/>
        <w:t xml:space="preserve">二、企业制造技术水平</w:t>
      </w:r>
    </w:p>
    <w:p>
      <w:pPr>
        <w:spacing w:after="150"/>
      </w:pPr>
      <w:r>
        <w:rPr/>
        <w:t xml:space="preserve">三、业务领域调研</w:t>
      </w:r>
    </w:p>
    <w:p>
      <w:pPr>
        <w:spacing w:after="150"/>
      </w:pPr>
      <w:r>
        <w:rPr/>
        <w:t xml:space="preserve">四、继电器产品及其应用方案调研分析</w:t>
      </w:r>
    </w:p>
    <w:p>
      <w:pPr>
        <w:spacing w:after="150"/>
      </w:pPr>
      <w:r>
        <w:rPr/>
        <w:t xml:space="preserve">五、在华发展</w:t>
      </w:r>
    </w:p>
    <w:p>
      <w:pPr>
        <w:spacing w:after="150"/>
      </w:pPr>
      <w:r>
        <w:rPr/>
        <w:t xml:space="preserve">六、2019-2023年经营业绩</w:t>
      </w:r>
    </w:p>
    <w:p>
      <w:pPr>
        <w:spacing w:after="150"/>
      </w:pPr>
      <w:r>
        <w:rPr/>
        <w:t xml:space="preserve">第二节 泰科</w:t>
      </w:r>
    </w:p>
    <w:p>
      <w:pPr>
        <w:spacing w:after="150"/>
      </w:pPr>
      <w:r>
        <w:rPr/>
        <w:t xml:space="preserve">一、企业简介</w:t>
      </w:r>
    </w:p>
    <w:p>
      <w:pPr>
        <w:spacing w:after="150"/>
      </w:pPr>
      <w:r>
        <w:rPr/>
        <w:t xml:space="preserve">二、业务领域调研</w:t>
      </w:r>
    </w:p>
    <w:p>
      <w:pPr>
        <w:spacing w:after="150"/>
      </w:pPr>
      <w:r>
        <w:rPr/>
        <w:t xml:space="preserve">三、继电器产品及其应用方案调研分析</w:t>
      </w:r>
    </w:p>
    <w:p>
      <w:pPr>
        <w:spacing w:after="150"/>
      </w:pPr>
      <w:r>
        <w:rPr/>
        <w:t xml:space="preserve">四、在华发展</w:t>
      </w:r>
    </w:p>
    <w:p>
      <w:pPr>
        <w:spacing w:after="150"/>
      </w:pPr>
      <w:r>
        <w:rPr/>
        <w:t xml:space="preserve">五、2019-2023年经营业绩</w:t>
      </w:r>
    </w:p>
    <w:p>
      <w:pPr>
        <w:spacing w:after="150"/>
      </w:pPr>
      <w:r>
        <w:rPr/>
        <w:t xml:space="preserve">第三节 松下</w:t>
      </w:r>
    </w:p>
    <w:p>
      <w:pPr>
        <w:spacing w:after="150"/>
      </w:pPr>
      <w:r>
        <w:rPr/>
        <w:t xml:space="preserve">一、企业简介</w:t>
      </w:r>
    </w:p>
    <w:p>
      <w:pPr>
        <w:spacing w:after="150"/>
      </w:pPr>
      <w:r>
        <w:rPr/>
        <w:t xml:space="preserve">二、业务领域调研</w:t>
      </w:r>
    </w:p>
    <w:p>
      <w:pPr>
        <w:spacing w:after="150"/>
      </w:pPr>
      <w:r>
        <w:rPr/>
        <w:t xml:space="preserve">三、继电器产品及其应用方案调研分析</w:t>
      </w:r>
    </w:p>
    <w:p>
      <w:pPr>
        <w:spacing w:after="150"/>
      </w:pPr>
      <w:r>
        <w:rPr/>
        <w:t xml:space="preserve">四、在华发展</w:t>
      </w:r>
    </w:p>
    <w:p>
      <w:pPr>
        <w:spacing w:after="150"/>
      </w:pPr>
      <w:r>
        <w:rPr/>
        <w:t xml:space="preserve">五、2019-2023年经营业绩</w:t>
      </w:r>
    </w:p>
    <w:p>
      <w:pPr>
        <w:spacing w:after="150"/>
      </w:pPr>
      <w:r>
        <w:rPr/>
        <w:t xml:space="preserve">第四节 施耐德</w:t>
      </w:r>
    </w:p>
    <w:p>
      <w:pPr>
        <w:spacing w:after="150"/>
      </w:pPr>
      <w:r>
        <w:rPr/>
        <w:t xml:space="preserve">一、企业简介</w:t>
      </w:r>
    </w:p>
    <w:p>
      <w:pPr>
        <w:spacing w:after="150"/>
      </w:pPr>
      <w:r>
        <w:rPr/>
        <w:t xml:space="preserve">二、业务领域调研</w:t>
      </w:r>
    </w:p>
    <w:p>
      <w:pPr>
        <w:spacing w:after="150"/>
      </w:pPr>
      <w:r>
        <w:rPr/>
        <w:t xml:space="preserve">三、继电器产品及其应用方案调研分析</w:t>
      </w:r>
    </w:p>
    <w:p>
      <w:pPr>
        <w:spacing w:after="150"/>
      </w:pPr>
      <w:r>
        <w:rPr/>
        <w:t xml:space="preserve">四、在华发展</w:t>
      </w:r>
    </w:p>
    <w:p>
      <w:pPr>
        <w:spacing w:after="150"/>
      </w:pPr>
      <w:r>
        <w:rPr/>
        <w:t xml:space="preserve">五、2019-2023年经营业绩</w:t>
      </w:r>
    </w:p>
    <w:p>
      <w:pPr>
        <w:spacing w:after="150"/>
      </w:pPr>
      <w:r>
        <w:rPr/>
        <w:t xml:space="preserve">第五节 西门子</w:t>
      </w:r>
    </w:p>
    <w:p>
      <w:pPr>
        <w:spacing w:after="150"/>
      </w:pPr>
      <w:r>
        <w:rPr/>
        <w:t xml:space="preserve">一、企业简介</w:t>
      </w:r>
    </w:p>
    <w:p>
      <w:pPr>
        <w:spacing w:after="150"/>
      </w:pPr>
      <w:r>
        <w:rPr/>
        <w:t xml:space="preserve">二、业务领域调研</w:t>
      </w:r>
    </w:p>
    <w:p>
      <w:pPr>
        <w:spacing w:after="150"/>
      </w:pPr>
      <w:r>
        <w:rPr/>
        <w:t xml:space="preserve">三、继电器产品调研分析</w:t>
      </w:r>
    </w:p>
    <w:p>
      <w:pPr>
        <w:spacing w:after="150"/>
      </w:pPr>
      <w:r>
        <w:rPr/>
        <w:t xml:space="preserve">四、在华发展</w:t>
      </w:r>
    </w:p>
    <w:p>
      <w:pPr>
        <w:spacing w:after="150"/>
      </w:pPr>
      <w:r>
        <w:rPr/>
        <w:t xml:space="preserve">五、2019-2023年经营业绩</w:t>
      </w:r>
    </w:p>
    <w:p>
      <w:pPr>
        <w:spacing w:after="150"/>
      </w:pPr>
      <w:r>
        <w:rPr/>
        <w:t xml:space="preserve">第六节 ABB</w:t>
      </w:r>
    </w:p>
    <w:p>
      <w:pPr>
        <w:spacing w:after="150"/>
      </w:pPr>
      <w:r>
        <w:rPr/>
        <w:t xml:space="preserve">一、企业简介</w:t>
      </w:r>
    </w:p>
    <w:p>
      <w:pPr>
        <w:spacing w:after="150"/>
      </w:pPr>
      <w:r>
        <w:rPr/>
        <w:t xml:space="preserve">二、企业科研技术水平</w:t>
      </w:r>
    </w:p>
    <w:p>
      <w:pPr>
        <w:spacing w:after="150"/>
      </w:pPr>
      <w:r>
        <w:rPr/>
        <w:t xml:space="preserve">三、业务领域调研</w:t>
      </w:r>
    </w:p>
    <w:p>
      <w:pPr>
        <w:spacing w:after="150"/>
      </w:pPr>
      <w:r>
        <w:rPr/>
        <w:t xml:space="preserve">四、继电器产品调研分析</w:t>
      </w:r>
    </w:p>
    <w:p>
      <w:pPr>
        <w:spacing w:after="150"/>
      </w:pPr>
      <w:r>
        <w:rPr/>
        <w:t xml:space="preserve">五、在华发展</w:t>
      </w:r>
    </w:p>
    <w:p>
      <w:pPr>
        <w:spacing w:after="150"/>
      </w:pPr>
      <w:r>
        <w:rPr/>
        <w:t xml:space="preserve">第七节 富士通</w:t>
      </w:r>
    </w:p>
    <w:p>
      <w:pPr>
        <w:spacing w:after="150"/>
      </w:pPr>
      <w:r>
        <w:rPr/>
        <w:t xml:space="preserve">一、企业简介</w:t>
      </w:r>
    </w:p>
    <w:p>
      <w:pPr>
        <w:spacing w:after="150"/>
      </w:pPr>
      <w:r>
        <w:rPr/>
        <w:t xml:space="preserve">二、业务领域调研</w:t>
      </w:r>
    </w:p>
    <w:p>
      <w:pPr>
        <w:spacing w:after="150"/>
      </w:pPr>
      <w:r>
        <w:rPr/>
        <w:t xml:space="preserve">三、继电器产品调研分析</w:t>
      </w:r>
    </w:p>
    <w:p>
      <w:pPr>
        <w:spacing w:after="150"/>
      </w:pPr>
      <w:r>
        <w:rPr/>
        <w:t xml:space="preserve">四、在华发展</w:t>
      </w:r>
    </w:p>
    <w:p>
      <w:pPr>
        <w:spacing w:after="150"/>
      </w:pPr>
      <w:r>
        <w:rPr/>
        <w:t xml:space="preserve">第八节 菲尼克斯</w:t>
      </w:r>
    </w:p>
    <w:p>
      <w:pPr>
        <w:spacing w:after="150"/>
      </w:pPr>
      <w:r>
        <w:rPr/>
        <w:t xml:space="preserve">一、企业简介</w:t>
      </w:r>
    </w:p>
    <w:p>
      <w:pPr>
        <w:spacing w:after="150"/>
      </w:pPr>
      <w:r>
        <w:rPr/>
        <w:t xml:space="preserve">二、继电器产品及其竞争优势调研分析</w:t>
      </w:r>
    </w:p>
    <w:p>
      <w:pPr>
        <w:spacing w:after="150"/>
      </w:pPr>
      <w:r>
        <w:rPr/>
        <w:t xml:space="preserve">三、在华发展</w:t>
      </w:r>
    </w:p>
    <w:p>
      <w:pPr>
        <w:spacing w:after="150"/>
      </w:pPr>
      <w:r>
        <w:rPr/>
        <w:t xml:space="preserve">第九节 快达</w:t>
      </w:r>
    </w:p>
    <w:p>
      <w:pPr>
        <w:spacing w:after="150"/>
      </w:pPr>
      <w:r>
        <w:rPr/>
        <w:t xml:space="preserve">一、企业简介</w:t>
      </w:r>
    </w:p>
    <w:p>
      <w:pPr>
        <w:spacing w:after="150"/>
      </w:pPr>
      <w:r>
        <w:rPr/>
        <w:t xml:space="preserve">二、继电器产品及其应用调研分析</w:t>
      </w:r>
    </w:p>
    <w:p>
      <w:pPr>
        <w:spacing w:after="150"/>
      </w:pPr>
      <w:r>
        <w:rPr/>
        <w:t xml:space="preserve">三、在华发展</w:t>
      </w:r>
    </w:p>
    <w:p>
      <w:pPr>
        <w:spacing w:after="150"/>
      </w:pPr>
      <w:r>
        <w:rPr>
          <w:b w:val="1"/>
          <w:bCs w:val="1"/>
        </w:rPr>
        <w:t xml:space="preserve">第十章 国内高端继电器重点单位调研分析</w:t>
      </w:r>
    </w:p>
    <w:p>
      <w:pPr>
        <w:spacing w:after="150"/>
      </w:pPr>
      <w:r>
        <w:rPr/>
        <w:t xml:space="preserve">第一节 北京航天微机电技术研究所</w:t>
      </w:r>
    </w:p>
    <w:p>
      <w:pPr>
        <w:spacing w:after="150"/>
      </w:pPr>
      <w:r>
        <w:rPr/>
        <w:t xml:space="preserve">一、单位概况</w:t>
      </w:r>
    </w:p>
    <w:p>
      <w:pPr>
        <w:spacing w:after="150"/>
      </w:pPr>
      <w:r>
        <w:rPr/>
        <w:t xml:space="preserve">二、继电器产品及其应用调研分析</w:t>
      </w:r>
    </w:p>
    <w:p>
      <w:pPr>
        <w:spacing w:after="150"/>
      </w:pPr>
      <w:r>
        <w:rPr/>
        <w:t xml:space="preserve">第二节 中国电子科技集团公司第四十研究所</w:t>
      </w:r>
    </w:p>
    <w:p>
      <w:pPr>
        <w:spacing w:after="150"/>
      </w:pPr>
      <w:r>
        <w:rPr/>
        <w:t xml:space="preserve">一、单位概况</w:t>
      </w:r>
    </w:p>
    <w:p>
      <w:pPr>
        <w:spacing w:after="150"/>
      </w:pPr>
      <w:r>
        <w:rPr/>
        <w:t xml:space="preserve">二、继电器产品及其应用调研分析</w:t>
      </w:r>
    </w:p>
    <w:p>
      <w:pPr>
        <w:spacing w:after="150"/>
      </w:pPr>
      <w:r>
        <w:rPr/>
        <w:t xml:space="preserve">第三节 厦门宏发电声股份有限公司</w:t>
      </w:r>
    </w:p>
    <w:p>
      <w:pPr>
        <w:spacing w:after="150"/>
      </w:pPr>
      <w:r>
        <w:rPr/>
        <w:t xml:space="preserve">一、企业简介</w:t>
      </w:r>
    </w:p>
    <w:p>
      <w:pPr>
        <w:spacing w:after="150"/>
      </w:pPr>
      <w:r>
        <w:rPr/>
        <w:t xml:space="preserve">二、企业市场地位分析</w:t>
      </w:r>
    </w:p>
    <w:p>
      <w:pPr>
        <w:spacing w:after="150"/>
      </w:pPr>
      <w:r>
        <w:rPr/>
        <w:t xml:space="preserve">三、企业科研技术水平</w:t>
      </w:r>
    </w:p>
    <w:p>
      <w:pPr>
        <w:spacing w:after="150"/>
      </w:pPr>
      <w:r>
        <w:rPr/>
        <w:t xml:space="preserve">四、继电器产品及其应用调研分析</w:t>
      </w:r>
    </w:p>
    <w:p>
      <w:pPr>
        <w:spacing w:after="150"/>
      </w:pPr>
      <w:r>
        <w:rPr/>
        <w:t xml:space="preserve">五、企业发展新动态</w:t>
      </w:r>
    </w:p>
    <w:p>
      <w:pPr>
        <w:spacing w:after="150"/>
      </w:pPr>
      <w:r>
        <w:rPr/>
        <w:t xml:space="preserve">六、2019-2023年经营业绩</w:t>
      </w:r>
    </w:p>
    <w:p>
      <w:pPr>
        <w:spacing w:after="150"/>
      </w:pPr>
      <w:r>
        <w:rPr/>
        <w:t xml:space="preserve">第四节 德力西电气有限公司</w:t>
      </w:r>
    </w:p>
    <w:p>
      <w:pPr>
        <w:spacing w:after="150"/>
      </w:pPr>
      <w:r>
        <w:rPr/>
        <w:t xml:space="preserve">一、企业简介</w:t>
      </w:r>
    </w:p>
    <w:p>
      <w:pPr>
        <w:spacing w:after="150"/>
      </w:pPr>
      <w:r>
        <w:rPr/>
        <w:t xml:space="preserve">二、企业市场地位分析</w:t>
      </w:r>
    </w:p>
    <w:p>
      <w:pPr>
        <w:spacing w:after="150"/>
      </w:pPr>
      <w:r>
        <w:rPr/>
        <w:t xml:space="preserve">三、继电器产品及其应用调研分析</w:t>
      </w:r>
    </w:p>
    <w:p>
      <w:pPr>
        <w:spacing w:after="150"/>
      </w:pPr>
      <w:r>
        <w:rPr/>
        <w:t xml:space="preserve">第五节 浙江正泰电器股份有限公司</w:t>
      </w:r>
    </w:p>
    <w:p>
      <w:pPr>
        <w:spacing w:after="150"/>
      </w:pPr>
      <w:r>
        <w:rPr/>
        <w:t xml:space="preserve">一、企业简介</w:t>
      </w:r>
    </w:p>
    <w:p>
      <w:pPr>
        <w:spacing w:after="150"/>
      </w:pPr>
      <w:r>
        <w:rPr/>
        <w:t xml:space="preserve">二、企业产品应用调研</w:t>
      </w:r>
    </w:p>
    <w:p>
      <w:pPr>
        <w:spacing w:after="150"/>
      </w:pPr>
      <w:r>
        <w:rPr/>
        <w:t xml:space="preserve">三、继电器产品调研分析</w:t>
      </w:r>
    </w:p>
    <w:p>
      <w:pPr>
        <w:spacing w:after="150"/>
      </w:pPr>
      <w:r>
        <w:rPr/>
        <w:t xml:space="preserve">四、2019-2023年经营业绩</w:t>
      </w:r>
    </w:p>
    <w:p>
      <w:pPr>
        <w:spacing w:after="150"/>
      </w:pPr>
      <w:r>
        <w:rPr/>
        <w:t xml:space="preserve">第六节 长城电器集团有限公司</w:t>
      </w:r>
    </w:p>
    <w:p>
      <w:pPr>
        <w:spacing w:after="150"/>
      </w:pPr>
      <w:r>
        <w:rPr/>
        <w:t xml:space="preserve">一、企业简介</w:t>
      </w:r>
    </w:p>
    <w:p>
      <w:pPr>
        <w:spacing w:after="150"/>
      </w:pPr>
      <w:r>
        <w:rPr/>
        <w:t xml:space="preserve">二、主营业务调研分析</w:t>
      </w:r>
    </w:p>
    <w:p>
      <w:pPr>
        <w:spacing w:after="150"/>
      </w:pPr>
      <w:r>
        <w:rPr/>
        <w:t xml:space="preserve">三、继电器产品调研分析</w:t>
      </w:r>
    </w:p>
    <w:p>
      <w:pPr>
        <w:spacing w:after="150"/>
      </w:pPr>
      <w:r>
        <w:rPr/>
        <w:t xml:space="preserve">第七节 东莞市三友联众电器有限公司</w:t>
      </w:r>
    </w:p>
    <w:p>
      <w:pPr>
        <w:spacing w:after="150"/>
      </w:pPr>
      <w:r>
        <w:rPr/>
        <w:t xml:space="preserve">一、企业简介</w:t>
      </w:r>
    </w:p>
    <w:p>
      <w:pPr>
        <w:spacing w:after="150"/>
      </w:pPr>
      <w:r>
        <w:rPr/>
        <w:t xml:space="preserve">二、企业科研技术水平</w:t>
      </w:r>
    </w:p>
    <w:p>
      <w:pPr>
        <w:spacing w:after="150"/>
      </w:pPr>
      <w:r>
        <w:rPr/>
        <w:t xml:space="preserve">三、继电器产品调研分析</w:t>
      </w:r>
    </w:p>
    <w:p>
      <w:pPr>
        <w:spacing w:after="150"/>
      </w:pPr>
      <w:r>
        <w:rPr/>
        <w:t xml:space="preserve">第八节 厦门金欣荣电子科技有限公司</w:t>
      </w:r>
    </w:p>
    <w:p>
      <w:pPr>
        <w:spacing w:after="150"/>
      </w:pPr>
      <w:r>
        <w:rPr/>
        <w:t xml:space="preserve">一、企业简介</w:t>
      </w:r>
    </w:p>
    <w:p>
      <w:pPr>
        <w:spacing w:after="150"/>
      </w:pPr>
      <w:r>
        <w:rPr/>
        <w:t xml:space="preserve">二、企业科研技术水平</w:t>
      </w:r>
    </w:p>
    <w:p>
      <w:pPr>
        <w:spacing w:after="150"/>
      </w:pPr>
      <w:r>
        <w:rPr/>
        <w:t xml:space="preserve">三、继电器产品调研分析</w:t>
      </w:r>
    </w:p>
    <w:p>
      <w:pPr>
        <w:spacing w:after="150"/>
      </w:pPr>
      <w:r>
        <w:rPr/>
        <w:t xml:space="preserve">第九节 贵州航天电器股份有限公司</w:t>
      </w:r>
    </w:p>
    <w:p>
      <w:pPr>
        <w:spacing w:after="150"/>
      </w:pPr>
      <w:r>
        <w:rPr/>
        <w:t xml:space="preserve">一、企业简介</w:t>
      </w:r>
    </w:p>
    <w:p>
      <w:pPr>
        <w:spacing w:after="150"/>
      </w:pPr>
      <w:r>
        <w:rPr/>
        <w:t xml:space="preserve">二、企业市场地位分析</w:t>
      </w:r>
    </w:p>
    <w:p>
      <w:pPr>
        <w:spacing w:after="150"/>
      </w:pPr>
      <w:r>
        <w:rPr/>
        <w:t xml:space="preserve">三、继电器产品调研分析</w:t>
      </w:r>
    </w:p>
    <w:p>
      <w:pPr>
        <w:spacing w:after="150"/>
      </w:pPr>
      <w:r>
        <w:rPr/>
        <w:t xml:space="preserve">四、2019-2023年经营业绩</w:t>
      </w:r>
    </w:p>
    <w:p>
      <w:pPr>
        <w:spacing w:after="150"/>
      </w:pPr>
      <w:r>
        <w:rPr/>
        <w:t xml:space="preserve">第十节 陕西群力电工有限责任公司</w:t>
      </w:r>
    </w:p>
    <w:p>
      <w:pPr>
        <w:spacing w:after="150"/>
      </w:pPr>
      <w:r>
        <w:rPr/>
        <w:t xml:space="preserve">一、企业简介</w:t>
      </w:r>
    </w:p>
    <w:p>
      <w:pPr>
        <w:spacing w:after="150"/>
      </w:pPr>
      <w:r>
        <w:rPr/>
        <w:t xml:space="preserve">二、企业行业地位分析</w:t>
      </w:r>
    </w:p>
    <w:p>
      <w:pPr>
        <w:spacing w:after="150"/>
      </w:pPr>
      <w:r>
        <w:rPr/>
        <w:t xml:space="preserve">三、继电器产品调研分析</w:t>
      </w:r>
    </w:p>
    <w:p>
      <w:pPr>
        <w:spacing w:after="150"/>
      </w:pPr>
      <w:r>
        <w:rPr/>
        <w:t xml:space="preserve">第十一节 北京市科通电子继电器总厂有限公司</w:t>
      </w:r>
    </w:p>
    <w:p>
      <w:pPr>
        <w:spacing w:after="150"/>
      </w:pPr>
      <w:r>
        <w:rPr/>
        <w:t xml:space="preserve">一、企业简介</w:t>
      </w:r>
    </w:p>
    <w:p>
      <w:pPr>
        <w:spacing w:after="150"/>
      </w:pPr>
      <w:r>
        <w:rPr/>
        <w:t xml:space="preserve">二、继电器产品调研分析</w:t>
      </w:r>
    </w:p>
    <w:p>
      <w:pPr>
        <w:spacing w:after="150"/>
      </w:pPr>
      <w:r>
        <w:rPr/>
        <w:t xml:space="preserve">三、企业发展新动态</w:t>
      </w:r>
    </w:p>
    <w:p>
      <w:pPr>
        <w:spacing w:after="150"/>
      </w:pPr>
      <w:r>
        <w:rPr>
          <w:b w:val="1"/>
          <w:bCs w:val="1"/>
        </w:rPr>
        <w:t xml:space="preserve">第十一章 2024-2029年中国高端继电器发展战略及市场前景分析与预测</w:t>
      </w:r>
    </w:p>
    <w:p>
      <w:pPr>
        <w:spacing w:after="150"/>
      </w:pPr>
      <w:r>
        <w:rPr/>
        <w:t xml:space="preserve">第一节 中国继电器市场发展新趋势</w:t>
      </w:r>
    </w:p>
    <w:p>
      <w:pPr>
        <w:spacing w:after="150"/>
      </w:pPr>
      <w:r>
        <w:rPr/>
        <w:t xml:space="preserve">一、产品结构调整</w:t>
      </w:r>
    </w:p>
    <w:p>
      <w:pPr>
        <w:spacing w:after="150"/>
      </w:pPr>
      <w:r>
        <w:rPr/>
        <w:t xml:space="preserve">二、产业升级</w:t>
      </w:r>
    </w:p>
    <w:p>
      <w:pPr>
        <w:spacing w:after="150"/>
      </w:pPr>
      <w:r>
        <w:rPr/>
        <w:t xml:space="preserve">三、技术新突破</w:t>
      </w:r>
    </w:p>
    <w:p>
      <w:pPr>
        <w:spacing w:after="150"/>
      </w:pPr>
      <w:r>
        <w:rPr/>
        <w:t xml:space="preserve">第二节 自主可控是我国高端继电器行业发展的必然选择</w:t>
      </w:r>
    </w:p>
    <w:p>
      <w:pPr>
        <w:spacing w:after="150"/>
      </w:pPr>
      <w:r>
        <w:rPr/>
        <w:t xml:space="preserve">一、外部环境分析</w:t>
      </w:r>
    </w:p>
    <w:p>
      <w:pPr>
        <w:spacing w:after="150"/>
      </w:pPr>
      <w:r>
        <w:rPr/>
        <w:t xml:space="preserve">二、竞争态势分析</w:t>
      </w:r>
    </w:p>
    <w:p>
      <w:pPr>
        <w:spacing w:after="150"/>
      </w:pPr>
      <w:r>
        <w:rPr/>
        <w:t xml:space="preserve">三、经营风险分析</w:t>
      </w:r>
    </w:p>
    <w:p>
      <w:pPr>
        <w:spacing w:after="150"/>
      </w:pPr>
      <w:r>
        <w:rPr/>
        <w:t xml:space="preserve">四、新兴需求分析</w:t>
      </w:r>
    </w:p>
    <w:p>
      <w:pPr>
        <w:spacing w:after="150"/>
      </w:pPr>
      <w:r>
        <w:rPr/>
        <w:t xml:space="preserve">第三节 2024-2029年中国高端继电器市场前景分析与预测</w:t>
      </w:r>
    </w:p>
    <w:p>
      <w:pPr>
        <w:spacing w:after="150"/>
      </w:pPr>
      <w:r>
        <w:rPr/>
        <w:t xml:space="preserve">一、2024-2029年中国继电器市场规模分析与预测</w:t>
      </w:r>
    </w:p>
    <w:p>
      <w:pPr>
        <w:spacing w:after="150"/>
      </w:pPr>
      <w:r>
        <w:rPr/>
        <w:t xml:space="preserve">二、2024-2029年中国高端继电器市场需求分析与预测</w:t>
      </w:r>
    </w:p>
    <w:p>
      <w:pPr>
        <w:spacing w:after="150"/>
      </w:pPr>
      <w:r>
        <w:rPr/>
        <w:t xml:space="preserve">三、中国高端继电器未来发展重点领域分析</w:t>
      </w:r>
    </w:p>
    <w:p>
      <w:pPr>
        <w:spacing w:after="150"/>
      </w:pPr>
      <w:r>
        <w:rPr>
          <w:b w:val="1"/>
          <w:bCs w:val="1"/>
        </w:rPr>
        <w:t xml:space="preserve">第十二章 高端继电器产业研究结论及投资建议</w:t>
      </w:r>
    </w:p>
    <w:p>
      <w:pPr>
        <w:spacing w:after="150"/>
      </w:pPr>
      <w:r>
        <w:rPr/>
        <w:t xml:space="preserve">第一节 “十四五”高端继电器产业研究结论及建议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六、完善高端继电器技术标准规范</w:t>
      </w:r>
    </w:p>
    <w:p>
      <w:pPr>
        <w:spacing w:after="150"/>
      </w:pPr>
      <w:r>
        <w:rPr/>
        <w:t xml:space="preserve">第二节 中道泰和高端继电器产业“十四五”投资建议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图表：高端继电器产业链结构</w:t>
      </w:r>
    </w:p>
    <w:p>
      <w:pPr>
        <w:spacing w:after="150"/>
      </w:pPr>
      <w:r>
        <w:rPr/>
        <w:t xml:space="preserve">图表：2019-2023年全球继电器行业市场规模</w:t>
      </w:r>
    </w:p>
    <w:p>
      <w:pPr>
        <w:spacing w:after="150"/>
      </w:pPr>
      <w:r>
        <w:rPr/>
        <w:t xml:space="preserve">图表：2019-2023年中国继电器行业市场规模</w:t>
      </w:r>
    </w:p>
    <w:p>
      <w:pPr>
        <w:spacing w:after="150"/>
      </w:pPr>
      <w:r>
        <w:rPr/>
        <w:t xml:space="preserve">图表：2019-2023年继电器行业重要数据指标比较</w:t>
      </w:r>
    </w:p>
    <w:p>
      <w:pPr>
        <w:spacing w:after="150"/>
      </w:pPr>
      <w:r>
        <w:rPr/>
        <w:t xml:space="preserve">图表：2019-2023年中国继电器市场占全球份额比较</w:t>
      </w:r>
    </w:p>
    <w:p>
      <w:pPr>
        <w:spacing w:after="150"/>
      </w:pPr>
      <w:r>
        <w:rPr/>
        <w:t xml:space="preserve">图表：2019-2023年中国高端继电器行业主营业务收入</w:t>
      </w:r>
    </w:p>
    <w:p>
      <w:pPr>
        <w:spacing w:after="150"/>
      </w:pPr>
      <w:r>
        <w:rPr/>
        <w:t xml:space="preserve">图表：2019-2023年中国高端继电器工业销售产值</w:t>
      </w:r>
    </w:p>
    <w:p>
      <w:pPr>
        <w:spacing w:after="150"/>
      </w:pPr>
      <w:r>
        <w:rPr/>
        <w:t xml:space="preserve">图表：2019-2023年中国高端继电器行业利润总额</w:t>
      </w:r>
    </w:p>
    <w:p>
      <w:pPr>
        <w:spacing w:after="150"/>
      </w:pPr>
      <w:r>
        <w:rPr/>
        <w:t xml:space="preserve">图表：2019-2023年高端继电器开发生产投资额</w:t>
      </w:r>
    </w:p>
    <w:p>
      <w:pPr>
        <w:spacing w:after="150"/>
      </w:pPr>
      <w:r>
        <w:rPr/>
        <w:t xml:space="preserve">图表：2019-2023年我国高端继电器市场规模</w:t>
      </w:r>
    </w:p>
    <w:p>
      <w:pPr>
        <w:spacing w:after="150"/>
      </w:pPr>
      <w:r>
        <w:rPr/>
        <w:t xml:space="preserve">图表：2019-2023年中国高端继电器企业数量</w:t>
      </w:r>
    </w:p>
    <w:p>
      <w:pPr>
        <w:spacing w:after="150"/>
      </w:pPr>
      <w:r>
        <w:rPr/>
        <w:t xml:space="preserve">图表：2019-2023年中国高端继电器人员规模情况</w:t>
      </w:r>
    </w:p>
    <w:p>
      <w:pPr>
        <w:spacing w:after="150"/>
      </w:pPr>
      <w:r>
        <w:rPr/>
        <w:t xml:space="preserve">图表：2019-2023年中国高端继电器资产规模情况</w:t>
      </w:r>
    </w:p>
    <w:p>
      <w:pPr>
        <w:spacing w:after="150"/>
      </w:pPr>
      <w:r>
        <w:rPr/>
        <w:t xml:space="preserve">图表：2019-2023年高端继电器市场规模情况</w:t>
      </w:r>
    </w:p>
    <w:p>
      <w:pPr>
        <w:spacing w:after="150"/>
      </w:pPr>
      <w:r>
        <w:rPr/>
        <w:t xml:space="preserve">图表：2024-2029年中国高端继电器行业投资收益预测</w:t>
      </w:r>
    </w:p>
    <w:p>
      <w:pPr>
        <w:spacing w:after="150"/>
      </w:pPr>
      <w:r>
        <w:rPr/>
        <w:t xml:space="preserve">图表：2024-2029年中国高端继电器行业总产值预测</w:t>
      </w:r>
    </w:p>
    <w:p>
      <w:pPr>
        <w:spacing w:after="150"/>
      </w:pPr>
      <w:r>
        <w:rPr/>
        <w:t xml:space="preserve">图表：2024-2029年中国高端继电器行业销售收入预测</w:t>
      </w:r>
    </w:p>
    <w:p>
      <w:pPr>
        <w:spacing w:after="150"/>
      </w:pPr>
      <w:r>
        <w:rPr/>
        <w:t xml:space="preserve">图表：2024-2029年中国高端继电器行业利润总额预测</w:t>
      </w:r>
    </w:p>
    <w:p>
      <w:pPr>
        <w:spacing w:after="150"/>
      </w:pPr>
      <w:r>
        <w:rPr/>
        <w:t xml:space="preserve">图表：2024-2029年中国高端继电器行业总资产预测</w:t>
      </w:r>
    </w:p>
    <w:p>
      <w:pPr>
        <w:spacing w:after="150"/>
      </w:pPr>
      <w:r>
        <w:rPr/>
        <w:t xml:space="preserve">图表：2024-2029年全球高端继电器市场规模预测</w:t>
      </w:r>
    </w:p>
    <w:p>
      <w:pPr>
        <w:spacing w:after="150"/>
      </w:pPr>
      <w:r>
        <w:rPr/>
        <w:t xml:space="preserve">图表：2024-2029年国内高端继电器市场规模预测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2024-2029年国内外高端继电器行业全景调研及投资战略分析报告</dc:title>
  <dc:description>2024-2029年国内外高端继电器行业全景调研及投资战略分析报告</dc:description>
  <dc:subject>2024-2029年国内外高端继电器行业全景调研及投资战略分析报告</dc:subject>
  <cp:keywords>研究报告</cp:keywords>
  <cp:category>研究报告</cp:category>
  <cp:lastModifiedBy>北京中道泰和信息咨询有限公司</cp:lastModifiedBy>
  <dcterms:created xsi:type="dcterms:W3CDTF">2024-01-23T06:01:50+08:00</dcterms:created>
  <dcterms:modified xsi:type="dcterms:W3CDTF">2024-01-23T06:01:50+08:00</dcterms:modified>
</cp:coreProperties>
</file>

<file path=docProps/custom.xml><?xml version="1.0" encoding="utf-8"?>
<Properties xmlns="http://schemas.openxmlformats.org/officeDocument/2006/custom-properties" xmlns:vt="http://schemas.openxmlformats.org/officeDocument/2006/docPropsVTypes"/>
</file>