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2024-2029年中国百元酒店行业市场调查分析与发展趋势预测研究报告</w:t>
      </w:r>
    </w:p>
    <w:p>
      <w:pPr>
        <w:spacing w:after="150"/>
      </w:pPr>
      <w:r>
        <w:rPr>
          <w:b w:val="1"/>
          <w:bCs w:val="1"/>
        </w:rPr>
        <w:t xml:space="preserve">报告简介</w:t>
      </w:r>
    </w:p>
    <w:p>
      <w:pPr>
        <w:spacing w:after="150"/>
      </w:pPr>
      <w:r>
        <w:rPr/>
        <w:t xml:space="preserve">百元酒店行业研究报告主要分析了百元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百元酒店行业重点企业分析、子行业分析、区域市场分析、行业风险分析、行业发展前景预测及相关的经营、投资建议等。报告研究框架全面、严谨，分析内容客观、公正、系统，真实准确地反映了我国百元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百元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百元酒店市场概述</w:t>
      </w:r>
    </w:p>
    <w:p>
      <w:pPr>
        <w:spacing w:after="150"/>
      </w:pPr>
      <w:r>
        <w:rPr/>
        <w:t xml:space="preserve">第一节 百元酒店相关概念分析</w:t>
      </w:r>
    </w:p>
    <w:p>
      <w:pPr>
        <w:spacing w:after="150"/>
      </w:pPr>
      <w:r>
        <w:rPr/>
        <w:t xml:space="preserve">一、百元酒店设施</w:t>
      </w:r>
    </w:p>
    <w:p>
      <w:pPr>
        <w:spacing w:after="150"/>
      </w:pPr>
      <w:r>
        <w:rPr/>
        <w:t xml:space="preserve">二、百元酒店住宿和餐饮标准</w:t>
      </w:r>
    </w:p>
    <w:p>
      <w:pPr>
        <w:spacing w:after="150"/>
      </w:pPr>
      <w:r>
        <w:rPr/>
        <w:t xml:space="preserve">三、百元酒店与经济型酒店分析</w:t>
      </w:r>
    </w:p>
    <w:p>
      <w:pPr>
        <w:spacing w:after="150"/>
      </w:pPr>
      <w:r>
        <w:rPr/>
        <w:t xml:space="preserve">第二节 百元酒店发展特点分析</w:t>
      </w:r>
    </w:p>
    <w:p>
      <w:pPr>
        <w:spacing w:after="150"/>
      </w:pPr>
      <w:r>
        <w:rPr/>
        <w:t xml:space="preserve">第三节 百元酒店业的投资特性</w:t>
      </w:r>
    </w:p>
    <w:p>
      <w:pPr>
        <w:spacing w:after="150"/>
      </w:pPr>
      <w:r>
        <w:rPr/>
        <w:t xml:space="preserve">一、赢利性与成长性</w:t>
      </w:r>
    </w:p>
    <w:p>
      <w:pPr>
        <w:spacing w:after="150"/>
      </w:pPr>
      <w:r>
        <w:rPr/>
        <w:t xml:space="preserve">二、酒店的周期性</w:t>
      </w:r>
    </w:p>
    <w:p>
      <w:pPr>
        <w:spacing w:after="150"/>
      </w:pPr>
      <w:r>
        <w:rPr/>
        <w:t xml:space="preserve">三、要素的密集性</w:t>
      </w:r>
    </w:p>
    <w:p>
      <w:pPr>
        <w:spacing w:after="150"/>
      </w:pPr>
      <w:r>
        <w:rPr>
          <w:b w:val="1"/>
          <w:bCs w:val="1"/>
        </w:rPr>
        <w:t xml:space="preserve">第二章 2019-2023年中国百元酒店发展环境分析</w:t>
      </w:r>
    </w:p>
    <w:p>
      <w:pPr>
        <w:spacing w:after="150"/>
      </w:pPr>
      <w:r>
        <w:rPr/>
        <w:t xml:space="preserve">第一节 中国百元酒店宏观经济环境分析</w:t>
      </w:r>
    </w:p>
    <w:p>
      <w:pPr>
        <w:spacing w:after="150"/>
      </w:pPr>
      <w:r>
        <w:rPr/>
        <w:t xml:space="preserve">一、宏观经经济指标分析</w:t>
      </w:r>
    </w:p>
    <w:p>
      <w:pPr>
        <w:spacing w:after="150"/>
      </w:pPr>
      <w:r>
        <w:rPr/>
        <w:t xml:space="preserve">二、中国经济走势</w:t>
      </w:r>
    </w:p>
    <w:p>
      <w:pPr>
        <w:spacing w:after="150"/>
      </w:pPr>
      <w:r>
        <w:rPr/>
        <w:t xml:space="preserve">三、中国经济走势对百元酒店业发展影响测评</w:t>
      </w:r>
    </w:p>
    <w:p>
      <w:pPr>
        <w:spacing w:after="150"/>
      </w:pPr>
      <w:r>
        <w:rPr/>
        <w:t xml:space="preserve">第二节 中国百元酒店运营政策环境分析</w:t>
      </w:r>
    </w:p>
    <w:p>
      <w:pPr>
        <w:spacing w:after="150"/>
      </w:pPr>
      <w:r>
        <w:rPr/>
        <w:t xml:space="preserve">一、政府对百元酒店发展的扶持</w:t>
      </w:r>
    </w:p>
    <w:p>
      <w:pPr>
        <w:spacing w:after="150"/>
      </w:pPr>
      <w:r>
        <w:rPr/>
        <w:t xml:space="preserve">二、政府加强住宿行业管理重点发展经济型酒店</w:t>
      </w:r>
    </w:p>
    <w:p>
      <w:pPr>
        <w:spacing w:after="150"/>
      </w:pPr>
      <w:r>
        <w:rPr/>
        <w:t xml:space="preserve">三、《特许经营管理条例》启动对百元酒店的影响</w:t>
      </w:r>
    </w:p>
    <w:p>
      <w:pPr>
        <w:spacing w:after="150"/>
      </w:pPr>
      <w:r>
        <w:rPr/>
        <w:t xml:space="preserve">四、国家将旅游业确定为国民经济支柱产业</w:t>
      </w:r>
    </w:p>
    <w:p>
      <w:pPr>
        <w:spacing w:after="150"/>
      </w:pPr>
      <w:r>
        <w:rPr/>
        <w:t xml:space="preserve">五、新政出台鼓励发展百元酒店</w:t>
      </w:r>
    </w:p>
    <w:p>
      <w:pPr>
        <w:spacing w:after="150"/>
      </w:pPr>
      <w:r>
        <w:rPr/>
        <w:t xml:space="preserve">第三节 中国百元酒店社会环境分析</w:t>
      </w:r>
    </w:p>
    <w:p>
      <w:pPr>
        <w:spacing w:after="150"/>
      </w:pPr>
      <w:r>
        <w:rPr/>
        <w:t xml:space="preserve">第四节 中国百元酒店产业环境分析</w:t>
      </w:r>
    </w:p>
    <w:p>
      <w:pPr>
        <w:spacing w:after="150"/>
      </w:pPr>
      <w:r>
        <w:rPr>
          <w:b w:val="1"/>
          <w:bCs w:val="1"/>
        </w:rPr>
        <w:t xml:space="preserve">第三章 2019-2023年中国经济型酒店行业发展分析</w:t>
      </w:r>
    </w:p>
    <w:p>
      <w:pPr>
        <w:spacing w:after="150"/>
      </w:pPr>
      <w:r>
        <w:rPr/>
        <w:t xml:space="preserve">第一节 中国经济型酒店的市场发展及规模状况分析</w:t>
      </w:r>
    </w:p>
    <w:p>
      <w:pPr>
        <w:spacing w:after="150"/>
      </w:pPr>
      <w:r>
        <w:rPr/>
        <w:t xml:space="preserve">第二节 中国经济型酒店的市场分布状况分析</w:t>
      </w:r>
    </w:p>
    <w:p>
      <w:pPr>
        <w:spacing w:after="150"/>
      </w:pPr>
      <w:r>
        <w:rPr/>
        <w:t xml:space="preserve">第三节 中国经济型酒店的市场竞争状况分析</w:t>
      </w:r>
    </w:p>
    <w:p>
      <w:pPr>
        <w:spacing w:after="150"/>
      </w:pPr>
      <w:r>
        <w:rPr/>
        <w:t xml:space="preserve">第四节 中国经济型酒店行业营利状况分析</w:t>
      </w:r>
    </w:p>
    <w:p>
      <w:pPr>
        <w:spacing w:after="150"/>
      </w:pPr>
      <w:r>
        <w:rPr/>
        <w:t xml:space="preserve">第五节 中国经济型酒店行业发展趋势与预测</w:t>
      </w:r>
    </w:p>
    <w:p>
      <w:pPr>
        <w:spacing w:after="150"/>
      </w:pPr>
      <w:r>
        <w:rPr>
          <w:b w:val="1"/>
          <w:bCs w:val="1"/>
        </w:rPr>
        <w:t xml:space="preserve">第四章 2019-2023年中国百元酒店行业发展现状与预测</w:t>
      </w:r>
    </w:p>
    <w:p>
      <w:pPr>
        <w:spacing w:after="150"/>
      </w:pPr>
      <w:r>
        <w:rPr/>
        <w:t xml:space="preserve">第一节 中国百元酒店经营现状分析</w:t>
      </w:r>
    </w:p>
    <w:p>
      <w:pPr>
        <w:spacing w:after="150"/>
      </w:pPr>
      <w:r>
        <w:rPr/>
        <w:t xml:space="preserve">一、百元酒店经营模式</w:t>
      </w:r>
    </w:p>
    <w:p>
      <w:pPr>
        <w:spacing w:after="150"/>
      </w:pPr>
      <w:r>
        <w:rPr/>
        <w:t xml:space="preserve">二、百元酒店服务</w:t>
      </w:r>
    </w:p>
    <w:p>
      <w:pPr>
        <w:spacing w:after="150"/>
      </w:pPr>
      <w:r>
        <w:rPr/>
        <w:t xml:space="preserve">三、百元酒店价格</w:t>
      </w:r>
    </w:p>
    <w:p>
      <w:pPr>
        <w:spacing w:after="150"/>
      </w:pPr>
      <w:r>
        <w:rPr/>
        <w:t xml:space="preserve">四、百元酒选址及目标群体</w:t>
      </w:r>
    </w:p>
    <w:p>
      <w:pPr>
        <w:spacing w:after="150"/>
      </w:pPr>
      <w:r>
        <w:rPr/>
        <w:t xml:space="preserve">五、成本及盈利情况分析</w:t>
      </w:r>
    </w:p>
    <w:p>
      <w:pPr>
        <w:spacing w:after="150"/>
      </w:pPr>
      <w:r>
        <w:rPr/>
        <w:t xml:space="preserve">第二节 中国百元酒店的市场供需状况现状与预测</w:t>
      </w:r>
    </w:p>
    <w:p>
      <w:pPr>
        <w:spacing w:after="150"/>
      </w:pPr>
      <w:r>
        <w:rPr/>
        <w:t xml:space="preserve">第三节 中国百元酒店的市场分布现状与预测</w:t>
      </w:r>
    </w:p>
    <w:p>
      <w:pPr>
        <w:spacing w:after="150"/>
      </w:pPr>
      <w:r>
        <w:rPr/>
        <w:t xml:space="preserve">第四节 中国百元酒店的市场竞争现状与预测</w:t>
      </w:r>
    </w:p>
    <w:p>
      <w:pPr>
        <w:spacing w:after="150"/>
      </w:pPr>
      <w:r>
        <w:rPr/>
        <w:t xml:space="preserve">第五节 中国百元酒店行业盈利现状与预测</w:t>
      </w:r>
    </w:p>
    <w:p>
      <w:pPr>
        <w:spacing w:after="150"/>
      </w:pPr>
      <w:r>
        <w:rPr/>
        <w:t xml:space="preserve">一、百元酒店与经济型酒店盈利比较</w:t>
      </w:r>
    </w:p>
    <w:p>
      <w:pPr>
        <w:spacing w:after="150"/>
      </w:pPr>
      <w:r>
        <w:rPr/>
        <w:t xml:space="preserve">二、百元酒店的成本分析力勤资讯</w:t>
      </w:r>
    </w:p>
    <w:p>
      <w:pPr>
        <w:spacing w:after="150"/>
      </w:pPr>
      <w:r>
        <w:rPr/>
        <w:t xml:space="preserve">三、百元酒店的盈利分析</w:t>
      </w:r>
    </w:p>
    <w:p>
      <w:pPr>
        <w:spacing w:after="150"/>
      </w:pPr>
      <w:r>
        <w:rPr/>
        <w:t xml:space="preserve">第六节 百元酒店与经济型酒店的关联发展分析</w:t>
      </w:r>
    </w:p>
    <w:p>
      <w:pPr>
        <w:spacing w:after="150"/>
      </w:pPr>
      <w:r>
        <w:rPr/>
        <w:t xml:space="preserve">第七节 百元酒店与社会旅馆和青年旅社发展的关联发展分析</w:t>
      </w:r>
    </w:p>
    <w:p>
      <w:pPr>
        <w:spacing w:after="150"/>
      </w:pPr>
      <w:r>
        <w:rPr>
          <w:b w:val="1"/>
          <w:bCs w:val="1"/>
        </w:rPr>
        <w:t xml:space="preserve">第五章 2019-2023年中国主要品牌百元酒店发展分析</w:t>
      </w:r>
    </w:p>
    <w:p>
      <w:pPr>
        <w:spacing w:after="150"/>
      </w:pPr>
      <w:r>
        <w:rPr/>
        <w:t xml:space="preserve">第一节 99旅馆</w:t>
      </w:r>
    </w:p>
    <w:p>
      <w:pPr>
        <w:spacing w:after="150"/>
      </w:pPr>
      <w:r>
        <w:rPr/>
        <w:t xml:space="preserve">一、99旅馆发展及其相关背景</w:t>
      </w:r>
    </w:p>
    <w:p>
      <w:pPr>
        <w:spacing w:after="150"/>
      </w:pPr>
      <w:r>
        <w:rPr/>
        <w:t xml:space="preserve">二、99旅馆市场规模现状与扩张计划</w:t>
      </w:r>
    </w:p>
    <w:p>
      <w:pPr>
        <w:spacing w:after="150"/>
      </w:pPr>
      <w:r>
        <w:rPr/>
        <w:t xml:space="preserve">三、99旅馆市场定位与业务扩展模式分析</w:t>
      </w:r>
    </w:p>
    <w:p>
      <w:pPr>
        <w:spacing w:after="150"/>
      </w:pPr>
      <w:r>
        <w:rPr/>
        <w:t xml:space="preserve">第二节 布丁酒店</w:t>
      </w:r>
    </w:p>
    <w:p>
      <w:pPr>
        <w:spacing w:after="150"/>
      </w:pPr>
      <w:r>
        <w:rPr/>
        <w:t xml:space="preserve">一、布丁酒店规模现状与扩张计划</w:t>
      </w:r>
    </w:p>
    <w:p>
      <w:pPr>
        <w:spacing w:after="150"/>
      </w:pPr>
      <w:r>
        <w:rPr/>
        <w:t xml:space="preserve">二、布丁酒店市场定位分析</w:t>
      </w:r>
    </w:p>
    <w:p>
      <w:pPr>
        <w:spacing w:after="150"/>
      </w:pPr>
      <w:r>
        <w:rPr/>
        <w:t xml:space="preserve">三、布丁酒店业务扩张模式分析</w:t>
      </w:r>
    </w:p>
    <w:p>
      <w:pPr>
        <w:spacing w:after="150"/>
      </w:pPr>
      <w:r>
        <w:rPr/>
        <w:t xml:space="preserve">第三节 尚客优快捷酒店</w:t>
      </w:r>
    </w:p>
    <w:p>
      <w:pPr>
        <w:spacing w:after="150"/>
      </w:pPr>
      <w:r>
        <w:rPr/>
        <w:t xml:space="preserve">一、尚客优基本情况分析</w:t>
      </w:r>
    </w:p>
    <w:p>
      <w:pPr>
        <w:spacing w:after="150"/>
      </w:pPr>
      <w:r>
        <w:rPr/>
        <w:t xml:space="preserve">二、尚客优市场定位</w:t>
      </w:r>
    </w:p>
    <w:p>
      <w:pPr>
        <w:spacing w:after="150"/>
      </w:pPr>
      <w:r>
        <w:rPr/>
        <w:t xml:space="preserve">三、尚客优市场规模现状及扩张计划</w:t>
      </w:r>
    </w:p>
    <w:p>
      <w:pPr>
        <w:spacing w:after="150"/>
      </w:pPr>
      <w:r>
        <w:rPr/>
        <w:t xml:space="preserve">第四节 百时快捷</w:t>
      </w:r>
    </w:p>
    <w:p>
      <w:pPr>
        <w:spacing w:after="150"/>
      </w:pPr>
      <w:r>
        <w:rPr/>
        <w:t xml:space="preserve">一、百时快捷规模现状与扩张计划</w:t>
      </w:r>
    </w:p>
    <w:p>
      <w:pPr>
        <w:spacing w:after="150"/>
      </w:pPr>
      <w:r>
        <w:rPr/>
        <w:t xml:space="preserve">二、百时快捷设计特点与市场定位分析</w:t>
      </w:r>
    </w:p>
    <w:p>
      <w:pPr>
        <w:spacing w:after="150"/>
      </w:pPr>
      <w:r>
        <w:rPr/>
        <w:t xml:space="preserve">第五节 海友客栈</w:t>
      </w:r>
    </w:p>
    <w:p>
      <w:pPr>
        <w:spacing w:after="150"/>
      </w:pPr>
      <w:r>
        <w:rPr/>
        <w:t xml:space="preserve">一、海友客栈规模现状与扩张计划</w:t>
      </w:r>
    </w:p>
    <w:p>
      <w:pPr>
        <w:spacing w:after="150"/>
      </w:pPr>
      <w:r>
        <w:rPr/>
        <w:t xml:space="preserve">二、海友客栈市场定位与消费特点</w:t>
      </w:r>
    </w:p>
    <w:p>
      <w:pPr>
        <w:spacing w:after="150"/>
      </w:pPr>
      <w:r>
        <w:rPr/>
        <w:t xml:space="preserve">第六节 约泰(YOTELQQ)</w:t>
      </w:r>
    </w:p>
    <w:p>
      <w:pPr>
        <w:spacing w:after="150"/>
      </w:pPr>
      <w:r>
        <w:rPr/>
        <w:t xml:space="preserve">第七节 我的客栈</w:t>
      </w:r>
    </w:p>
    <w:p>
      <w:pPr>
        <w:spacing w:after="150"/>
      </w:pPr>
      <w:r>
        <w:rPr/>
        <w:t xml:space="preserve">第八节 贝壳酒店</w:t>
      </w:r>
    </w:p>
    <w:p>
      <w:pPr>
        <w:spacing w:after="150"/>
      </w:pPr>
      <w:r>
        <w:rPr/>
        <w:t xml:space="preserve">第九节 其他百元酒店</w:t>
      </w:r>
    </w:p>
    <w:p>
      <w:pPr>
        <w:spacing w:after="150"/>
      </w:pPr>
      <w:r>
        <w:rPr>
          <w:b w:val="1"/>
          <w:bCs w:val="1"/>
        </w:rPr>
        <w:t xml:space="preserve">第六章 中国百元酒店的经营管理分析</w:t>
      </w:r>
    </w:p>
    <w:p>
      <w:pPr>
        <w:spacing w:after="150"/>
      </w:pPr>
      <w:r>
        <w:rPr/>
        <w:t xml:space="preserve">第一节 百元酒店经营发展模式分析</w:t>
      </w:r>
    </w:p>
    <w:p>
      <w:pPr>
        <w:spacing w:after="150"/>
      </w:pPr>
      <w:r>
        <w:rPr/>
        <w:t xml:space="preserve">第二节 百元酒店的经营特色和定位</w:t>
      </w:r>
    </w:p>
    <w:p>
      <w:pPr>
        <w:spacing w:after="150"/>
      </w:pPr>
      <w:r>
        <w:rPr/>
        <w:t xml:space="preserve">第三节 百元酒店管理策略分析</w:t>
      </w:r>
    </w:p>
    <w:p>
      <w:pPr>
        <w:spacing w:after="150"/>
      </w:pPr>
      <w:r>
        <w:rPr/>
        <w:t xml:space="preserve">第四节 百元酒店的成本控制策略分析</w:t>
      </w:r>
    </w:p>
    <w:p>
      <w:pPr>
        <w:spacing w:after="150"/>
      </w:pPr>
      <w:r>
        <w:rPr/>
        <w:t xml:space="preserve">第五节 百元酒店营销策略分析</w:t>
      </w:r>
    </w:p>
    <w:p>
      <w:pPr>
        <w:spacing w:after="150"/>
      </w:pPr>
      <w:r>
        <w:rPr>
          <w:b w:val="1"/>
          <w:bCs w:val="1"/>
        </w:rPr>
        <w:t xml:space="preserve">第七章 2024-2029年中国百元酒店行业发展前景与投资分析</w:t>
      </w:r>
    </w:p>
    <w:p>
      <w:pPr>
        <w:spacing w:after="150"/>
      </w:pPr>
      <w:r>
        <w:rPr/>
        <w:t xml:space="preserve">第一节 我国百元酒店发展的必然性分析</w:t>
      </w:r>
    </w:p>
    <w:p>
      <w:pPr>
        <w:spacing w:after="150"/>
      </w:pPr>
      <w:r>
        <w:rPr/>
        <w:t xml:space="preserve">第二节 中国百元酒店市场投资机会与前景分析</w:t>
      </w:r>
    </w:p>
    <w:p>
      <w:pPr>
        <w:spacing w:after="150"/>
      </w:pPr>
      <w:r>
        <w:rPr/>
        <w:t xml:space="preserve">一、中国百元酒店市场发展驱动力分析</w:t>
      </w:r>
    </w:p>
    <w:p>
      <w:pPr>
        <w:spacing w:after="150"/>
      </w:pPr>
      <w:r>
        <w:rPr/>
        <w:t xml:space="preserve">二、中国百元酒店的替代市场分析</w:t>
      </w:r>
    </w:p>
    <w:p>
      <w:pPr>
        <w:spacing w:after="150"/>
      </w:pPr>
      <w:r>
        <w:rPr/>
        <w:t xml:space="preserve">三、中国百元酒店市场容量和发展空间分析</w:t>
      </w:r>
    </w:p>
    <w:p>
      <w:pPr>
        <w:spacing w:after="150"/>
      </w:pPr>
      <w:r>
        <w:rPr/>
        <w:t xml:space="preserve">第三节 中国百元酒店市场投资风险分析</w:t>
      </w:r>
    </w:p>
    <w:p>
      <w:pPr>
        <w:spacing w:after="150"/>
      </w:pPr>
      <w:r>
        <w:rPr/>
        <w:t xml:space="preserve">第四节 中国百元酒店市场投资选择分析</w:t>
      </w:r>
    </w:p>
    <w:p>
      <w:pPr>
        <w:spacing w:after="150"/>
      </w:pPr>
      <w:r>
        <w:rPr/>
        <w:t xml:space="preserve">一、百元酒店投资区位选择分析</w:t>
      </w:r>
    </w:p>
    <w:p>
      <w:pPr>
        <w:spacing w:after="150"/>
      </w:pPr>
      <w:r>
        <w:rPr/>
        <w:t xml:space="preserve">二、百元酒店客户选择分析</w:t>
      </w:r>
    </w:p>
    <w:p>
      <w:pPr>
        <w:spacing w:after="150"/>
      </w:pPr>
      <w:r>
        <w:rPr/>
        <w:t xml:space="preserve">三、百元酒店投资方式选择分析</w:t>
      </w:r>
    </w:p>
    <w:p>
      <w:pPr>
        <w:spacing w:after="150"/>
      </w:pPr>
      <w:r>
        <w:rPr/>
        <w:t xml:space="preserve">第五节 百元酒店投资小结</w:t>
      </w:r>
    </w:p>
    <w:p>
      <w:pPr>
        <w:spacing w:after="150"/>
      </w:pPr>
      <w:r>
        <w:rPr>
          <w:b w:val="1"/>
          <w:bCs w:val="1"/>
        </w:rPr>
        <w:t xml:space="preserve">第八章 国内典型百元酒店投资加盟可行性分析</w:t>
      </w:r>
    </w:p>
    <w:p>
      <w:pPr>
        <w:spacing w:after="150"/>
      </w:pPr>
      <w:r>
        <w:rPr/>
        <w:t xml:space="preserve">第一节 投资基本要求</w:t>
      </w:r>
    </w:p>
    <w:p>
      <w:pPr>
        <w:spacing w:after="150"/>
      </w:pPr>
      <w:r>
        <w:rPr/>
        <w:t xml:space="preserve">第二节 投资资金筹措方式</w:t>
      </w:r>
    </w:p>
    <w:p>
      <w:pPr>
        <w:spacing w:after="150"/>
      </w:pPr>
      <w:r>
        <w:rPr/>
        <w:t xml:space="preserve">第三节 投资盈利能力分析</w:t>
      </w:r>
    </w:p>
    <w:p>
      <w:pPr>
        <w:spacing w:after="150"/>
      </w:pPr>
      <w:r>
        <w:rPr/>
        <w:t xml:space="preserve">第四节 项目清偿能力分析</w:t>
      </w:r>
    </w:p>
    <w:p>
      <w:pPr>
        <w:spacing w:after="150"/>
      </w:pPr>
      <w:r>
        <w:rPr/>
        <w:t xml:space="preserve">第五节 不确定性分析(抗风险能力分析)</w:t>
      </w:r>
    </w:p>
    <w:p>
      <w:pPr>
        <w:spacing w:after="150"/>
      </w:pPr>
      <w:r>
        <w:rPr/>
        <w:t xml:space="preserve">第六节 投资方案比较</w:t>
      </w:r>
    </w:p>
    <w:p>
      <w:pPr>
        <w:spacing w:after="150"/>
      </w:pPr>
      <w:r>
        <w:rPr/>
        <w:t xml:space="preserve">第七节 投资收益模拟</w:t>
      </w:r>
    </w:p>
    <w:p>
      <w:pPr>
        <w:spacing w:after="150"/>
      </w:pPr>
      <w:r>
        <w:rPr>
          <w:b w:val="1"/>
          <w:bCs w:val="1"/>
        </w:rPr>
        <w:t xml:space="preserve">图表目录</w:t>
      </w:r>
    </w:p>
    <w:p>
      <w:pPr>
        <w:spacing w:after="150"/>
      </w:pPr>
      <w:r>
        <w:rPr/>
        <w:t xml:space="preserve">图表：百元酒店所处地位</w:t>
      </w:r>
    </w:p>
    <w:p>
      <w:pPr>
        <w:spacing w:after="150"/>
      </w:pPr>
      <w:r>
        <w:rPr/>
        <w:t xml:space="preserve">图表：百元酒店消费特征及表现形式</w:t>
      </w:r>
    </w:p>
    <w:p>
      <w:pPr>
        <w:spacing w:after="150"/>
      </w:pPr>
      <w:r>
        <w:rPr/>
        <w:t xml:space="preserve">图表：2019-2023年中国经济型连锁酒店业整体规模状况</w:t>
      </w:r>
    </w:p>
    <w:p>
      <w:pPr>
        <w:spacing w:after="150"/>
      </w:pPr>
      <w:r>
        <w:rPr/>
        <w:t xml:space="preserve">图表：中国经济型酒店店面数与房间数统计</w:t>
      </w:r>
    </w:p>
    <w:p>
      <w:pPr>
        <w:spacing w:after="150"/>
      </w:pPr>
      <w:r>
        <w:rPr/>
        <w:t xml:space="preserve">图表：中国经济型酒店店面数与房间数增速比较</w:t>
      </w:r>
    </w:p>
    <w:p>
      <w:pPr>
        <w:spacing w:after="150"/>
      </w:pPr>
      <w:r>
        <w:rPr/>
        <w:t xml:space="preserve">图表：2019-2023年经济型酒店全国各省市区分布状况</w:t>
      </w:r>
    </w:p>
    <w:p>
      <w:pPr>
        <w:spacing w:after="150"/>
      </w:pPr>
      <w:r>
        <w:rPr/>
        <w:t xml:space="preserve">图表：2019-2023年经济型酒店各城市分布状况</w:t>
      </w:r>
    </w:p>
    <w:p>
      <w:pPr>
        <w:spacing w:after="150"/>
      </w:pPr>
      <w:r>
        <w:rPr/>
        <w:t xml:space="preserve">图表：2019-2023年中国经济型酒店主要品牌市场份额情况</w:t>
      </w:r>
    </w:p>
    <w:p>
      <w:pPr>
        <w:spacing w:after="150"/>
      </w:pPr>
      <w:r>
        <w:rPr/>
        <w:t xml:space="preserve">图表：2019-2023年中国经济型酒店市场供应TOP10</w:t>
      </w:r>
    </w:p>
    <w:p>
      <w:pPr>
        <w:spacing w:after="150"/>
      </w:pPr>
      <w:r>
        <w:rPr/>
        <w:t xml:space="preserve">图表：我国经济型酒店的营收结构状况</w:t>
      </w:r>
    </w:p>
    <w:p>
      <w:pPr>
        <w:spacing w:after="150"/>
      </w:pPr>
      <w:r>
        <w:rPr/>
        <w:t xml:space="preserve">图表：近年来中国经济型酒店平均出租率变化情况</w:t>
      </w:r>
    </w:p>
    <w:p>
      <w:pPr>
        <w:spacing w:after="150"/>
      </w:pPr>
      <w:r>
        <w:rPr/>
        <w:t xml:space="preserve">图表：2019-2023年中国百元酒店业整体规模状况</w:t>
      </w:r>
    </w:p>
    <w:p>
      <w:pPr>
        <w:spacing w:after="150"/>
      </w:pPr>
      <w:r>
        <w:rPr/>
        <w:t xml:space="preserve">图表：百元酒店的需求优势力勤资讯</w:t>
      </w:r>
    </w:p>
    <w:p>
      <w:pPr>
        <w:spacing w:after="150"/>
      </w:pPr>
      <w:r>
        <w:rPr/>
        <w:t xml:space="preserve">图表：2019-2023年我国百元酒店整体区域分布状况</w:t>
      </w:r>
    </w:p>
    <w:p>
      <w:pPr>
        <w:spacing w:after="150"/>
      </w:pPr>
      <w:r>
        <w:rPr/>
        <w:t xml:space="preserve">图表：2019-2023年主要百元酒店品牌区域分布状况</w:t>
      </w:r>
    </w:p>
    <w:p>
      <w:pPr>
        <w:spacing w:after="150"/>
      </w:pPr>
      <w:r>
        <w:rPr/>
        <w:t xml:space="preserve">图表：中国百元酒店top10客房数比较</w:t>
      </w:r>
    </w:p>
    <w:p>
      <w:pPr>
        <w:spacing w:after="150"/>
      </w:pPr>
      <w:r>
        <w:rPr/>
        <w:t xml:space="preserve">图表：中国百元酒店top10门店数比较</w:t>
      </w:r>
    </w:p>
    <w:p>
      <w:pPr>
        <w:spacing w:after="150"/>
      </w:pPr>
      <w:r>
        <w:rPr/>
        <w:t xml:space="preserve">图表：中国百元酒店top10价格比较</w:t>
      </w:r>
    </w:p>
    <w:p>
      <w:pPr>
        <w:spacing w:after="150"/>
      </w:pPr>
      <w:r>
        <w:rPr/>
        <w:t xml:space="preserve">图表：百元酒店与经济型酒店盈利因素比较</w:t>
      </w:r>
    </w:p>
    <w:p>
      <w:pPr>
        <w:spacing w:after="150"/>
      </w:pPr>
      <w:r>
        <w:rPr/>
        <w:t xml:space="preserve">图表：国内主要百元酒店成本控制策略比较</w:t>
      </w:r>
    </w:p>
    <w:p>
      <w:pPr>
        <w:spacing w:after="150"/>
      </w:pPr>
      <w:r>
        <w:rPr/>
        <w:t xml:space="preserve">图表：国内典型百元酒店入住率变动情况</w:t>
      </w:r>
    </w:p>
    <w:p>
      <w:pPr>
        <w:spacing w:after="150"/>
      </w:pPr>
      <w:r>
        <w:rPr/>
        <w:t xml:space="preserve">图表：我国现阶段百元酒店盈利测算(直营模式)</w:t>
      </w:r>
    </w:p>
    <w:p>
      <w:pPr>
        <w:spacing w:after="150"/>
      </w:pPr>
      <w:r>
        <w:rPr/>
        <w:t xml:space="preserve">图表：百元酒店与经济型酒店的关联状况</w:t>
      </w:r>
    </w:p>
    <w:p>
      <w:pPr>
        <w:spacing w:after="150"/>
      </w:pPr>
      <w:r>
        <w:rPr/>
        <w:t xml:space="preserve">图表：百元酒店与青年旅舍的差异竞争</w:t>
      </w:r>
    </w:p>
    <w:p>
      <w:pPr>
        <w:spacing w:after="150"/>
      </w:pPr>
      <w:r>
        <w:rPr/>
        <w:t xml:space="preserve">图表：2019-2023年99旅馆规模与全国分布状况</w:t>
      </w:r>
    </w:p>
    <w:p>
      <w:pPr>
        <w:spacing w:after="150"/>
      </w:pPr>
      <w:r>
        <w:rPr/>
        <w:t xml:space="preserve">图表：2019-2023年布丁酒店规模与全国分布状况</w:t>
      </w:r>
    </w:p>
    <w:p>
      <w:pPr>
        <w:spacing w:after="150"/>
      </w:pPr>
      <w:r>
        <w:rPr/>
        <w:t xml:space="preserve">图表：2019-2023年尚客优快捷规模与全国分布状况</w:t>
      </w:r>
    </w:p>
    <w:p>
      <w:pPr>
        <w:spacing w:after="150"/>
      </w:pPr>
      <w:r>
        <w:rPr/>
        <w:t xml:space="preserve">图表：2019-2023年百时快捷规模与全国分布状况</w:t>
      </w:r>
    </w:p>
    <w:p>
      <w:pPr>
        <w:spacing w:after="150"/>
      </w:pPr>
      <w:r>
        <w:rPr/>
        <w:t xml:space="preserve">图表：2019-2023年海友客栈规模与全国分布状况</w:t>
      </w:r>
    </w:p>
    <w:p>
      <w:pPr>
        <w:spacing w:after="150"/>
      </w:pPr>
      <w:r>
        <w:rPr/>
        <w:t xml:space="preserve">图表：汉庭酒店各品牌价格分布情况</w:t>
      </w:r>
    </w:p>
    <w:p>
      <w:pPr>
        <w:spacing w:after="150"/>
      </w:pPr>
      <w:r>
        <w:rPr/>
        <w:t xml:space="preserve">图表：海友客栈客源分布情况</w:t>
      </w:r>
    </w:p>
    <w:p>
      <w:pPr>
        <w:spacing w:after="150"/>
      </w:pPr>
      <w:r>
        <w:rPr/>
        <w:t xml:space="preserve">图表：2019-2023年YotelQQ规模与全国分布状况</w:t>
      </w:r>
    </w:p>
    <w:p>
      <w:pPr>
        <w:spacing w:after="150"/>
      </w:pPr>
      <w:r>
        <w:rPr/>
        <w:t xml:space="preserve">图表：2019-2023年我的客栈规模与全国分布情况</w:t>
      </w:r>
    </w:p>
    <w:p>
      <w:pPr>
        <w:spacing w:after="150"/>
      </w:pPr>
      <w:r>
        <w:rPr/>
        <w:t xml:space="preserve">图表：国内主要百元酒店加盟费用情况比较</w:t>
      </w:r>
    </w:p>
    <w:p>
      <w:pPr>
        <w:spacing w:after="150"/>
      </w:pPr>
      <w:r>
        <w:rPr/>
        <w:t xml:space="preserve">图表：国内主要百元酒店加盟选址与物业要求比较</w:t>
      </w:r>
    </w:p>
    <w:p>
      <w:pPr>
        <w:spacing w:after="150"/>
      </w:pPr>
      <w:r>
        <w:rPr/>
        <w:t xml:space="preserve">图表：品牌核心价值的内涵要素</w:t>
      </w:r>
    </w:p>
    <w:p>
      <w:pPr>
        <w:spacing w:after="150"/>
      </w:pPr>
      <w:r>
        <w:rPr/>
        <w:t xml:space="preserve">图表：上海经济型酒店价位选择情况</w:t>
      </w:r>
    </w:p>
    <w:p>
      <w:pPr>
        <w:spacing w:after="150"/>
      </w:pPr>
      <w:r>
        <w:rPr/>
        <w:t xml:space="preserve">图表：经济型酒店周边环境需求情况</w:t>
      </w:r>
    </w:p>
    <w:p>
      <w:pPr>
        <w:spacing w:after="150"/>
      </w:pPr>
      <w:r>
        <w:rPr/>
        <w:t xml:space="preserve">图表：专科生可接受的出游消费价位</w:t>
      </w:r>
    </w:p>
    <w:p>
      <w:pPr>
        <w:spacing w:after="150"/>
      </w:pPr>
      <w:r>
        <w:rPr/>
        <w:t xml:space="preserve">图表：本科生可接受的出游消费价位</w:t>
      </w:r>
    </w:p>
    <w:p>
      <w:pPr>
        <w:spacing w:after="150"/>
      </w:pPr>
      <w:r>
        <w:rPr/>
        <w:t xml:space="preserve">图表：研究生与博士生可接受的出游消费价位情况</w:t>
      </w:r>
    </w:p>
    <w:p>
      <w:pPr>
        <w:spacing w:after="150"/>
      </w:pPr>
      <w:r>
        <w:rPr/>
        <w:t xml:space="preserve">图表：大学生出游消费形式情况</w:t>
      </w:r>
    </w:p>
    <w:p>
      <w:pPr>
        <w:spacing w:after="150"/>
      </w:pPr>
      <w:r>
        <w:rPr/>
        <w:t xml:space="preserve">图表：大学生出游消费目的地的选择分布情况</w:t>
      </w:r>
    </w:p>
    <w:p>
      <w:pPr>
        <w:spacing w:after="150"/>
      </w:pPr>
      <w:r>
        <w:rPr/>
        <w:t xml:space="preserve">图表：2019-2023年我国中小企业发展规模</w:t>
      </w:r>
    </w:p>
    <w:p>
      <w:pPr>
        <w:spacing w:after="150"/>
      </w:pPr>
      <w:r>
        <w:rPr/>
        <w:t xml:space="preserve">图表：加盟经济型酒店收益情况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2024-2029年中国百元酒店行业市场调查分析与发展趋势预测研究报告</dc:title>
  <dc:description>2024-2029年中国百元酒店行业市场调查分析与发展趋势预测研究报告</dc:description>
  <dc:subject>2024-2029年中国百元酒店行业市场调查分析与发展趋势预测研究报告</dc:subject>
  <cp:keywords>研究报告</cp:keywords>
  <cp:category>研究报告</cp:category>
  <cp:lastModifiedBy>北京中道泰和信息咨询有限公司</cp:lastModifiedBy>
  <dcterms:created xsi:type="dcterms:W3CDTF">2024-01-23T05:51:05+08:00</dcterms:created>
  <dcterms:modified xsi:type="dcterms:W3CDTF">2024-01-23T05:51:05+08:00</dcterms:modified>
</cp:coreProperties>
</file>

<file path=docProps/custom.xml><?xml version="1.0" encoding="utf-8"?>
<Properties xmlns="http://schemas.openxmlformats.org/officeDocument/2006/custom-properties" xmlns:vt="http://schemas.openxmlformats.org/officeDocument/2006/docPropsVTypes"/>
</file>