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2024-2029年中国电子显微镜行业市场竞争态势分析与投资盈利预测报告</w:t>
      </w:r>
    </w:p>
    <w:p>
      <w:pPr>
        <w:spacing w:after="150"/>
      </w:pPr>
      <w:r>
        <w:rPr>
          <w:b w:val="1"/>
          <w:bCs w:val="1"/>
        </w:rPr>
        <w:t xml:space="preserve">报告简介</w:t>
      </w:r>
    </w:p>
    <w:p>
      <w:pPr>
        <w:spacing w:after="150"/>
      </w:pPr>
      <w:r>
        <w:rPr/>
        <w:t xml:space="preserve">电子显微镜行业研究报告中的电子显微镜行业数据分析以权威的国家统计数据为基础，采用宏观和微观相结合的分析方式，利用科学的统计分析方法，在描述行业概貌的同时，对电子显微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显微镜行业研究单位等公布和提供的大量资料。报告对我国电子显微镜行业的供需状况、发展现状、子行业发展变化等进行了分析，重点分析了国内外电子显微镜行业的发展现状、如何面对行业的发展挑战、行业的发展建议、行业竞争力，以及行业的投资分析和趋势预测等等。报告还综合了电子显微镜行业的整体发展动态，对行业在产品方面提供了参考建议和具体解决办法。报告对于电子显微镜产品生产企业、经销商、行业管理部门以及拟进入该行业的投资者具有重要的参考价值，对于研究我国电子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电子显微镜产品概述</w:t>
      </w:r>
    </w:p>
    <w:p>
      <w:pPr>
        <w:spacing w:after="150"/>
      </w:pPr>
      <w:r>
        <w:rPr/>
        <w:t xml:space="preserve">第一节 产品定义</w:t>
      </w:r>
    </w:p>
    <w:p>
      <w:pPr>
        <w:spacing w:after="150"/>
      </w:pPr>
      <w:r>
        <w:rPr/>
        <w:t xml:space="preserve">第二节 产品用途</w:t>
      </w:r>
    </w:p>
    <w:p>
      <w:pPr>
        <w:spacing w:after="150"/>
      </w:pPr>
      <w:r>
        <w:rPr/>
        <w:t xml:space="preserve">第三节 电子显微镜市场特点分析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电子显微镜行业环境分析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中国电子显微镜行业政策环境分析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中国电子显微镜行业技术环境分析</w:t>
      </w:r>
    </w:p>
    <w:p>
      <w:pPr>
        <w:spacing w:after="150"/>
      </w:pPr>
      <w:r>
        <w:rPr/>
        <w:t xml:space="preserve">一、中国电子显微镜技术发展概况</w:t>
      </w:r>
    </w:p>
    <w:p>
      <w:pPr>
        <w:spacing w:after="150"/>
      </w:pPr>
      <w:r>
        <w:rPr/>
        <w:t xml:space="preserve">二、中国电子显微镜产品工艺特点或流程</w:t>
      </w:r>
    </w:p>
    <w:p>
      <w:pPr>
        <w:spacing w:after="150"/>
      </w:pPr>
      <w:r>
        <w:rPr/>
        <w:t xml:space="preserve">三、中国电子显微镜行业技术发展趋势</w:t>
      </w:r>
    </w:p>
    <w:p>
      <w:pPr>
        <w:spacing w:after="150"/>
      </w:pPr>
      <w:r>
        <w:rPr>
          <w:b w:val="1"/>
          <w:bCs w:val="1"/>
        </w:rPr>
        <w:t xml:space="preserve">第三章 全球电子显微镜市场分析</w:t>
      </w:r>
    </w:p>
    <w:p>
      <w:pPr>
        <w:spacing w:after="150"/>
      </w:pPr>
      <w:r>
        <w:rPr/>
        <w:t xml:space="preserve">第一节 电子显微镜产能分析及预测</w:t>
      </w:r>
    </w:p>
    <w:p>
      <w:pPr>
        <w:spacing w:after="150"/>
      </w:pPr>
      <w:r>
        <w:rPr/>
        <w:t xml:space="preserve">一、2019-2023年全球电子显微镜产能分析</w:t>
      </w:r>
    </w:p>
    <w:p>
      <w:pPr>
        <w:spacing w:after="150"/>
      </w:pPr>
      <w:r>
        <w:rPr/>
        <w:t xml:space="preserve">二、2024-2029年全球电子显微镜产能预测</w:t>
      </w:r>
    </w:p>
    <w:p>
      <w:pPr>
        <w:spacing w:after="150"/>
      </w:pPr>
      <w:r>
        <w:rPr/>
        <w:t xml:space="preserve">第二节 电子显微镜产品产量分析及预测</w:t>
      </w:r>
    </w:p>
    <w:p>
      <w:pPr>
        <w:spacing w:after="150"/>
      </w:pPr>
      <w:r>
        <w:rPr/>
        <w:t xml:space="preserve">一、2019-2023年全球电子显微镜产量分析</w:t>
      </w:r>
    </w:p>
    <w:p>
      <w:pPr>
        <w:spacing w:after="150"/>
      </w:pPr>
      <w:r>
        <w:rPr/>
        <w:t xml:space="preserve">二、2024-2029年全球电子显微镜产量预测</w:t>
      </w:r>
    </w:p>
    <w:p>
      <w:pPr>
        <w:spacing w:after="150"/>
      </w:pPr>
      <w:r>
        <w:rPr/>
        <w:t xml:space="preserve">第三节 电子显微镜市场需求分析及预测</w:t>
      </w:r>
    </w:p>
    <w:p>
      <w:pPr>
        <w:spacing w:after="150"/>
      </w:pPr>
      <w:r>
        <w:rPr/>
        <w:t xml:space="preserve">一、2019-2023年全球电子显微镜市场需求分析</w:t>
      </w:r>
    </w:p>
    <w:p>
      <w:pPr>
        <w:spacing w:after="150"/>
      </w:pPr>
      <w:r>
        <w:rPr/>
        <w:t xml:space="preserve">二、2024-2029年全球电子显微镜市场需求预测</w:t>
      </w:r>
    </w:p>
    <w:p>
      <w:pPr>
        <w:spacing w:after="150"/>
      </w:pPr>
      <w:r>
        <w:rPr>
          <w:b w:val="1"/>
          <w:bCs w:val="1"/>
        </w:rPr>
        <w:t xml:space="preserve">第四章 中国电子显微镜市场分析</w:t>
      </w:r>
    </w:p>
    <w:p>
      <w:pPr>
        <w:spacing w:after="150"/>
      </w:pPr>
      <w:r>
        <w:rPr/>
        <w:t xml:space="preserve">第一节 电子显微镜市场现状分析及预测</w:t>
      </w:r>
    </w:p>
    <w:p>
      <w:pPr>
        <w:spacing w:after="150"/>
      </w:pPr>
      <w:r>
        <w:rPr/>
        <w:t xml:space="preserve">一、2019-2023年中国电子显微镜市场规模分析</w:t>
      </w:r>
    </w:p>
    <w:p>
      <w:pPr>
        <w:spacing w:after="150"/>
      </w:pPr>
      <w:r>
        <w:rPr/>
        <w:t xml:space="preserve">二、2024-2029年中国电子显微镜市场规模预测</w:t>
      </w:r>
    </w:p>
    <w:p>
      <w:pPr>
        <w:spacing w:after="150"/>
      </w:pPr>
      <w:r>
        <w:rPr/>
        <w:t xml:space="preserve">第二节 电子显微镜产品产能分析及预测</w:t>
      </w:r>
    </w:p>
    <w:p>
      <w:pPr>
        <w:spacing w:after="150"/>
      </w:pPr>
      <w:r>
        <w:rPr/>
        <w:t xml:space="preserve">一、2019-2023年中国电子显微镜产能分析</w:t>
      </w:r>
    </w:p>
    <w:p>
      <w:pPr>
        <w:spacing w:after="150"/>
      </w:pPr>
      <w:r>
        <w:rPr/>
        <w:t xml:space="preserve">二、2024-2029年中国电子显微镜产能预测</w:t>
      </w:r>
    </w:p>
    <w:p>
      <w:pPr>
        <w:spacing w:after="150"/>
      </w:pPr>
      <w:r>
        <w:rPr/>
        <w:t xml:space="preserve">第三节 电子显微镜产品产量分析及预测</w:t>
      </w:r>
    </w:p>
    <w:p>
      <w:pPr>
        <w:spacing w:after="150"/>
      </w:pPr>
      <w:r>
        <w:rPr/>
        <w:t xml:space="preserve">一、2019-2023年中国电子显微镜产量分析</w:t>
      </w:r>
    </w:p>
    <w:p>
      <w:pPr>
        <w:spacing w:after="150"/>
      </w:pPr>
      <w:r>
        <w:rPr/>
        <w:t xml:space="preserve">二、2024-2029年中国电子显微镜产量预测</w:t>
      </w:r>
    </w:p>
    <w:p>
      <w:pPr>
        <w:spacing w:after="150"/>
      </w:pPr>
      <w:r>
        <w:rPr/>
        <w:t xml:space="preserve">第四节 电子显微镜市场需求分析及预测</w:t>
      </w:r>
    </w:p>
    <w:p>
      <w:pPr>
        <w:spacing w:after="150"/>
      </w:pPr>
      <w:r>
        <w:rPr/>
        <w:t xml:space="preserve">一、2019-2023年中国电子显微镜市场需求分析</w:t>
      </w:r>
    </w:p>
    <w:p>
      <w:pPr>
        <w:spacing w:after="150"/>
      </w:pPr>
      <w:r>
        <w:rPr/>
        <w:t xml:space="preserve">二、2024-2029年中国电子显微镜市场需求预测</w:t>
      </w:r>
    </w:p>
    <w:p>
      <w:pPr>
        <w:spacing w:after="150"/>
      </w:pPr>
      <w:r>
        <w:rPr/>
        <w:t xml:space="preserve">第五节 电子显微镜进出口数据分析</w:t>
      </w:r>
    </w:p>
    <w:p>
      <w:pPr>
        <w:spacing w:after="150"/>
      </w:pPr>
      <w:r>
        <w:rPr/>
        <w:t xml:space="preserve">一、2019-2023年中国电子显微镜进出口数据分析</w:t>
      </w:r>
    </w:p>
    <w:p>
      <w:pPr>
        <w:spacing w:after="150"/>
      </w:pPr>
      <w:r>
        <w:rPr/>
        <w:t xml:space="preserve">二、2024-2029年国内电子显微镜产品未来进出口情况预测</w:t>
      </w:r>
    </w:p>
    <w:p>
      <w:pPr>
        <w:spacing w:after="150"/>
      </w:pPr>
      <w:r>
        <w:rPr>
          <w:b w:val="1"/>
          <w:bCs w:val="1"/>
        </w:rPr>
        <w:t xml:space="preserve">第五章 电子显微镜产业渠道分析</w:t>
      </w:r>
    </w:p>
    <w:p>
      <w:pPr>
        <w:spacing w:after="150"/>
      </w:pPr>
      <w:r>
        <w:rPr/>
        <w:t xml:space="preserve">第一节 2019-2023年国内电子显微镜产品的需求地域分布结构</w:t>
      </w:r>
    </w:p>
    <w:p>
      <w:pPr>
        <w:spacing w:after="150"/>
      </w:pPr>
      <w:r>
        <w:rPr/>
        <w:t xml:space="preserve">第二节 2019-2023年中国电子显微镜产品重点区域市场消费情况分析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第三节 2019-2023年国内电子显微镜产品的经销模式</w:t>
      </w:r>
    </w:p>
    <w:p>
      <w:pPr>
        <w:spacing w:after="150"/>
      </w:pPr>
      <w:r>
        <w:rPr/>
        <w:t xml:space="preserve">第四节 渠道格局</w:t>
      </w:r>
    </w:p>
    <w:p>
      <w:pPr>
        <w:spacing w:after="150"/>
      </w:pPr>
      <w:r>
        <w:rPr/>
        <w:t xml:space="preserve">第五节 渠道形式</w:t>
      </w:r>
    </w:p>
    <w:p>
      <w:pPr>
        <w:spacing w:after="150"/>
      </w:pPr>
      <w:r>
        <w:rPr/>
        <w:t xml:space="preserve">第六节 渠道要素对比</w:t>
      </w:r>
    </w:p>
    <w:p>
      <w:pPr>
        <w:spacing w:after="150"/>
      </w:pPr>
      <w:r>
        <w:rPr/>
        <w:t xml:space="preserve">第七节 电子显微镜行业国际化营销模式分析</w:t>
      </w:r>
    </w:p>
    <w:p>
      <w:pPr>
        <w:spacing w:after="150"/>
      </w:pPr>
      <w:r>
        <w:rPr/>
        <w:t xml:space="preserve">第八节 2019-2023年国内电子显微镜产品生产及销售投资运作模式分析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第六章 电子显微镜主要生产厂商发展概况</w:t>
      </w:r>
    </w:p>
    <w:p>
      <w:pPr>
        <w:spacing w:after="150"/>
      </w:pPr>
      <w:r>
        <w:rPr/>
        <w:t xml:space="preserve">第一节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第七章 电子显微镜行业相关产业分析</w:t>
      </w:r>
    </w:p>
    <w:p>
      <w:pPr>
        <w:spacing w:after="150"/>
      </w:pPr>
      <w:r>
        <w:rPr/>
        <w:t xml:space="preserve">第一节 电子显微镜行业产业链概述</w:t>
      </w:r>
    </w:p>
    <w:p>
      <w:pPr>
        <w:spacing w:after="150"/>
      </w:pPr>
      <w:r>
        <w:rPr/>
        <w:t xml:space="preserve">第二节 电子显微镜上游行业发展状况分析</w:t>
      </w:r>
    </w:p>
    <w:p>
      <w:pPr>
        <w:spacing w:after="150"/>
      </w:pPr>
      <w:r>
        <w:rPr/>
        <w:t xml:space="preserve">(一)上游原材料生产情况分析</w:t>
      </w:r>
    </w:p>
    <w:p>
      <w:pPr>
        <w:spacing w:after="150"/>
      </w:pPr>
      <w:r>
        <w:rPr/>
        <w:t xml:space="preserve">(二)上游原材料需求情况分析</w:t>
      </w:r>
    </w:p>
    <w:p>
      <w:pPr>
        <w:spacing w:after="150"/>
      </w:pPr>
      <w:r>
        <w:rPr/>
        <w:t xml:space="preserve">第三节 电子显微镜下游行业发展情况分析</w:t>
      </w:r>
    </w:p>
    <w:p>
      <w:pPr>
        <w:spacing w:after="150"/>
      </w:pPr>
      <w:r>
        <w:rPr/>
        <w:t xml:space="preserve">第四节 未来几年内中国电子显微镜行业竞争格局发展趋势分析</w:t>
      </w:r>
    </w:p>
    <w:p>
      <w:pPr>
        <w:spacing w:after="150"/>
      </w:pPr>
      <w:r>
        <w:rPr>
          <w:b w:val="1"/>
          <w:bCs w:val="1"/>
        </w:rPr>
        <w:t xml:space="preserve">第八章 2024-2029年电子显微镜行业前景展望与趋势预测</w:t>
      </w:r>
    </w:p>
    <w:p>
      <w:pPr>
        <w:spacing w:after="150"/>
      </w:pPr>
      <w:r>
        <w:rPr/>
        <w:t xml:space="preserve">第一节 电子显微镜行业投资价值分析</w:t>
      </w:r>
    </w:p>
    <w:p>
      <w:pPr>
        <w:spacing w:after="150"/>
      </w:pPr>
      <w:r>
        <w:rPr/>
        <w:t xml:space="preserve">一、2024-2029年国内电子显微镜行业盈利能力分析</w:t>
      </w:r>
    </w:p>
    <w:p>
      <w:pPr>
        <w:spacing w:after="150"/>
      </w:pPr>
      <w:r>
        <w:rPr/>
        <w:t xml:space="preserve">二、2024-2029年国内电子显微镜行业偿债能力分析</w:t>
      </w:r>
    </w:p>
    <w:p>
      <w:pPr>
        <w:spacing w:after="150"/>
      </w:pPr>
      <w:r>
        <w:rPr/>
        <w:t xml:space="preserve">三、2024-2029年国内电子显微镜产品投资收益率分析预测</w:t>
      </w:r>
    </w:p>
    <w:p>
      <w:pPr>
        <w:spacing w:after="150"/>
      </w:pPr>
      <w:r>
        <w:rPr/>
        <w:t xml:space="preserve">四、2024-2029年国内电子显微镜行业运营效率分析</w:t>
      </w:r>
    </w:p>
    <w:p>
      <w:pPr>
        <w:spacing w:after="150"/>
      </w:pPr>
      <w:r>
        <w:rPr/>
        <w:t xml:space="preserve">第二节 2024-2029年国内电子显微镜行业投资机会分析</w:t>
      </w:r>
    </w:p>
    <w:p>
      <w:pPr>
        <w:spacing w:after="150"/>
      </w:pPr>
      <w:r>
        <w:rPr/>
        <w:t xml:space="preserve">一、国内强劲的经济增长对电子显微镜行业的支撑因素分析</w:t>
      </w:r>
    </w:p>
    <w:p>
      <w:pPr>
        <w:spacing w:after="150"/>
      </w:pPr>
      <w:r>
        <w:rPr/>
        <w:t xml:space="preserve">二、下游行业的需求对电子显微镜行业的推动因素分析</w:t>
      </w:r>
    </w:p>
    <w:p>
      <w:pPr>
        <w:spacing w:after="150"/>
      </w:pPr>
      <w:r>
        <w:rPr/>
        <w:t xml:space="preserve">三、电子显微镜产品相关产业的发展对电子显微镜行业的带动因素分析</w:t>
      </w:r>
    </w:p>
    <w:p>
      <w:pPr>
        <w:spacing w:after="150"/>
      </w:pPr>
      <w:r>
        <w:rPr/>
        <w:t xml:space="preserve">第三节 2024-2029年国内电子显微镜行业投资热点及未来投资方向分析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2024-2029年国内电子显微镜行业未来市场发展前景预测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第九章 2024-2029年电子显微镜行业投资战略研究</w:t>
      </w:r>
    </w:p>
    <w:p>
      <w:pPr>
        <w:spacing w:after="150"/>
      </w:pPr>
      <w:r>
        <w:rPr/>
        <w:t xml:space="preserve">第一节 2024-2029年中国电子显微镜行业发展的关键要素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2024-2029年中国电子显微镜投资机会分析</w:t>
      </w:r>
    </w:p>
    <w:p>
      <w:pPr>
        <w:spacing w:after="150"/>
      </w:pPr>
      <w:r>
        <w:rPr/>
        <w:t xml:space="preserve">一、电子显微镜行业投资前景</w:t>
      </w:r>
    </w:p>
    <w:p>
      <w:pPr>
        <w:spacing w:after="150"/>
      </w:pPr>
      <w:r>
        <w:rPr/>
        <w:t xml:space="preserve">二、电子显微镜行业投资热点</w:t>
      </w:r>
    </w:p>
    <w:p>
      <w:pPr>
        <w:spacing w:after="150"/>
      </w:pPr>
      <w:r>
        <w:rPr/>
        <w:t xml:space="preserve">三、电子显微镜行业投资区域</w:t>
      </w:r>
    </w:p>
    <w:p>
      <w:pPr>
        <w:spacing w:after="150"/>
      </w:pPr>
      <w:r>
        <w:rPr/>
        <w:t xml:space="preserve">四、电子显微镜行业投资吸引力分析</w:t>
      </w:r>
    </w:p>
    <w:p>
      <w:pPr>
        <w:spacing w:after="150"/>
      </w:pPr>
      <w:r>
        <w:rPr/>
        <w:t xml:space="preserve">第三节 2024-2029年中国电子显微镜投资风险分析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业内权威专家对电子显微镜项目的投资建议</w:t>
      </w:r>
    </w:p>
    <w:p>
      <w:pPr>
        <w:spacing w:after="150"/>
      </w:pPr>
      <w:r>
        <w:rPr/>
        <w:t xml:space="preserve">一、目标群体建议(应用领域)</w:t>
      </w:r>
    </w:p>
    <w:p>
      <w:pPr>
        <w:spacing w:after="150"/>
      </w:pPr>
      <w:r>
        <w:rPr/>
        <w:t xml:space="preserve">二、产品分类与定位建议</w:t>
      </w:r>
    </w:p>
    <w:p>
      <w:pPr>
        <w:spacing w:after="150"/>
      </w:pPr>
      <w:r>
        <w:rPr/>
        <w:t xml:space="preserve">三、价格定位建议</w:t>
      </w:r>
    </w:p>
    <w:p>
      <w:pPr>
        <w:spacing w:after="150"/>
      </w:pPr>
      <w:r>
        <w:rPr/>
        <w:t xml:space="preserve">四、技术应用建议</w:t>
      </w:r>
    </w:p>
    <w:p>
      <w:pPr>
        <w:spacing w:after="150"/>
      </w:pPr>
      <w:r>
        <w:rPr/>
        <w:t xml:space="preserve">五、投资区域建议</w:t>
      </w:r>
    </w:p>
    <w:p>
      <w:pPr>
        <w:spacing w:after="150"/>
      </w:pPr>
      <w:r>
        <w:rPr/>
        <w:t xml:space="preserve">六、销售渠道建议</w:t>
      </w:r>
    </w:p>
    <w:p>
      <w:pPr>
        <w:spacing w:after="150"/>
      </w:pPr>
      <w:r>
        <w:rPr/>
        <w:t xml:space="preserve">七、资本并购重组运作模式建议</w:t>
      </w:r>
    </w:p>
    <w:p>
      <w:pPr>
        <w:spacing w:after="150"/>
      </w:pPr>
      <w:r>
        <w:rPr/>
        <w:t xml:space="preserve">八、融资模式分析</w:t>
      </w:r>
    </w:p>
    <w:p>
      <w:pPr>
        <w:spacing w:after="150"/>
      </w:pPr>
      <w:r>
        <w:rPr/>
        <w:t xml:space="preserve">九、企业经营管理建议</w:t>
      </w:r>
    </w:p>
    <w:p>
      <w:pPr>
        <w:spacing w:after="150"/>
      </w:pPr>
      <w:r>
        <w:rPr/>
        <w:t xml:space="preserve">十、重点客户建设建议</w:t>
      </w:r>
    </w:p>
    <w:p>
      <w:pPr>
        <w:spacing w:after="150"/>
      </w:pPr>
      <w:r>
        <w:rPr/>
        <w:t xml:space="preserve">十一、上下游企业联合协作建议</w:t>
      </w:r>
    </w:p>
    <w:p>
      <w:pPr>
        <w:spacing w:after="150"/>
      </w:pPr>
      <w:r>
        <w:rPr/>
        <w:t xml:space="preserve">十二、形象塑造品牌营销方式建议</w:t>
      </w:r>
    </w:p>
    <w:p>
      <w:pPr>
        <w:spacing w:after="150"/>
      </w:pPr>
      <w:r>
        <w:rPr>
          <w:b w:val="1"/>
          <w:bCs w:val="1"/>
        </w:rPr>
        <w:t xml:space="preserve">图表目录</w:t>
      </w:r>
    </w:p>
    <w:p>
      <w:pPr>
        <w:spacing w:after="150"/>
      </w:pPr>
      <w:r>
        <w:rPr/>
        <w:t xml:space="preserve">图表：2019-2023年国外电子显微镜产能分析</w:t>
      </w:r>
    </w:p>
    <w:p>
      <w:pPr>
        <w:spacing w:after="150"/>
      </w:pPr>
      <w:r>
        <w:rPr/>
        <w:t xml:space="preserve">图表：2024-2029年国外电子显微镜产能预测</w:t>
      </w:r>
    </w:p>
    <w:p>
      <w:pPr>
        <w:spacing w:after="150"/>
      </w:pPr>
      <w:r>
        <w:rPr/>
        <w:t xml:space="preserve">图表：2019-2023年国外电子显微镜产量分析</w:t>
      </w:r>
    </w:p>
    <w:p>
      <w:pPr>
        <w:spacing w:after="150"/>
      </w:pPr>
      <w:r>
        <w:rPr/>
        <w:t xml:space="preserve">图表：2024-2029年国外电子显微镜产量预测</w:t>
      </w:r>
    </w:p>
    <w:p>
      <w:pPr>
        <w:spacing w:after="150"/>
      </w:pPr>
      <w:r>
        <w:rPr/>
        <w:t xml:space="preserve">图表：2019-2023年国外电子显微镜市场需求分析</w:t>
      </w:r>
    </w:p>
    <w:p>
      <w:pPr>
        <w:spacing w:after="150"/>
      </w:pPr>
      <w:r>
        <w:rPr/>
        <w:t xml:space="preserve">图表：2024-2029年国外电子显微镜市场需求预测</w:t>
      </w:r>
    </w:p>
    <w:p>
      <w:pPr>
        <w:spacing w:after="150"/>
      </w:pPr>
      <w:r>
        <w:rPr/>
        <w:t xml:space="preserve">图表：2019-2023年中国电子显微镜产能分析</w:t>
      </w:r>
    </w:p>
    <w:p>
      <w:pPr>
        <w:spacing w:after="150"/>
      </w:pPr>
      <w:r>
        <w:rPr/>
        <w:t xml:space="preserve">图表：2024-2029年中国电子显微镜产能预测</w:t>
      </w:r>
    </w:p>
    <w:p>
      <w:pPr>
        <w:spacing w:after="150"/>
      </w:pPr>
      <w:r>
        <w:rPr/>
        <w:t xml:space="preserve">图表：2019-2023年中国电子显微镜产量分析</w:t>
      </w:r>
    </w:p>
    <w:p>
      <w:pPr>
        <w:spacing w:after="150"/>
      </w:pPr>
      <w:r>
        <w:rPr/>
        <w:t xml:space="preserve">图表：2024-2029年中国电子显微镜产量预测</w:t>
      </w:r>
    </w:p>
    <w:p>
      <w:pPr>
        <w:spacing w:after="150"/>
      </w:pPr>
      <w:r>
        <w:rPr/>
        <w:t xml:space="preserve">图表：2019-2023年中国电子显微镜市场需求分析</w:t>
      </w:r>
    </w:p>
    <w:p>
      <w:pPr>
        <w:spacing w:after="150"/>
      </w:pPr>
      <w:r>
        <w:rPr/>
        <w:t xml:space="preserve">图表：2024-2029年中国电子显微镜市场需求预测</w:t>
      </w:r>
    </w:p>
    <w:p>
      <w:pPr>
        <w:spacing w:after="150"/>
      </w:pPr>
      <w:r>
        <w:rPr/>
        <w:t xml:space="preserve">图表：2019-2023年中国电子显微镜进口数据分析</w:t>
      </w:r>
    </w:p>
    <w:p>
      <w:pPr>
        <w:spacing w:after="150"/>
      </w:pPr>
      <w:r>
        <w:rPr/>
        <w:t xml:space="preserve">图表：2019-2023年进口量分析</w:t>
      </w:r>
    </w:p>
    <w:p>
      <w:pPr>
        <w:spacing w:after="150"/>
      </w:pPr>
      <w:r>
        <w:rPr/>
        <w:t xml:space="preserve">图表：2019-2023年进口额分析</w:t>
      </w:r>
    </w:p>
    <w:p>
      <w:pPr>
        <w:spacing w:after="150"/>
      </w:pPr>
      <w:r>
        <w:rPr/>
        <w:t xml:space="preserve">图表：2019-2023年到岸价分析</w:t>
      </w:r>
    </w:p>
    <w:p>
      <w:pPr>
        <w:spacing w:after="150"/>
      </w:pPr>
      <w:r>
        <w:rPr/>
        <w:t xml:space="preserve">图表：2019-2023年中国电子显微镜出口数据分析</w:t>
      </w:r>
    </w:p>
    <w:p>
      <w:pPr>
        <w:spacing w:after="150"/>
      </w:pPr>
      <w:r>
        <w:rPr/>
        <w:t xml:space="preserve">图表：2019-2023年出口量分析</w:t>
      </w:r>
    </w:p>
    <w:p>
      <w:pPr>
        <w:spacing w:after="150"/>
      </w:pPr>
      <w:r>
        <w:rPr/>
        <w:t xml:space="preserve">图表：2019-2023年出口额分析</w:t>
      </w:r>
    </w:p>
    <w:p>
      <w:pPr>
        <w:spacing w:after="150"/>
      </w:pPr>
      <w:r>
        <w:rPr/>
        <w:t xml:space="preserve">图表：2019-2023年到岸价分析</w:t>
      </w:r>
    </w:p>
    <w:p>
      <w:pPr>
        <w:spacing w:after="150"/>
      </w:pPr>
      <w:r>
        <w:rPr/>
        <w:t xml:space="preserve">图表：2024-2029年国内电子显微镜行业盈利能力分析</w:t>
      </w:r>
    </w:p>
    <w:p>
      <w:pPr>
        <w:spacing w:after="150"/>
      </w:pPr>
      <w:r>
        <w:rPr/>
        <w:t xml:space="preserve">图表：2024-2029年国内电子显微镜行业偿债能力分析</w:t>
      </w:r>
    </w:p>
    <w:p>
      <w:pPr>
        <w:spacing w:after="150"/>
      </w:pPr>
      <w:r>
        <w:rPr/>
        <w:t xml:space="preserve">图表：2024-2029年国内电子显微镜产品投资收益率分析预测</w:t>
      </w:r>
    </w:p>
    <w:p>
      <w:pPr>
        <w:spacing w:after="150"/>
      </w:pPr>
      <w:r>
        <w:rPr/>
        <w:t xml:space="preserve">图表：2024-2029年国内电子显微镜行业运营效率分析</w:t>
      </w:r>
    </w:p>
    <w:p>
      <w:pPr>
        <w:spacing w:after="150"/>
      </w:pPr>
      <w:r>
        <w:rPr/>
        <w:t xml:space="preserve">图表：2024-2029年国内电子显微镜市场规模预测分析</w:t>
      </w:r>
    </w:p>
    <w:p>
      <w:pPr>
        <w:spacing w:after="150"/>
      </w:pPr>
      <w:r>
        <w:rPr/>
        <w:t xml:space="preserve">图表：2024-2029年国内电子显微镜市场结构预测分析</w:t>
      </w:r>
    </w:p>
    <w:p>
      <w:pPr>
        <w:spacing w:after="150"/>
      </w:pPr>
      <w:r>
        <w:rPr/>
        <w:t xml:space="preserve">图表：2024-2029年国内电子显微镜市场供需情况预测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2024-2029年中国电子显微镜行业市场竞争态势分析与投资盈利预测报告</dc:title>
  <dc:description>2024-2029年中国电子显微镜行业市场竞争态势分析与投资盈利预测报告</dc:description>
  <dc:subject>2024-2029年中国电子显微镜行业市场竞争态势分析与投资盈利预测报告</dc:subject>
  <cp:keywords>研究报告</cp:keywords>
  <cp:category>研究报告</cp:category>
  <cp:lastModifiedBy>北京中道泰和信息咨询有限公司</cp:lastModifiedBy>
  <dcterms:created xsi:type="dcterms:W3CDTF">2024-01-23T05:49:44+08:00</dcterms:created>
  <dcterms:modified xsi:type="dcterms:W3CDTF">2024-01-23T05:49:44+08:00</dcterms:modified>
</cp:coreProperties>
</file>

<file path=docProps/custom.xml><?xml version="1.0" encoding="utf-8"?>
<Properties xmlns="http://schemas.openxmlformats.org/officeDocument/2006/custom-properties" xmlns:vt="http://schemas.openxmlformats.org/officeDocument/2006/docPropsVTypes"/>
</file>