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2024-2029年中国垃圾焚烧行业市场深度调研及“十四五”发展规划指导报告</w:t>
      </w:r>
    </w:p>
    <w:p>
      <w:pPr>
        <w:spacing w:after="150"/>
      </w:pPr>
      <w:r>
        <w:rPr>
          <w:b w:val="1"/>
          <w:bCs w:val="1"/>
        </w:rPr>
        <w:t xml:space="preserve">报告简介</w:t>
      </w:r>
    </w:p>
    <w:p>
      <w:pPr>
        <w:spacing w:after="150"/>
      </w:pPr>
      <w:r>
        <w:rPr/>
        <w:t xml:space="preserve">近年来，国家多次发文明确垃圾焚烧行业的发展方向。例如，“十三五”规划中明确提出了垃圾焚烧的重要性与发展地位;国家发改委于2014年发布的《国家重点推广的低碳技术目录》中也表示，未来5年将投入预计达260亿元用于垃圾焚烧发电技术。</w:t>
      </w:r>
    </w:p>
    <w:p>
      <w:pPr>
        <w:spacing w:after="150"/>
      </w:pPr>
      <w:r>
        <w:rPr/>
        <w:t xml:space="preserve">垃圾焚烧与填埋、堆肥等垃圾处理技术相比有许多优点，现代化的垃圾焚烧厂能较好的实现垃圾处理的减量化、无容化和资源化。伴随着城市化进程的加快、垃圾产生量的增大和热值的提高，我国越来越多的城市已经或计划采用焚烧方式处理其生活垃圾。同时，我国的垃圾焚烧技术和装备，在引进、消化、吸收国外先进技术的基础上，基本完成了国产化和大型化的发展过程，可以为我国的垃圾焚烧处理提供技术先进、成熟可靠的装备。</w:t>
      </w:r>
    </w:p>
    <w:p>
      <w:pPr>
        <w:spacing w:after="150"/>
      </w:pPr>
      <w:r>
        <w:rPr/>
        <w:t xml:space="preserve">基于国家政策的大力支持，我国垃圾焚烧处理将进入发展的黄金期，但是国家的相关政策和污染控制标准也将对垃圾焚烧的二次污染控制提出更高的要求，而公众环境意识和维权意识的提高将迫使垃圾焚烧厂的建设进一步提高其技术水平，特别是焚烧二次污染的控制技术水平。</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垃圾焚烧行业协会、51行业报告网、全国及海外多种相关报刊杂志以及专业研究机构公布和提供的大量资料，对我国垃圾焚烧及各子行业的发展状况、上下游行业发展状况、竞争替代产品、发展趋势、新产品与技术等进行了分析，并重点分析了我国垃圾焚烧行业发展状况和特点，以及中国垃圾焚烧行业将面临的挑战、企业的发展策略等。报告还对全球的垃圾焚烧行业发展态势作了详细分析，并对垃圾焚烧行业进行了趋向研判，是垃圾焚烧生产、经营企业，服务、投资机构等单位准确了解目前垃圾焚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垃圾焚烧行业相关概述</w:t>
      </w:r>
    </w:p>
    <w:p>
      <w:pPr>
        <w:spacing w:after="150"/>
      </w:pPr>
      <w:r>
        <w:rPr/>
        <w:t xml:space="preserve">第一节 垃圾焚烧行业定义及分类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垃圾焚烧行业产业链分析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垃圾焚烧行业全球市场发展现状分析</w:t>
      </w:r>
    </w:p>
    <w:p>
      <w:pPr>
        <w:spacing w:after="150"/>
      </w:pPr>
      <w:r>
        <w:rPr/>
        <w:t xml:space="preserve">第一节 垃圾焚烧行业全球市场发展现状</w:t>
      </w:r>
    </w:p>
    <w:p>
      <w:pPr>
        <w:spacing w:after="150"/>
      </w:pPr>
      <w:r>
        <w:rPr/>
        <w:t xml:space="preserve">一、垃圾焚烧行业全球市场发展现状</w:t>
      </w:r>
    </w:p>
    <w:p>
      <w:pPr>
        <w:spacing w:after="150"/>
      </w:pPr>
      <w:r>
        <w:rPr/>
        <w:t xml:space="preserve">二、垃圾焚烧行业全球市场发展特点</w:t>
      </w:r>
    </w:p>
    <w:p>
      <w:pPr>
        <w:spacing w:after="150"/>
      </w:pPr>
      <w:r>
        <w:rPr/>
        <w:t xml:space="preserve">三、垃圾焚烧行业全球市场发展规模</w:t>
      </w:r>
    </w:p>
    <w:p>
      <w:pPr>
        <w:spacing w:after="150"/>
      </w:pPr>
      <w:r>
        <w:rPr/>
        <w:t xml:space="preserve">四、垃圾焚烧行业全球市场格局分析</w:t>
      </w:r>
    </w:p>
    <w:p>
      <w:pPr>
        <w:spacing w:after="150"/>
      </w:pPr>
      <w:r>
        <w:rPr/>
        <w:t xml:space="preserve">五、垃圾焚烧行业全球市场发展趋势</w:t>
      </w:r>
    </w:p>
    <w:p>
      <w:pPr>
        <w:spacing w:after="150"/>
      </w:pPr>
      <w:r>
        <w:rPr/>
        <w:t xml:space="preserve">第二节 美国垃圾焚烧行业市场发展分析</w:t>
      </w:r>
    </w:p>
    <w:p>
      <w:pPr>
        <w:spacing w:after="150"/>
      </w:pPr>
      <w:r>
        <w:rPr/>
        <w:t xml:space="preserve">一、美国垃圾焚烧行业市场发展现状</w:t>
      </w:r>
    </w:p>
    <w:p>
      <w:pPr>
        <w:spacing w:after="150"/>
      </w:pPr>
      <w:r>
        <w:rPr/>
        <w:t xml:space="preserve">二、美国垃圾焚烧行业市场发展趋势</w:t>
      </w:r>
    </w:p>
    <w:p>
      <w:pPr>
        <w:spacing w:after="150"/>
      </w:pPr>
      <w:r>
        <w:rPr/>
        <w:t xml:space="preserve">三、美国垃圾焚烧行业市场经验启示</w:t>
      </w:r>
    </w:p>
    <w:p>
      <w:pPr>
        <w:spacing w:after="150"/>
      </w:pPr>
      <w:r>
        <w:rPr/>
        <w:t xml:space="preserve">第三节 欧洲垃圾焚烧行业市场发展分析</w:t>
      </w:r>
    </w:p>
    <w:p>
      <w:pPr>
        <w:spacing w:after="150"/>
      </w:pPr>
      <w:r>
        <w:rPr/>
        <w:t xml:space="preserve">一、欧洲垃圾焚烧行业市场发展现状</w:t>
      </w:r>
    </w:p>
    <w:p>
      <w:pPr>
        <w:spacing w:after="150"/>
      </w:pPr>
      <w:r>
        <w:rPr/>
        <w:t xml:space="preserve">二、欧洲垃圾焚烧行业市场发展趋势</w:t>
      </w:r>
    </w:p>
    <w:p>
      <w:pPr>
        <w:spacing w:after="150"/>
      </w:pPr>
      <w:r>
        <w:rPr/>
        <w:t xml:space="preserve">三、欧洲垃圾焚烧行业市场经验启示</w:t>
      </w:r>
    </w:p>
    <w:p>
      <w:pPr>
        <w:spacing w:after="150"/>
      </w:pPr>
      <w:r>
        <w:rPr/>
        <w:t xml:space="preserve">第四节 日本垃圾焚烧行业市场发展分析</w:t>
      </w:r>
    </w:p>
    <w:p>
      <w:pPr>
        <w:spacing w:after="150"/>
      </w:pPr>
      <w:r>
        <w:rPr/>
        <w:t xml:space="preserve">一、日本垃圾焚烧行业市场发展现状</w:t>
      </w:r>
    </w:p>
    <w:p>
      <w:pPr>
        <w:spacing w:after="150"/>
      </w:pPr>
      <w:r>
        <w:rPr/>
        <w:t xml:space="preserve">二、日本垃圾焚烧行业市场发展趋势</w:t>
      </w:r>
    </w:p>
    <w:p>
      <w:pPr>
        <w:spacing w:after="150"/>
      </w:pPr>
      <w:r>
        <w:rPr/>
        <w:t xml:space="preserve">三、日本垃圾焚烧行业市场经验启示</w:t>
      </w:r>
    </w:p>
    <w:p>
      <w:pPr>
        <w:spacing w:after="150"/>
      </w:pPr>
      <w:r>
        <w:rPr>
          <w:b w:val="1"/>
          <w:bCs w:val="1"/>
        </w:rPr>
        <w:t xml:space="preserve">第二部分 行业发展现状</w:t>
      </w:r>
    </w:p>
    <w:p>
      <w:pPr>
        <w:spacing w:after="150"/>
      </w:pPr>
      <w:r>
        <w:rPr>
          <w:b w:val="1"/>
          <w:bCs w:val="1"/>
        </w:rPr>
        <w:t xml:space="preserve">第四章 “十四五”垃圾焚烧行业总体发展状况</w:t>
      </w:r>
    </w:p>
    <w:p>
      <w:pPr>
        <w:spacing w:after="150"/>
      </w:pPr>
      <w:r>
        <w:rPr/>
        <w:t xml:space="preserve">第一节 垃圾焚烧行业特性分析</w:t>
      </w:r>
    </w:p>
    <w:p>
      <w:pPr>
        <w:spacing w:after="150"/>
      </w:pPr>
      <w:r>
        <w:rPr/>
        <w:t xml:space="preserve">第二节 垃圾焚烧产业特征与行业重要性</w:t>
      </w:r>
    </w:p>
    <w:p>
      <w:pPr>
        <w:spacing w:after="150"/>
      </w:pPr>
      <w:r>
        <w:rPr/>
        <w:t xml:space="preserve">第三节 “十四五”垃圾焚烧行业发展分析</w:t>
      </w:r>
    </w:p>
    <w:p>
      <w:pPr>
        <w:spacing w:after="150"/>
      </w:pPr>
      <w:r>
        <w:rPr/>
        <w:t xml:space="preserve">一、“十四五”垃圾焚烧行业发展态势分析</w:t>
      </w:r>
    </w:p>
    <w:p>
      <w:pPr>
        <w:spacing w:after="150"/>
      </w:pPr>
      <w:r>
        <w:rPr/>
        <w:t xml:space="preserve">二、“十四五”垃圾焚烧行业发展特点分析</w:t>
      </w:r>
    </w:p>
    <w:p>
      <w:pPr>
        <w:spacing w:after="150"/>
      </w:pPr>
      <w:r>
        <w:rPr/>
        <w:t xml:space="preserve">三、“十四五”区域产业布局与产业转移</w:t>
      </w:r>
    </w:p>
    <w:p>
      <w:pPr>
        <w:spacing w:after="150"/>
      </w:pPr>
      <w:r>
        <w:rPr/>
        <w:t xml:space="preserve">第四节 “十四五”垃圾焚烧行业规模情况分析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“十四五”期间我国垃圾焚烧行业运行分析</w:t>
      </w:r>
    </w:p>
    <w:p>
      <w:pPr>
        <w:spacing w:after="150"/>
      </w:pPr>
      <w:r>
        <w:rPr/>
        <w:t xml:space="preserve">第一节 我国垃圾焚烧行业发展状况分析</w:t>
      </w:r>
    </w:p>
    <w:p>
      <w:pPr>
        <w:spacing w:after="150"/>
      </w:pPr>
      <w:r>
        <w:rPr/>
        <w:t xml:space="preserve">一、我国垃圾焚烧行业发展阶段</w:t>
      </w:r>
    </w:p>
    <w:p>
      <w:pPr>
        <w:spacing w:after="150"/>
      </w:pPr>
      <w:r>
        <w:rPr/>
        <w:t xml:space="preserve">二、我国垃圾焚烧行业发展总体概况</w:t>
      </w:r>
    </w:p>
    <w:p>
      <w:pPr>
        <w:spacing w:after="150"/>
      </w:pPr>
      <w:r>
        <w:rPr/>
        <w:t xml:space="preserve">三、我国垃圾焚烧行业发展特点分析</w:t>
      </w:r>
    </w:p>
    <w:p>
      <w:pPr>
        <w:spacing w:after="150"/>
      </w:pPr>
      <w:r>
        <w:rPr/>
        <w:t xml:space="preserve">四、我国垃圾焚烧行业商业模式分析</w:t>
      </w:r>
    </w:p>
    <w:p>
      <w:pPr>
        <w:spacing w:after="150"/>
      </w:pPr>
      <w:r>
        <w:rPr/>
        <w:t xml:space="preserve">第二节 “十四五”期间垃圾焚烧市场情况分析</w:t>
      </w:r>
    </w:p>
    <w:p>
      <w:pPr>
        <w:spacing w:after="150"/>
      </w:pPr>
      <w:r>
        <w:rPr/>
        <w:t xml:space="preserve">一、”十四五”期间中国垃圾焚烧市场总体概况</w:t>
      </w:r>
    </w:p>
    <w:p>
      <w:pPr>
        <w:spacing w:after="150"/>
      </w:pPr>
      <w:r>
        <w:rPr/>
        <w:t xml:space="preserve">二、”十四五”期间中国垃圾焚烧市场发展分析</w:t>
      </w:r>
    </w:p>
    <w:p>
      <w:pPr>
        <w:spacing w:after="150"/>
      </w:pPr>
      <w:r>
        <w:rPr/>
        <w:t xml:space="preserve">第三节 “十四五”期间垃圾焚烧行业发展现状</w:t>
      </w:r>
    </w:p>
    <w:p>
      <w:pPr>
        <w:spacing w:after="150"/>
      </w:pPr>
      <w:r>
        <w:rPr/>
        <w:t xml:space="preserve">一、”十四五”期间我国垃圾焚烧行业市场规模</w:t>
      </w:r>
    </w:p>
    <w:p>
      <w:pPr>
        <w:spacing w:after="150"/>
      </w:pPr>
      <w:r>
        <w:rPr/>
        <w:t xml:space="preserve">二、”十四五”期间我国垃圾焚烧行业发展分析</w:t>
      </w:r>
    </w:p>
    <w:p>
      <w:pPr>
        <w:spacing w:after="150"/>
      </w:pPr>
      <w:r>
        <w:rPr/>
        <w:t xml:space="preserve">三、”十四五”期间中国垃圾焚烧企业发展分析</w:t>
      </w:r>
    </w:p>
    <w:p>
      <w:pPr>
        <w:spacing w:after="150"/>
      </w:pPr>
      <w:r>
        <w:rPr/>
        <w:t xml:space="preserve">第四节 “十四五”期间我国垃圾焚烧行业供需情况</w:t>
      </w:r>
    </w:p>
    <w:p>
      <w:pPr>
        <w:spacing w:after="150"/>
      </w:pPr>
      <w:r>
        <w:rPr/>
        <w:t xml:space="preserve">一、”十四五”期间我国垃圾焚烧行业供给分析</w:t>
      </w:r>
    </w:p>
    <w:p>
      <w:pPr>
        <w:spacing w:after="150"/>
      </w:pPr>
      <w:r>
        <w:rPr/>
        <w:t xml:space="preserve">二、”十四五”期间我国垃圾焚烧行业需求市场</w:t>
      </w:r>
    </w:p>
    <w:p>
      <w:pPr>
        <w:spacing w:after="150"/>
      </w:pPr>
      <w:r>
        <w:rPr/>
        <w:t xml:space="preserve">三、”十四五”我国垃圾焚烧行业供需平衡分析</w:t>
      </w:r>
    </w:p>
    <w:p>
      <w:pPr>
        <w:spacing w:after="150"/>
      </w:pPr>
      <w:r>
        <w:rPr/>
        <w:t xml:space="preserve">四、”十四五”我国垃圾焚烧行业供需预测</w:t>
      </w:r>
    </w:p>
    <w:p>
      <w:pPr>
        <w:spacing w:after="150"/>
      </w:pPr>
      <w:r>
        <w:rPr/>
        <w:t xml:space="preserve">第五节 我国垃圾焚烧市场价格走势分析</w:t>
      </w:r>
    </w:p>
    <w:p>
      <w:pPr>
        <w:spacing w:after="150"/>
      </w:pPr>
      <w:r>
        <w:rPr/>
        <w:t xml:space="preserve">一、垃圾焚烧市场定价机制组成</w:t>
      </w:r>
    </w:p>
    <w:p>
      <w:pPr>
        <w:spacing w:after="150"/>
      </w:pPr>
      <w:r>
        <w:rPr/>
        <w:t xml:space="preserve">二、垃圾焚烧市场价格影响因素</w:t>
      </w:r>
    </w:p>
    <w:p>
      <w:pPr>
        <w:spacing w:after="150"/>
      </w:pPr>
      <w:r>
        <w:rPr/>
        <w:t xml:space="preserve">三、”十四五”期间垃圾焚烧价格走势分析</w:t>
      </w:r>
    </w:p>
    <w:p>
      <w:pPr>
        <w:spacing w:after="150"/>
      </w:pPr>
      <w:r>
        <w:rPr>
          <w:b w:val="1"/>
          <w:bCs w:val="1"/>
        </w:rPr>
        <w:t xml:space="preserve">第三部分 行业规划方向</w:t>
      </w:r>
    </w:p>
    <w:p>
      <w:pPr>
        <w:spacing w:after="150"/>
      </w:pPr>
      <w:r>
        <w:rPr>
          <w:b w:val="1"/>
          <w:bCs w:val="1"/>
        </w:rPr>
        <w:t xml:space="preserve">第六章 垃圾焚烧行业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垃圾焚烧行业”十四五”区域发展潜力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垃圾焚烧行业市场竞争格局分析</w:t>
      </w:r>
    </w:p>
    <w:p>
      <w:pPr>
        <w:spacing w:after="150"/>
      </w:pPr>
      <w:r>
        <w:rPr/>
        <w:t xml:space="preserve">第一节 中国垃圾焚烧行业竞争格局综述</w:t>
      </w:r>
    </w:p>
    <w:p>
      <w:pPr>
        <w:spacing w:after="150"/>
      </w:pPr>
      <w:r>
        <w:rPr/>
        <w:t xml:space="preserve">一、垃圾焚烧行业竞争概况</w:t>
      </w:r>
    </w:p>
    <w:p>
      <w:pPr>
        <w:spacing w:after="150"/>
      </w:pPr>
      <w:r>
        <w:rPr/>
        <w:t xml:space="preserve">1、中国垃圾焚烧行业品牌竞争格局</w:t>
      </w:r>
    </w:p>
    <w:p>
      <w:pPr>
        <w:spacing w:after="150"/>
      </w:pPr>
      <w:r>
        <w:rPr/>
        <w:t xml:space="preserve">2、垃圾焚烧业未来竞争格局和特点</w:t>
      </w:r>
    </w:p>
    <w:p>
      <w:pPr>
        <w:spacing w:after="150"/>
      </w:pPr>
      <w:r>
        <w:rPr/>
        <w:t xml:space="preserve">3、垃圾焚烧市场进入及竞争对手分析</w:t>
      </w:r>
    </w:p>
    <w:p>
      <w:pPr>
        <w:spacing w:after="150"/>
      </w:pPr>
      <w:r>
        <w:rPr/>
        <w:t xml:space="preserve">二、垃圾焚烧行业企业间竞争格局分析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三、垃圾焚烧行业集中度分析</w:t>
      </w:r>
    </w:p>
    <w:p>
      <w:pPr>
        <w:spacing w:after="150"/>
      </w:pPr>
      <w:r>
        <w:rPr/>
        <w:t xml:space="preserve">第二节 行业总体市场竞争状况分析</w:t>
      </w:r>
    </w:p>
    <w:p>
      <w:pPr>
        <w:spacing w:after="150"/>
      </w:pPr>
      <w:r>
        <w:rPr/>
        <w:t xml:space="preserve">一、垃圾焚烧行业竞争结构分析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二、“十四五”国内外垃圾焚烧竞争分析</w:t>
      </w:r>
    </w:p>
    <w:p>
      <w:pPr>
        <w:spacing w:after="150"/>
      </w:pPr>
      <w:r>
        <w:rPr/>
        <w:t xml:space="preserve">三、“十四五”我国垃圾焚烧市场竞争分析</w:t>
      </w:r>
    </w:p>
    <w:p>
      <w:pPr>
        <w:spacing w:after="150"/>
      </w:pPr>
      <w:r>
        <w:rPr/>
        <w:t xml:space="preserve">四、“十四五”我国垃圾焚烧市场集中度分析</w:t>
      </w:r>
    </w:p>
    <w:p>
      <w:pPr>
        <w:spacing w:after="150"/>
      </w:pPr>
      <w:r>
        <w:rPr>
          <w:b w:val="1"/>
          <w:bCs w:val="1"/>
        </w:rPr>
        <w:t xml:space="preserve">第九章 “十四五”期间垃圾焚烧行业市场竞争策略分析</w:t>
      </w:r>
    </w:p>
    <w:p>
      <w:pPr>
        <w:spacing w:after="150"/>
      </w:pPr>
      <w:r>
        <w:rPr/>
        <w:t xml:space="preserve">第一节 中国垃圾焚烧行业竞争力分析</w:t>
      </w:r>
    </w:p>
    <w:p>
      <w:pPr>
        <w:spacing w:after="150"/>
      </w:pPr>
      <w:r>
        <w:rPr/>
        <w:t xml:space="preserve">一、我国垃圾焚烧行业竞争力剖析</w:t>
      </w:r>
    </w:p>
    <w:p>
      <w:pPr>
        <w:spacing w:after="150"/>
      </w:pPr>
      <w:r>
        <w:rPr/>
        <w:t xml:space="preserve">二、我国垃圾焚烧企业市场竞争的优势</w:t>
      </w:r>
    </w:p>
    <w:p>
      <w:pPr>
        <w:spacing w:after="150"/>
      </w:pPr>
      <w:r>
        <w:rPr/>
        <w:t xml:space="preserve">三、民企与外企比较分析</w:t>
      </w:r>
    </w:p>
    <w:p>
      <w:pPr>
        <w:spacing w:after="150"/>
      </w:pPr>
      <w:r>
        <w:rPr/>
        <w:t xml:space="preserve">四、国内垃圾焚烧企业竞争能力提升途径</w:t>
      </w:r>
    </w:p>
    <w:p>
      <w:pPr>
        <w:spacing w:after="150"/>
      </w:pPr>
      <w:r>
        <w:rPr/>
        <w:t xml:space="preserve">第二节 垃圾焚烧行业SWOT分析</w:t>
      </w:r>
    </w:p>
    <w:p>
      <w:pPr>
        <w:spacing w:after="150"/>
      </w:pPr>
      <w:r>
        <w:rPr/>
        <w:t xml:space="preserve">一、垃圾焚烧行业优势分析</w:t>
      </w:r>
    </w:p>
    <w:p>
      <w:pPr>
        <w:spacing w:after="150"/>
      </w:pPr>
      <w:r>
        <w:rPr/>
        <w:t xml:space="preserve">二、垃圾焚烧行业劣势分析</w:t>
      </w:r>
    </w:p>
    <w:p>
      <w:pPr>
        <w:spacing w:after="150"/>
      </w:pPr>
      <w:r>
        <w:rPr/>
        <w:t xml:space="preserve">三、垃圾焚烧行业机会分析</w:t>
      </w:r>
    </w:p>
    <w:p>
      <w:pPr>
        <w:spacing w:after="150"/>
      </w:pPr>
      <w:r>
        <w:rPr/>
        <w:t xml:space="preserve">四、垃圾焚烧行业威胁分析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三、中国垃圾焚烧行业参与国际竞争的战略市场定位</w:t>
      </w:r>
    </w:p>
    <w:p>
      <w:pPr>
        <w:spacing w:after="150"/>
      </w:pPr>
      <w:r>
        <w:rPr/>
        <w:t xml:space="preserve">四、”十四五”产业结构调整方向分析</w:t>
      </w:r>
    </w:p>
    <w:p>
      <w:pPr>
        <w:spacing w:after="150"/>
      </w:pPr>
      <w:r>
        <w:rPr/>
        <w:t xml:space="preserve">第四节 垃圾焚烧企业竞争策略分析</w:t>
      </w:r>
    </w:p>
    <w:p>
      <w:pPr>
        <w:spacing w:after="150"/>
      </w:pPr>
      <w:r>
        <w:rPr/>
        <w:t xml:space="preserve">一、提高垃圾焚烧企业核心竞争力的对策</w:t>
      </w:r>
    </w:p>
    <w:p>
      <w:pPr>
        <w:spacing w:after="150"/>
      </w:pPr>
      <w:r>
        <w:rPr/>
        <w:t xml:space="preserve">二、影响垃圾焚烧企业核心竞争力的因素及提升途径</w:t>
      </w:r>
    </w:p>
    <w:p>
      <w:pPr>
        <w:spacing w:after="150"/>
      </w:pPr>
      <w:r>
        <w:rPr/>
        <w:t xml:space="preserve">三、提高垃圾焚烧企业竞争力的策略</w:t>
      </w:r>
    </w:p>
    <w:p>
      <w:pPr>
        <w:spacing w:after="150"/>
      </w:pPr>
      <w:r>
        <w:rPr>
          <w:b w:val="1"/>
          <w:bCs w:val="1"/>
        </w:rPr>
        <w:t xml:space="preserve">第十章 垃圾焚烧行业”十四五”受益企业分析</w:t>
      </w:r>
    </w:p>
    <w:p>
      <w:pPr>
        <w:spacing w:after="150"/>
      </w:pPr>
      <w:r>
        <w:rPr/>
        <w:t xml:space="preserve">第一节 “十四五”期间垃圾焚烧行业企业发展特点</w:t>
      </w:r>
    </w:p>
    <w:p>
      <w:pPr>
        <w:spacing w:after="150"/>
      </w:pPr>
      <w:r>
        <w:rPr/>
        <w:t xml:space="preserve">第二节 “十四五”期间垃圾焚烧行业受益企业分析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一、力合股份(000532)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二、圣阳股份(002580)</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三、南都电源(300068)</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四、城投控股(600649)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五、华电能源(600726)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六、东湖高新(600133)</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七、广州控股(600098)</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八、凯迪电力(000939)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九、泰达股份(000652)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十、华光股份(600475)</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“十四五”期间垃圾焚烧行业投资前景展望</w:t>
      </w:r>
    </w:p>
    <w:p>
      <w:pPr>
        <w:spacing w:after="150"/>
      </w:pPr>
      <w:r>
        <w:rPr/>
        <w:t xml:space="preserve">第一节 垃圾焚烧行业“十四五”投资机会分析</w:t>
      </w:r>
    </w:p>
    <w:p>
      <w:pPr>
        <w:spacing w:after="150"/>
      </w:pPr>
      <w:r>
        <w:rPr/>
        <w:t xml:space="preserve">一、垃圾焚烧投资项目分析</w:t>
      </w:r>
    </w:p>
    <w:p>
      <w:pPr>
        <w:spacing w:after="150"/>
      </w:pPr>
      <w:r>
        <w:rPr/>
        <w:t xml:space="preserve">二、可以投资的垃圾焚烧模式</w:t>
      </w:r>
    </w:p>
    <w:p>
      <w:pPr>
        <w:spacing w:after="150"/>
      </w:pPr>
      <w:r>
        <w:rPr/>
        <w:t xml:space="preserve">三、”十四五”垃圾焚烧行业投资机会</w:t>
      </w:r>
    </w:p>
    <w:p>
      <w:pPr>
        <w:spacing w:after="150"/>
      </w:pPr>
      <w:r>
        <w:rPr/>
        <w:t xml:space="preserve">第二节 “十四五”期间垃圾焚烧行业发展预测分析</w:t>
      </w:r>
    </w:p>
    <w:p>
      <w:pPr>
        <w:spacing w:after="150"/>
      </w:pPr>
      <w:r>
        <w:rPr/>
        <w:t xml:space="preserve">一、”十四五”垃圾焚烧行业发展分析</w:t>
      </w:r>
    </w:p>
    <w:p>
      <w:pPr>
        <w:spacing w:after="150"/>
      </w:pPr>
      <w:r>
        <w:rPr/>
        <w:t xml:space="preserve">二、”十四五”垃圾焚烧行业技术开发方向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三、垃圾焚烧行业”十四五”发展前景分析</w:t>
      </w:r>
    </w:p>
    <w:p>
      <w:pPr>
        <w:spacing w:after="150"/>
      </w:pPr>
      <w:r>
        <w:rPr/>
        <w:t xml:space="preserve">第四节 “十四五”规划将为垃圾焚烧行业找到新的增长点</w:t>
      </w:r>
    </w:p>
    <w:p>
      <w:pPr>
        <w:spacing w:after="150"/>
      </w:pPr>
      <w:r>
        <w:rPr>
          <w:b w:val="1"/>
          <w:bCs w:val="1"/>
        </w:rPr>
        <w:t xml:space="preserve">第十二章 垃圾焚烧行业”十四五”市场发展机遇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“十四五”期间垃圾焚烧行业投资价值评估分析</w:t>
      </w:r>
    </w:p>
    <w:p>
      <w:pPr>
        <w:spacing w:after="150"/>
      </w:pPr>
      <w:r>
        <w:rPr/>
        <w:t xml:space="preserve">第一节 垃圾焚烧行业投资特性分析</w:t>
      </w:r>
    </w:p>
    <w:p>
      <w:pPr>
        <w:spacing w:after="150"/>
      </w:pPr>
      <w:r>
        <w:rPr/>
        <w:t xml:space="preserve">一、垃圾焚烧行业进入壁垒分析</w:t>
      </w:r>
    </w:p>
    <w:p>
      <w:pPr>
        <w:spacing w:after="150"/>
      </w:pPr>
      <w:r>
        <w:rPr/>
        <w:t xml:space="preserve">二、垃圾焚烧行业盈利因素分析</w:t>
      </w:r>
    </w:p>
    <w:p>
      <w:pPr>
        <w:spacing w:after="150"/>
      </w:pPr>
      <w:r>
        <w:rPr/>
        <w:t xml:space="preserve">三、垃圾焚烧行业盈利模式分析</w:t>
      </w:r>
    </w:p>
    <w:p>
      <w:pPr>
        <w:spacing w:after="150"/>
      </w:pPr>
      <w:r>
        <w:rPr/>
        <w:t xml:space="preserve">第二节 “十四五”期间垃圾焚烧行业发展的影响因素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“十四五”期间垃圾焚烧行业投资价值评估分析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“十四五”中国垃圾焚烧行业投资收益预测</w:t>
      </w:r>
    </w:p>
    <w:p>
      <w:pPr>
        <w:spacing w:after="150"/>
      </w:pPr>
      <w:r>
        <w:rPr/>
        <w:t xml:space="preserve">一、预测理论依据</w:t>
      </w:r>
    </w:p>
    <w:p>
      <w:pPr>
        <w:spacing w:after="150"/>
      </w:pPr>
      <w:r>
        <w:rPr/>
        <w:t xml:space="preserve">二、”十四五”中国垃圾焚烧行业总产值预测</w:t>
      </w:r>
    </w:p>
    <w:p>
      <w:pPr>
        <w:spacing w:after="150"/>
      </w:pPr>
      <w:r>
        <w:rPr/>
        <w:t xml:space="preserve">三、”十四五”中国垃圾焚烧行业销售收入预测</w:t>
      </w:r>
    </w:p>
    <w:p>
      <w:pPr>
        <w:spacing w:after="150"/>
      </w:pPr>
      <w:r>
        <w:rPr/>
        <w:t xml:space="preserve">四、”十四五”中国垃圾焚烧行业利润总额预测</w:t>
      </w:r>
    </w:p>
    <w:p>
      <w:pPr>
        <w:spacing w:after="150"/>
      </w:pPr>
      <w:r>
        <w:rPr/>
        <w:t xml:space="preserve">五、”十四五”中国垃圾焚烧行业总资产预测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图表：垃圾焚烧产业链分析</w:t>
      </w:r>
    </w:p>
    <w:p>
      <w:pPr>
        <w:spacing w:after="150"/>
      </w:pPr>
      <w:r>
        <w:rPr/>
        <w:t xml:space="preserve">图表：国际垃圾焚烧市场规模</w:t>
      </w:r>
    </w:p>
    <w:p>
      <w:pPr>
        <w:spacing w:after="150"/>
      </w:pPr>
      <w:r>
        <w:rPr/>
        <w:t xml:space="preserve">图表：国际垃圾焚烧生命周期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图表：2019-2023年中国垃圾焚烧市场规模</w:t>
      </w:r>
    </w:p>
    <w:p>
      <w:pPr>
        <w:spacing w:after="150"/>
      </w:pPr>
      <w:r>
        <w:rPr/>
        <w:t xml:space="preserve">图表：2019-2023年中国垃圾焚烧产值</w:t>
      </w:r>
    </w:p>
    <w:p>
      <w:pPr>
        <w:spacing w:after="150"/>
      </w:pPr>
      <w:r>
        <w:rPr/>
        <w:t xml:space="preserve">图表：2019-2023年我国垃圾焚烧供应情况</w:t>
      </w:r>
    </w:p>
    <w:p>
      <w:pPr>
        <w:spacing w:after="150"/>
      </w:pPr>
      <w:r>
        <w:rPr/>
        <w:t xml:space="preserve">图表：2019-2023年我国垃圾焚烧需求情况</w:t>
      </w:r>
    </w:p>
    <w:p>
      <w:pPr>
        <w:spacing w:after="150"/>
      </w:pPr>
      <w:r>
        <w:rPr/>
        <w:t xml:space="preserve">图表：2024-2029年中国垃圾焚烧市场规模预测</w:t>
      </w:r>
    </w:p>
    <w:p>
      <w:pPr>
        <w:spacing w:after="150"/>
      </w:pPr>
      <w:r>
        <w:rPr/>
        <w:t xml:space="preserve">图表：2024-2029年我国垃圾焚烧供应情况预测</w:t>
      </w:r>
    </w:p>
    <w:p>
      <w:pPr>
        <w:spacing w:after="150"/>
      </w:pPr>
      <w:r>
        <w:rPr/>
        <w:t xml:space="preserve">图表：2024-2029年我国垃圾焚烧需求情况预测</w:t>
      </w:r>
    </w:p>
    <w:p>
      <w:pPr>
        <w:spacing w:after="150"/>
      </w:pPr>
      <w:r>
        <w:rPr/>
        <w:t xml:space="preserve">图表：2019-2023年中国垃圾焚烧行业企业数量规模及增长</w:t>
      </w:r>
    </w:p>
    <w:p>
      <w:pPr>
        <w:spacing w:after="150"/>
      </w:pPr>
      <w:r>
        <w:rPr/>
        <w:t xml:space="preserve">图表：2019-2023年中国垃圾焚烧行业规模以上企业数量占比结构图</w:t>
      </w:r>
    </w:p>
    <w:p>
      <w:pPr>
        <w:spacing w:after="150"/>
      </w:pPr>
      <w:r>
        <w:rPr/>
        <w:t xml:space="preserve">图表：2019-2023年中国垃圾焚烧行业相关从业人数规模及增长</w:t>
      </w:r>
    </w:p>
    <w:p>
      <w:pPr>
        <w:spacing w:after="150"/>
      </w:pPr>
      <w:r>
        <w:rPr/>
        <w:t xml:space="preserve">图表：2019-2023年中国垃圾焚烧行业市场规模及增长分析</w:t>
      </w:r>
    </w:p>
    <w:p>
      <w:pPr>
        <w:spacing w:after="150"/>
      </w:pPr>
      <w:r>
        <w:rPr/>
        <w:t xml:space="preserve">图表：2019-2023年中国垃圾焚烧行业产销率分析</w:t>
      </w:r>
    </w:p>
    <w:p>
      <w:pPr>
        <w:spacing w:after="150"/>
      </w:pPr>
      <w:r>
        <w:rPr/>
        <w:t xml:space="preserve">图表：2019-2023年中国垃圾焚烧行业盈利能力分析</w:t>
      </w:r>
    </w:p>
    <w:p>
      <w:pPr>
        <w:spacing w:after="150"/>
      </w:pPr>
      <w:r>
        <w:rPr/>
        <w:t xml:space="preserve">图表：2024-2029年中国垃圾焚烧行业盈利能力预测分析</w:t>
      </w:r>
    </w:p>
    <w:p>
      <w:pPr>
        <w:spacing w:after="150"/>
      </w:pPr>
      <w:r>
        <w:rPr/>
        <w:t xml:space="preserve">图表：2019-2023年中国垃圾焚烧行业偿债能力分析</w:t>
      </w:r>
    </w:p>
    <w:p>
      <w:pPr>
        <w:spacing w:after="150"/>
      </w:pPr>
      <w:r>
        <w:rPr/>
        <w:t xml:space="preserve">图表：2024-2029年中国垃圾焚烧行业盈利能力预测分析</w:t>
      </w:r>
    </w:p>
    <w:p>
      <w:pPr>
        <w:spacing w:after="150"/>
      </w:pPr>
      <w:r>
        <w:rPr/>
        <w:t xml:space="preserve">图表：2019-2023年中国垃圾焚烧行业偿债能力分析</w:t>
      </w:r>
    </w:p>
    <w:p>
      <w:pPr>
        <w:spacing w:after="150"/>
      </w:pPr>
      <w:r>
        <w:rPr/>
        <w:t xml:space="preserve">图表：2024-2029年中国垃圾焚烧行业运营能力预测分析</w:t>
      </w:r>
    </w:p>
    <w:p>
      <w:pPr>
        <w:spacing w:after="150"/>
      </w:pPr>
      <w:r>
        <w:rPr/>
        <w:t xml:space="preserve">图表：2019-2023年中国垃圾焚烧行业发展能力分析</w:t>
      </w:r>
    </w:p>
    <w:p>
      <w:pPr>
        <w:spacing w:after="150"/>
      </w:pPr>
      <w:r>
        <w:rPr/>
        <w:t xml:space="preserve">图表：2024-2029年中国垃圾焚烧行业发展能力预测分析</w:t>
      </w:r>
    </w:p>
    <w:p>
      <w:pPr>
        <w:spacing w:after="150"/>
      </w:pPr>
      <w:r>
        <w:rPr/>
        <w:t xml:space="preserve">图表：2019-2023年中国垃圾焚烧行业总产值及增长</w:t>
      </w:r>
    </w:p>
    <w:p>
      <w:pPr>
        <w:spacing w:after="150"/>
      </w:pPr>
      <w:r>
        <w:rPr/>
        <w:t xml:space="preserve">图表：2024-2029年中国垃圾焚烧行业总产值及增长预测</w:t>
      </w:r>
    </w:p>
    <w:p>
      <w:pPr>
        <w:spacing w:after="150"/>
      </w:pPr>
      <w:r>
        <w:rPr/>
        <w:t xml:space="preserve">图表：2019-2023年中国垃圾焚烧产量分析</w:t>
      </w:r>
    </w:p>
    <w:p>
      <w:pPr>
        <w:spacing w:after="150"/>
      </w:pPr>
      <w:r>
        <w:rPr/>
        <w:t xml:space="preserve">图表：2024-2029年中国垃圾焚烧行业产量及增长预测</w:t>
      </w:r>
    </w:p>
    <w:p>
      <w:pPr>
        <w:spacing w:after="150"/>
      </w:pPr>
      <w:r>
        <w:rPr/>
        <w:t xml:space="preserve">图表：2019-2023年中国垃圾焚烧需求量分析</w:t>
      </w:r>
    </w:p>
    <w:p>
      <w:pPr>
        <w:spacing w:after="150"/>
      </w:pPr>
      <w:r>
        <w:rPr/>
        <w:t xml:space="preserve">图表：2024-2029年中国垃圾焚烧行业需求量及增长预测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2024-2029年中国垃圾焚烧行业市场深度调研及“十四五”发展规划指导报告</dc:title>
  <dc:description>2024-2029年中国垃圾焚烧行业市场深度调研及“十四五”发展规划指导报告</dc:description>
  <dc:subject>2024-2029年中国垃圾焚烧行业市场深度调研及“十四五”发展规划指导报告</dc:subject>
  <cp:keywords>研究报告</cp:keywords>
  <cp:category>研究报告</cp:category>
  <cp:lastModifiedBy>北京中道泰和信息咨询有限公司</cp:lastModifiedBy>
  <dcterms:created xsi:type="dcterms:W3CDTF">2024-01-23T05:49:07+08:00</dcterms:created>
  <dcterms:modified xsi:type="dcterms:W3CDTF">2024-01-23T05:49:07+08:00</dcterms:modified>
</cp:coreProperties>
</file>

<file path=docProps/custom.xml><?xml version="1.0" encoding="utf-8"?>
<Properties xmlns="http://schemas.openxmlformats.org/officeDocument/2006/custom-properties" xmlns:vt="http://schemas.openxmlformats.org/officeDocument/2006/docPropsVTypes"/>
</file>