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2024-2029年中国农业机械市场深度调查与投资发展研究报告</w:t>
      </w:r>
    </w:p>
    <w:p>
      <w:pPr>
        <w:spacing w:after="150"/>
      </w:pPr>
      <w:r>
        <w:rPr>
          <w:b w:val="1"/>
          <w:bCs w:val="1"/>
        </w:rPr>
        <w:t xml:space="preserve">报告简介</w:t>
      </w:r>
    </w:p>
    <w:p>
      <w:pPr>
        <w:spacing w:after="150"/>
      </w:pPr>
      <w:r>
        <w:rPr/>
        <w:t xml:space="preserve">目前，中国的农机制造业从“世界工厂”向更高阶段过渡的已经日趋明显，随着国内农机含量的提高和结构的不断调整升级，施工升降机，未来十年间，中国的农机工业也将从制造简单、粗糙的小型产品，向生产更高附加值、更高技术含量和良好质量水平的农机产品过渡。而通过中国农机市场近十年来的发展，不少企业已经积攒了足够的实力。</w:t>
      </w:r>
    </w:p>
    <w:p>
      <w:pPr>
        <w:spacing w:after="150"/>
      </w:pPr>
      <w:r>
        <w:rPr/>
        <w:t xml:space="preserve">农机在农业生产中的载体作用日益凸显，但我国农机行业发展却充满挑战。当前，国际知名农机跨国公司在加速抢滩中国的同时，正凭借新技术和高端产品优势垄断国内高端市场，这些跨国巨头不断把原本的合资公司变成其独资公司，进一步压制国内企业和品牌，此外，加大农业应用投资成本，我国的高端产品大量依赖进口。我国农机产品的品种为3500种左右，仅为国际农机总数的一半，丘陵、经济作物等领域农机产品的空白点依然很多。从全球范围看，国外农机产品种类已达7000多种，并基本实现了全面机械化;而我国农机产品的品种只有3500多种，仅实现了粮食耕种收环节的机械化，丘陵地区、经济作物中的很多领域的农机产品的空白点还很多。</w:t>
      </w:r>
    </w:p>
    <w:p>
      <w:pPr>
        <w:spacing w:after="150"/>
      </w:pPr>
      <w:r>
        <w:rPr/>
        <w:t xml:space="preserve">而随着中国农机企业的发展，国际、国内企业的合资合作、重组并购也层出不穷。通过资本整合，迅速壮大企业规模,由于产品质量问题实行免费维修或换件，打造农机行业的航空母舰，已经成为有识之士的不二选择。约翰迪尔、纽荷兰、常发、马恒达、五征、爱科、中农机等企业你方唱罢我登场，纷纷通过购并重组来提升自身实力,塔吊价格。随着竞争日趋激烈,塔吊，整合资源应对挑战已成为企业发展的一种趋势，中国农机市场，品牌整合以及整合后的发展情况依然会是业界的焦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业机械专业研究单位等公布和提供的大量资料。对我国农业机械的行业现状、市场各类经营指标的情况、重点企业状况、区域市场发展情况等内容进行详细的阐述和深入的分析，着重对农业机械业务的发展进行详尽深入的分析，并根据农业机械行业的政策经济发展环境对农业机械行业潜在的风险和防范建议进行分析。最后提出研究者对农业机械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农业机械概述</w:t>
      </w:r>
    </w:p>
    <w:p>
      <w:pPr>
        <w:spacing w:after="150"/>
      </w:pPr>
      <w:r>
        <w:rPr/>
        <w:t xml:space="preserve">第一节 农业机械定义</w:t>
      </w:r>
    </w:p>
    <w:p>
      <w:pPr>
        <w:spacing w:after="150"/>
      </w:pPr>
      <w:r>
        <w:rPr/>
        <w:t xml:space="preserve">第二节 农业机械行业发展历程</w:t>
      </w:r>
    </w:p>
    <w:p>
      <w:pPr>
        <w:spacing w:after="150"/>
      </w:pPr>
      <w:r>
        <w:rPr/>
        <w:t xml:space="preserve">第三节 农业机械分类情况</w:t>
      </w:r>
    </w:p>
    <w:p>
      <w:pPr>
        <w:spacing w:after="150"/>
      </w:pPr>
      <w:r>
        <w:rPr/>
        <w:t xml:space="preserve">第四节 农业机械产业链分析</w:t>
      </w:r>
    </w:p>
    <w:p>
      <w:pPr>
        <w:spacing w:after="150"/>
      </w:pPr>
      <w:r>
        <w:rPr/>
        <w:t xml:space="preserve">一、产业链模型介绍</w:t>
      </w:r>
    </w:p>
    <w:p>
      <w:pPr>
        <w:spacing w:after="150"/>
      </w:pPr>
      <w:r>
        <w:rPr/>
        <w:t xml:space="preserve">二、农业机械产业链模型分析</w:t>
      </w:r>
    </w:p>
    <w:p>
      <w:pPr>
        <w:spacing w:after="150"/>
      </w:pPr>
      <w:r>
        <w:rPr>
          <w:b w:val="1"/>
          <w:bCs w:val="1"/>
        </w:rPr>
        <w:t xml:space="preserve">第二章 国内农业机械行业发展环境分析</w:t>
      </w:r>
    </w:p>
    <w:p>
      <w:pPr>
        <w:spacing w:after="150"/>
      </w:pPr>
      <w:r>
        <w:rPr/>
        <w:t xml:space="preserve">第一节 经济环境</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九、对外贸易&amp;进出口</w:t>
      </w:r>
    </w:p>
    <w:p>
      <w:pPr>
        <w:spacing w:after="150"/>
      </w:pPr>
      <w:r>
        <w:rPr/>
        <w:t xml:space="preserve">第二节 政策环境</w:t>
      </w:r>
    </w:p>
    <w:p>
      <w:pPr>
        <w:spacing w:after="150"/>
      </w:pPr>
      <w:r>
        <w:rPr/>
        <w:t xml:space="preserve">一、重点政策汇总</w:t>
      </w:r>
    </w:p>
    <w:p>
      <w:pPr>
        <w:spacing w:after="150"/>
      </w:pPr>
      <w:r>
        <w:rPr/>
        <w:t xml:space="preserve">二、重大事件分析</w:t>
      </w:r>
    </w:p>
    <w:p>
      <w:pPr>
        <w:spacing w:after="150"/>
      </w:pPr>
      <w:r>
        <w:rPr/>
        <w:t xml:space="preserve">1、国内成功生产科替代进口农业机械用钢</w:t>
      </w:r>
    </w:p>
    <w:p>
      <w:pPr>
        <w:spacing w:after="150"/>
      </w:pPr>
      <w:r>
        <w:rPr/>
        <w:t xml:space="preserve">2、国内首支大型全纤维农业机械下线</w:t>
      </w:r>
    </w:p>
    <w:p>
      <w:pPr>
        <w:spacing w:after="150"/>
      </w:pPr>
      <w:r>
        <w:rPr/>
        <w:t xml:space="preserve">三、政策未来趋势</w:t>
      </w:r>
    </w:p>
    <w:p>
      <w:pPr>
        <w:spacing w:after="150"/>
      </w:pPr>
      <w:r>
        <w:rPr/>
        <w:t xml:space="preserve">第三节 技术环境</w:t>
      </w:r>
    </w:p>
    <w:p>
      <w:pPr>
        <w:spacing w:after="150"/>
      </w:pPr>
      <w:r>
        <w:rPr/>
        <w:t xml:space="preserve">一、总体发展情况</w:t>
      </w:r>
    </w:p>
    <w:p>
      <w:pPr>
        <w:spacing w:after="150"/>
      </w:pPr>
      <w:r>
        <w:rPr/>
        <w:t xml:space="preserve">二、国内主要技术</w:t>
      </w:r>
    </w:p>
    <w:p>
      <w:pPr>
        <w:spacing w:after="150"/>
      </w:pPr>
      <w:r>
        <w:rPr/>
        <w:t xml:space="preserve">三、国外先进技术</w:t>
      </w:r>
    </w:p>
    <w:p>
      <w:pPr>
        <w:spacing w:after="150"/>
      </w:pPr>
      <w:r>
        <w:rPr/>
        <w:t xml:space="preserve">第四节 社会环境</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第二部分 行业深度分析</w:t>
      </w:r>
    </w:p>
    <w:p>
      <w:pPr>
        <w:spacing w:after="150"/>
      </w:pPr>
      <w:r>
        <w:rPr>
          <w:b w:val="1"/>
          <w:bCs w:val="1"/>
        </w:rPr>
        <w:t xml:space="preserve">第三章 中国农业机械生产现状分析</w:t>
      </w:r>
    </w:p>
    <w:p>
      <w:pPr>
        <w:spacing w:after="150"/>
      </w:pPr>
      <w:r>
        <w:rPr/>
        <w:t xml:space="preserve">第一节 农业机械行业总体规模</w:t>
      </w:r>
    </w:p>
    <w:p>
      <w:pPr>
        <w:spacing w:after="150"/>
      </w:pPr>
      <w:r>
        <w:rPr/>
        <w:t xml:space="preserve">第一节 农业机械产能概况</w:t>
      </w:r>
    </w:p>
    <w:p>
      <w:pPr>
        <w:spacing w:after="150"/>
      </w:pPr>
      <w:r>
        <w:rPr/>
        <w:t xml:space="preserve">一、2019-2023年产能分析</w:t>
      </w:r>
    </w:p>
    <w:p>
      <w:pPr>
        <w:spacing w:after="150"/>
      </w:pPr>
      <w:r>
        <w:rPr/>
        <w:t xml:space="preserve">二、2024-2029年产能预测</w:t>
      </w:r>
    </w:p>
    <w:p>
      <w:pPr>
        <w:spacing w:after="150"/>
      </w:pPr>
      <w:r>
        <w:rPr/>
        <w:t xml:space="preserve">第三节 农业机械产量概况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农业机械产业的生命周期分析</w:t>
      </w:r>
    </w:p>
    <w:p>
      <w:pPr>
        <w:spacing w:after="150"/>
      </w:pPr>
      <w:r>
        <w:rPr>
          <w:b w:val="1"/>
          <w:bCs w:val="1"/>
        </w:rPr>
        <w:t xml:space="preserve">第四章 国际农业机械行业发展分析</w:t>
      </w:r>
    </w:p>
    <w:p>
      <w:pPr>
        <w:spacing w:after="150"/>
      </w:pPr>
      <w:r>
        <w:rPr/>
        <w:t xml:space="preserve">第一节 全球农业机械行业发展总体情况分析</w:t>
      </w:r>
    </w:p>
    <w:p>
      <w:pPr>
        <w:spacing w:after="150"/>
      </w:pPr>
      <w:r>
        <w:rPr/>
        <w:t xml:space="preserve">一、全球农业机械行业发展特点</w:t>
      </w:r>
    </w:p>
    <w:p>
      <w:pPr>
        <w:spacing w:after="150"/>
      </w:pPr>
      <w:r>
        <w:rPr/>
        <w:t xml:space="preserve">二、全球农业机械行业竞争格局</w:t>
      </w:r>
    </w:p>
    <w:p>
      <w:pPr>
        <w:spacing w:after="150"/>
      </w:pPr>
      <w:r>
        <w:rPr/>
        <w:t xml:space="preserve">三、全球农业机械行业市场区域分布</w:t>
      </w:r>
    </w:p>
    <w:p>
      <w:pPr>
        <w:spacing w:after="150"/>
      </w:pPr>
      <w:r>
        <w:rPr/>
        <w:t xml:space="preserve">第二节 全球农业机械主要国家(地区)市场分析</w:t>
      </w:r>
    </w:p>
    <w:p>
      <w:pPr>
        <w:spacing w:after="150"/>
      </w:pPr>
      <w:r>
        <w:rPr/>
        <w:t xml:space="preserve">一、欧洲</w:t>
      </w:r>
    </w:p>
    <w:p>
      <w:pPr>
        <w:spacing w:after="150"/>
      </w:pPr>
      <w:r>
        <w:rPr/>
        <w:t xml:space="preserve">1、市场发展概况</w:t>
      </w:r>
    </w:p>
    <w:p>
      <w:pPr>
        <w:spacing w:after="150"/>
      </w:pPr>
      <w:r>
        <w:rPr/>
        <w:t xml:space="preserve">2、市场规模及市场结构</w:t>
      </w:r>
    </w:p>
    <w:p>
      <w:pPr>
        <w:spacing w:after="150"/>
      </w:pPr>
      <w:r>
        <w:rPr/>
        <w:t xml:space="preserve">3、发展前景预测</w:t>
      </w:r>
    </w:p>
    <w:p>
      <w:pPr>
        <w:spacing w:after="150"/>
      </w:pPr>
      <w:r>
        <w:rPr/>
        <w:t xml:space="preserve">二、北美</w:t>
      </w:r>
    </w:p>
    <w:p>
      <w:pPr>
        <w:spacing w:after="150"/>
      </w:pPr>
      <w:r>
        <w:rPr/>
        <w:t xml:space="preserve">1、市场发展概况</w:t>
      </w:r>
    </w:p>
    <w:p>
      <w:pPr>
        <w:spacing w:after="150"/>
      </w:pPr>
      <w:r>
        <w:rPr/>
        <w:t xml:space="preserve">2、市场规模及市场结构</w:t>
      </w:r>
    </w:p>
    <w:p>
      <w:pPr>
        <w:spacing w:after="150"/>
      </w:pPr>
      <w:r>
        <w:rPr/>
        <w:t xml:space="preserve">3、发展前景预测</w:t>
      </w:r>
    </w:p>
    <w:p>
      <w:pPr>
        <w:spacing w:after="150"/>
      </w:pPr>
      <w:r>
        <w:rPr/>
        <w:t xml:space="preserve">三、亚洲</w:t>
      </w:r>
    </w:p>
    <w:p>
      <w:pPr>
        <w:spacing w:after="150"/>
      </w:pPr>
      <w:r>
        <w:rPr/>
        <w:t xml:space="preserve">1、市场发展概况</w:t>
      </w:r>
    </w:p>
    <w:p>
      <w:pPr>
        <w:spacing w:after="150"/>
      </w:pPr>
      <w:r>
        <w:rPr/>
        <w:t xml:space="preserve">2、市场规模及市场结构</w:t>
      </w:r>
    </w:p>
    <w:p>
      <w:pPr>
        <w:spacing w:after="150"/>
      </w:pPr>
      <w:r>
        <w:rPr/>
        <w:t xml:space="preserve">3、发展前景预测</w:t>
      </w:r>
    </w:p>
    <w:p>
      <w:pPr>
        <w:spacing w:after="150"/>
      </w:pPr>
      <w:r>
        <w:rPr/>
        <w:t xml:space="preserve">四、其他国家和地区</w:t>
      </w:r>
    </w:p>
    <w:p>
      <w:pPr>
        <w:spacing w:after="150"/>
      </w:pPr>
      <w:r>
        <w:rPr/>
        <w:t xml:space="preserve">1、市场发展概况</w:t>
      </w:r>
    </w:p>
    <w:p>
      <w:pPr>
        <w:spacing w:after="150"/>
      </w:pPr>
      <w:r>
        <w:rPr/>
        <w:t xml:space="preserve">2、市场规模</w:t>
      </w:r>
    </w:p>
    <w:p>
      <w:pPr>
        <w:spacing w:after="150"/>
      </w:pPr>
      <w:r>
        <w:rPr>
          <w:b w:val="1"/>
          <w:bCs w:val="1"/>
        </w:rPr>
        <w:t xml:space="preserve">第五章 2019-2023年中国农业机械行业总体发展状况</w:t>
      </w:r>
    </w:p>
    <w:p>
      <w:pPr>
        <w:spacing w:after="150"/>
      </w:pPr>
      <w:r>
        <w:rPr/>
        <w:t xml:space="preserve">第一节 中国农业机械行业规模情况分析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中国农业机械行业产销情况分析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中国农业机械行业财务能力分析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第三部分 行业竞争格局</w:t>
      </w:r>
    </w:p>
    <w:p>
      <w:pPr>
        <w:spacing w:after="150"/>
      </w:pPr>
      <w:r>
        <w:rPr>
          <w:b w:val="1"/>
          <w:bCs w:val="1"/>
        </w:rPr>
        <w:t xml:space="preserve">第六章 中国农业机械行业区域分布分析</w:t>
      </w:r>
    </w:p>
    <w:p>
      <w:pPr>
        <w:spacing w:after="150"/>
      </w:pPr>
      <w:r>
        <w:rPr/>
        <w:t xml:space="preserve">第一节 东北地区</w:t>
      </w:r>
    </w:p>
    <w:p>
      <w:pPr>
        <w:spacing w:after="150"/>
      </w:pPr>
      <w:r>
        <w:rPr/>
        <w:t xml:space="preserve">一、2019-2023年农业机械市场销售量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一、2019-2023年农业机械市场销售量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一、2019-2023年农业机械市场销售量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一、2019-2023年农业机械市场销售量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一、2019-2023年农业机械市场销售量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一、2019-2023年农业机械市场销售量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一、2019-2023年农业机械市场销售量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第七章 农业机械国内细分市场分析</w:t>
      </w:r>
    </w:p>
    <w:p>
      <w:pPr>
        <w:spacing w:after="150"/>
      </w:pPr>
      <w:r>
        <w:rPr/>
        <w:t xml:space="preserve">第一节 耕田机</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七、客户特点</w:t>
      </w:r>
    </w:p>
    <w:p>
      <w:pPr>
        <w:spacing w:after="150"/>
      </w:pPr>
      <w:r>
        <w:rPr/>
        <w:t xml:space="preserve">第二节 收割机</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第三节 脱粒机</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七、客户特点</w:t>
      </w:r>
    </w:p>
    <w:p>
      <w:pPr>
        <w:spacing w:after="150"/>
      </w:pPr>
      <w:r>
        <w:rPr>
          <w:b w:val="1"/>
          <w:bCs w:val="1"/>
        </w:rPr>
        <w:t xml:space="preserve">第八章 2019-2023年中国农业机械行业发展概况</w:t>
      </w:r>
    </w:p>
    <w:p>
      <w:pPr>
        <w:spacing w:after="150"/>
      </w:pPr>
      <w:r>
        <w:rPr/>
        <w:t xml:space="preserve">第一节 2019-2023年中国农业机械行业发展态势分析</w:t>
      </w:r>
    </w:p>
    <w:p>
      <w:pPr>
        <w:spacing w:after="150"/>
      </w:pPr>
      <w:r>
        <w:rPr/>
        <w:t xml:space="preserve">第二节 2019-2023年中国农业机械行业发展特点分析</w:t>
      </w:r>
    </w:p>
    <w:p>
      <w:pPr>
        <w:spacing w:after="150"/>
      </w:pPr>
      <w:r>
        <w:rPr/>
        <w:t xml:space="preserve">第三节 2019-2023年中国农业机械行业市场供需分析</w:t>
      </w:r>
    </w:p>
    <w:p>
      <w:pPr>
        <w:spacing w:after="150"/>
      </w:pPr>
      <w:r>
        <w:rPr>
          <w:b w:val="1"/>
          <w:bCs w:val="1"/>
        </w:rPr>
        <w:t xml:space="preserve">第九章 农业机械行业市场竞争策略分析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农业机械市场竞争策略分析</w:t>
      </w:r>
    </w:p>
    <w:p>
      <w:pPr>
        <w:spacing w:after="150"/>
      </w:pPr>
      <w:r>
        <w:rPr/>
        <w:t xml:space="preserve">一、农业机械市场增长潜力分析</w:t>
      </w:r>
    </w:p>
    <w:p>
      <w:pPr>
        <w:spacing w:after="150"/>
      </w:pPr>
      <w:r>
        <w:rPr/>
        <w:t xml:space="preserve">二、农业机械产品竞争策略分析</w:t>
      </w:r>
    </w:p>
    <w:p>
      <w:pPr>
        <w:spacing w:after="150"/>
      </w:pPr>
      <w:r>
        <w:rPr/>
        <w:t xml:space="preserve">三、典型企业产品竞争策略分析</w:t>
      </w:r>
    </w:p>
    <w:p>
      <w:pPr>
        <w:spacing w:after="150"/>
      </w:pPr>
      <w:r>
        <w:rPr/>
        <w:t xml:space="preserve">1、深刻理解企业核心竞争力</w:t>
      </w:r>
    </w:p>
    <w:p>
      <w:pPr>
        <w:spacing w:after="150"/>
      </w:pPr>
      <w:r>
        <w:rPr/>
        <w:t xml:space="preserve">2、培育企业核心竞争力的重要性</w:t>
      </w:r>
    </w:p>
    <w:p>
      <w:pPr>
        <w:spacing w:after="150"/>
      </w:pPr>
      <w:r>
        <w:rPr/>
        <w:t xml:space="preserve">3、企业核心竞争力存在的问题</w:t>
      </w:r>
    </w:p>
    <w:p>
      <w:pPr>
        <w:spacing w:after="150"/>
      </w:pPr>
      <w:r>
        <w:rPr/>
        <w:t xml:space="preserve">4、提升企业核心竞争力的措施</w:t>
      </w:r>
    </w:p>
    <w:p>
      <w:pPr>
        <w:spacing w:after="150"/>
      </w:pPr>
      <w:r>
        <w:rPr/>
        <w:t xml:space="preserve">第三节 农业机械企业竞争策略分析</w:t>
      </w:r>
    </w:p>
    <w:p>
      <w:pPr>
        <w:spacing w:after="150"/>
      </w:pPr>
      <w:r>
        <w:rPr/>
        <w:t xml:space="preserve">一、2024-2029年我国农业机械市场竞争趋势</w:t>
      </w:r>
    </w:p>
    <w:p>
      <w:pPr>
        <w:spacing w:after="150"/>
      </w:pPr>
      <w:r>
        <w:rPr/>
        <w:t xml:space="preserve">二、2024-2029年农业机械行业竞争格局展望</w:t>
      </w:r>
    </w:p>
    <w:p>
      <w:pPr>
        <w:spacing w:after="150"/>
      </w:pPr>
      <w:r>
        <w:rPr/>
        <w:t xml:space="preserve">三、2024-2029年农业机械行业竞争策略分析</w:t>
      </w:r>
    </w:p>
    <w:p>
      <w:pPr>
        <w:spacing w:after="150"/>
      </w:pPr>
      <w:r>
        <w:rPr/>
        <w:t xml:space="preserve">1、产品定位策略</w:t>
      </w:r>
    </w:p>
    <w:p>
      <w:pPr>
        <w:spacing w:after="150"/>
      </w:pPr>
      <w:r>
        <w:rPr/>
        <w:t xml:space="preserve">2、产品服务策略</w:t>
      </w:r>
    </w:p>
    <w:p>
      <w:pPr>
        <w:spacing w:after="150"/>
      </w:pPr>
      <w:r>
        <w:rPr>
          <w:b w:val="1"/>
          <w:bCs w:val="1"/>
        </w:rPr>
        <w:t xml:space="preserve">第十章 农业机械产业用户认知度分析</w:t>
      </w:r>
    </w:p>
    <w:p>
      <w:pPr>
        <w:spacing w:after="150"/>
      </w:pPr>
      <w:r>
        <w:rPr/>
        <w:t xml:space="preserve">第一节 农业机械产业用户认知程度</w:t>
      </w:r>
    </w:p>
    <w:p>
      <w:pPr>
        <w:spacing w:after="150"/>
      </w:pPr>
      <w:r>
        <w:rPr/>
        <w:t xml:space="preserve">第二节 农业机械产业用户关注因素</w:t>
      </w:r>
    </w:p>
    <w:p>
      <w:pPr>
        <w:spacing w:after="150"/>
      </w:pPr>
      <w:r>
        <w:rPr>
          <w:b w:val="1"/>
          <w:bCs w:val="1"/>
        </w:rPr>
        <w:t xml:space="preserve">第四部分 行业发展趋势</w:t>
      </w:r>
    </w:p>
    <w:p>
      <w:pPr>
        <w:spacing w:after="150"/>
      </w:pPr>
      <w:r>
        <w:rPr>
          <w:b w:val="1"/>
          <w:bCs w:val="1"/>
        </w:rPr>
        <w:t xml:space="preserve">第十一章 2024-2029年农业机械行业发展趋势及投资风险分析</w:t>
      </w:r>
    </w:p>
    <w:p>
      <w:pPr>
        <w:spacing w:after="150"/>
      </w:pPr>
      <w:r>
        <w:rPr/>
        <w:t xml:space="preserve">第一节 当前农业机械存在的问题</w:t>
      </w:r>
    </w:p>
    <w:p>
      <w:pPr>
        <w:spacing w:after="150"/>
      </w:pPr>
      <w:r>
        <w:rPr/>
        <w:t xml:space="preserve">第二节 农业机械未来发展预测分析</w:t>
      </w:r>
    </w:p>
    <w:p>
      <w:pPr>
        <w:spacing w:after="150"/>
      </w:pPr>
      <w:r>
        <w:rPr/>
        <w:t xml:space="preserve">一、中国农业机械制造技术发展方向分析</w:t>
      </w:r>
    </w:p>
    <w:p>
      <w:pPr>
        <w:spacing w:after="150"/>
      </w:pPr>
      <w:r>
        <w:rPr/>
        <w:t xml:space="preserve">二、2024-2029年中国农业机械行业发展规模</w:t>
      </w:r>
    </w:p>
    <w:p>
      <w:pPr>
        <w:spacing w:after="150"/>
      </w:pPr>
      <w:r>
        <w:rPr/>
        <w:t xml:space="preserve">第三节 2024-2029年中国农业机械行业投资风险分析</w:t>
      </w:r>
    </w:p>
    <w:p>
      <w:pPr>
        <w:spacing w:after="150"/>
      </w:pPr>
      <w:r>
        <w:rPr/>
        <w:t xml:space="preserve">一、市场竞争风险</w:t>
      </w:r>
    </w:p>
    <w:p>
      <w:pPr>
        <w:spacing w:after="150"/>
      </w:pPr>
      <w:r>
        <w:rPr/>
        <w:t xml:space="preserve">1、市场竞争风险</w:t>
      </w:r>
    </w:p>
    <w:p>
      <w:pPr>
        <w:spacing w:after="150"/>
      </w:pPr>
      <w:r>
        <w:rPr/>
        <w:t xml:space="preserve">2、市场竞争风险类型</w:t>
      </w:r>
    </w:p>
    <w:p>
      <w:pPr>
        <w:spacing w:after="150"/>
      </w:pPr>
      <w:r>
        <w:rPr/>
        <w:t xml:space="preserve">3、影响因素</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第十二章 农业机械国内重点生产厂家分析</w:t>
      </w:r>
    </w:p>
    <w:p>
      <w:pPr>
        <w:spacing w:after="150"/>
      </w:pPr>
      <w:r>
        <w:rPr/>
        <w:t xml:space="preserve">第一节 农业机械重点公司介绍</w:t>
      </w:r>
    </w:p>
    <w:p>
      <w:pPr>
        <w:spacing w:after="150"/>
      </w:pPr>
      <w:r>
        <w:rPr/>
        <w:t xml:space="preserve">一、中国一拖集团有限公司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二、成都市新都龙桥机械制造有限公司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三、河南千里机械有限公司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四、福田重工股份有限公司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五、新都龙桥机械制造有限公司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第二节 农业机械产品竞争力优势分析</w:t>
      </w:r>
    </w:p>
    <w:p>
      <w:pPr>
        <w:spacing w:after="150"/>
      </w:pPr>
      <w:r>
        <w:rPr/>
        <w:t xml:space="preserve">一、整体产品竞争力评价</w:t>
      </w:r>
    </w:p>
    <w:p>
      <w:pPr>
        <w:spacing w:after="150"/>
      </w:pPr>
      <w:r>
        <w:rPr/>
        <w:t xml:space="preserve">二、个体产品竞争力评价结果分析</w:t>
      </w:r>
    </w:p>
    <w:p>
      <w:pPr>
        <w:spacing w:after="150"/>
      </w:pPr>
      <w:r>
        <w:rPr/>
        <w:t xml:space="preserve">三、竞争优势评价及构建建议</w:t>
      </w:r>
    </w:p>
    <w:p>
      <w:pPr>
        <w:spacing w:after="150"/>
      </w:pPr>
      <w:r>
        <w:rPr/>
        <w:t xml:space="preserve">1、品牌的含义</w:t>
      </w:r>
    </w:p>
    <w:p>
      <w:pPr>
        <w:spacing w:after="150"/>
      </w:pPr>
      <w:r>
        <w:rPr/>
        <w:t xml:space="preserve">2、构建品牌的优势</w:t>
      </w:r>
    </w:p>
    <w:p>
      <w:pPr>
        <w:spacing w:after="150"/>
      </w:pPr>
      <w:r>
        <w:rPr>
          <w:b w:val="1"/>
          <w:bCs w:val="1"/>
        </w:rPr>
        <w:t xml:space="preserve">第五部分 投资战略建议</w:t>
      </w:r>
    </w:p>
    <w:p>
      <w:pPr>
        <w:spacing w:after="150"/>
      </w:pPr>
      <w:r>
        <w:rPr>
          <w:b w:val="1"/>
          <w:bCs w:val="1"/>
        </w:rPr>
        <w:t xml:space="preserve">第十三章 业内专家观点与结论</w:t>
      </w:r>
    </w:p>
    <w:p>
      <w:pPr>
        <w:spacing w:after="150"/>
      </w:pPr>
      <w:r>
        <w:rPr/>
        <w:t xml:space="preserve">第一节 主要结论及观点</w:t>
      </w:r>
    </w:p>
    <w:p>
      <w:pPr>
        <w:spacing w:after="150"/>
      </w:pPr>
      <w:r>
        <w:rPr/>
        <w:t xml:space="preserve">第二节 策略建议</w:t>
      </w:r>
    </w:p>
    <w:p>
      <w:pPr>
        <w:spacing w:after="150"/>
      </w:pPr>
      <w:r>
        <w:rPr/>
        <w:t xml:space="preserve">一、产品开发策略</w:t>
      </w:r>
    </w:p>
    <w:p>
      <w:pPr>
        <w:spacing w:after="150"/>
      </w:pPr>
      <w:r>
        <w:rPr/>
        <w:t xml:space="preserve">二、销售渠道策略</w:t>
      </w:r>
    </w:p>
    <w:p>
      <w:pPr>
        <w:spacing w:after="150"/>
      </w:pPr>
      <w:r>
        <w:rPr/>
        <w:t xml:space="preserve">三、产品服务策略</w:t>
      </w:r>
    </w:p>
    <w:p>
      <w:pPr>
        <w:spacing w:after="150"/>
      </w:pPr>
      <w:r>
        <w:rPr/>
        <w:t xml:space="preserve">四、品类管理策略</w:t>
      </w:r>
    </w:p>
    <w:p>
      <w:pPr>
        <w:spacing w:after="150"/>
      </w:pPr>
      <w:r>
        <w:rPr/>
        <w:t xml:space="preserve">五、战略综合规划</w:t>
      </w:r>
    </w:p>
    <w:p>
      <w:pPr>
        <w:spacing w:after="150"/>
      </w:pPr>
      <w:r>
        <w:rPr/>
        <w:t xml:space="preserve">六、品牌经营策略</w:t>
      </w:r>
    </w:p>
    <w:p>
      <w:pPr>
        <w:spacing w:after="150"/>
      </w:pPr>
      <w:r>
        <w:rPr>
          <w:b w:val="1"/>
          <w:bCs w:val="1"/>
        </w:rPr>
        <w:t xml:space="preserve">图表目录：</w:t>
      </w:r>
    </w:p>
    <w:p>
      <w:pPr>
        <w:spacing w:after="150"/>
      </w:pPr>
      <w:r>
        <w:rPr/>
        <w:t xml:space="preserve">图表：各国农业机械生产的特点</w:t>
      </w:r>
    </w:p>
    <w:p>
      <w:pPr>
        <w:spacing w:after="150"/>
      </w:pPr>
      <w:r>
        <w:rPr/>
        <w:t xml:space="preserve">图表：国内外农业机械市场需求情况</w:t>
      </w:r>
    </w:p>
    <w:p>
      <w:pPr>
        <w:spacing w:after="150"/>
      </w:pPr>
      <w:r>
        <w:rPr/>
        <w:t xml:space="preserve">图表：当前国内农业机械市场主要产品结构</w:t>
      </w:r>
    </w:p>
    <w:p>
      <w:pPr>
        <w:spacing w:after="150"/>
      </w:pPr>
      <w:r>
        <w:rPr/>
        <w:t xml:space="preserve">图表：国内外农业机械主要品牌厂商</w:t>
      </w:r>
    </w:p>
    <w:p>
      <w:pPr>
        <w:spacing w:after="150"/>
      </w:pPr>
      <w:r>
        <w:rPr/>
        <w:t xml:space="preserve">图表：国内外农业机械成长性品牌厂商</w:t>
      </w:r>
    </w:p>
    <w:p>
      <w:pPr>
        <w:spacing w:after="150"/>
      </w:pPr>
      <w:r>
        <w:rPr/>
        <w:t xml:space="preserve">图表：区域农业机械分布结构市场份额</w:t>
      </w:r>
    </w:p>
    <w:p>
      <w:pPr>
        <w:spacing w:after="150"/>
      </w:pPr>
      <w:r>
        <w:rPr/>
        <w:t xml:space="preserve">图表：中国农业机械行业的总产量、产值、销售收入、出口总额的增长趋势图</w:t>
      </w:r>
    </w:p>
    <w:p>
      <w:pPr>
        <w:spacing w:after="150"/>
      </w:pPr>
      <w:r>
        <w:rPr/>
        <w:t xml:space="preserve">图表：相关产品占市场的总体份额</w:t>
      </w:r>
    </w:p>
    <w:p>
      <w:pPr>
        <w:spacing w:after="150"/>
      </w:pPr>
      <w:r>
        <w:rPr/>
        <w:t xml:space="preserve">图表：十大农业机械企业市场份额图</w:t>
      </w:r>
    </w:p>
    <w:p>
      <w:pPr>
        <w:spacing w:after="150"/>
      </w:pPr>
      <w:r>
        <w:rPr/>
        <w:t xml:space="preserve">图表：区域农业机械市场占有率趋势图</w:t>
      </w:r>
    </w:p>
    <w:p>
      <w:pPr>
        <w:spacing w:after="150"/>
      </w:pPr>
      <w:r>
        <w:rPr/>
        <w:t xml:space="preserve">图表：农业机械企业采取各竞争策略所占比例</w:t>
      </w:r>
    </w:p>
    <w:p>
      <w:pPr>
        <w:spacing w:after="150"/>
      </w:pPr>
      <w:r>
        <w:rPr/>
        <w:t xml:space="preserve">图表：2024-2029年中国农业机械产量和销售额发展趋势图</w:t>
      </w:r>
    </w:p>
    <w:p>
      <w:pPr>
        <w:spacing w:after="150"/>
      </w:pPr>
      <w:r>
        <w:rPr/>
        <w:t xml:space="preserve">图表：2019-2023年中国农业机械行业市场规模及增速</w:t>
      </w:r>
    </w:p>
    <w:p>
      <w:pPr>
        <w:spacing w:after="150"/>
      </w:pPr>
      <w:r>
        <w:rPr/>
        <w:t xml:space="preserve">图表：2024-2029年中国农业机械行业市场规模及增速预测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2024-2029年中国农业机械市场深度调查与投资发展研究报告</dc:title>
  <dc:description>2024-2029年中国农业机械市场深度调查与投资发展研究报告</dc:description>
  <dc:subject>2024-2029年中国农业机械市场深度调查与投资发展研究报告</dc:subject>
  <cp:keywords>研究报告</cp:keywords>
  <cp:category>研究报告</cp:category>
  <cp:lastModifiedBy>北京中道泰和信息咨询有限公司</cp:lastModifiedBy>
  <dcterms:created xsi:type="dcterms:W3CDTF">2024-01-23T05:48:56+08:00</dcterms:created>
  <dcterms:modified xsi:type="dcterms:W3CDTF">2024-01-23T05:48:56+08:00</dcterms:modified>
</cp:coreProperties>
</file>

<file path=docProps/custom.xml><?xml version="1.0" encoding="utf-8"?>
<Properties xmlns="http://schemas.openxmlformats.org/officeDocument/2006/custom-properties" xmlns:vt="http://schemas.openxmlformats.org/officeDocument/2006/docPropsVTypes"/>
</file>