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2024-2029年中国乳制品设备市场深度调查与投资发展研究报告</w:t>
      </w:r>
    </w:p>
    <w:p>
      <w:pPr>
        <w:spacing w:after="150"/>
      </w:pPr>
      <w:r>
        <w:rPr>
          <w:b w:val="1"/>
          <w:bCs w:val="1"/>
        </w:rPr>
        <w:t xml:space="preserve">报告简介</w:t>
      </w:r>
    </w:p>
    <w:p>
      <w:pPr>
        <w:spacing w:after="150"/>
      </w:pPr>
      <w:r>
        <w:rPr/>
        <w:t xml:space="preserve">我国乳制品工业发展时间短，真正的发展仅20年历史，经济实力、技术装备水平、企业规模均不能同发达国家相比。我国乳业装备整体水平同世界先进国家相比大约还有20年差距。乳品安全已上升到国家层面，在政府的引导下，乳品安全也离不开乳品加工和包装机械的质量和安全。在这样的情况下，国内乳制品机械企业积极引进国外先进技术，对其乳制品设备进行认真的研究和学习，同时根据国内市场的需求进行升级改造，以达到国内乳企业加工生产的需求。牛奶，从来没像今天这样牵动大众的神经，作为与百姓生活息息相关的日常食品，牛奶在居民餐桌上的地位从未动摇过，而近年来多次问题牛奶事件的爆发造成了一个窘迫尴尬的事实：乳业多年无序发展和业界乱象让消费者对牛奶既爱又怕，长期的积弊已使这个行业完全跌入了公众信任的低谷。喝到安全放心、品质优良的牛奶这一最为普通的愿望竟成为今天消费者很难满足的心愿。</w:t>
      </w:r>
    </w:p>
    <w:p>
      <w:pPr>
        <w:spacing w:after="150"/>
      </w:pPr>
      <w:r>
        <w:rPr/>
        <w:t xml:space="preserve">目前，政策上要求轨道车辆制动设备的国产率必须达到70%，实际上轨道车辆制动设备主要依靠国外技术，这推动了外资企业的本土化，加强了本土企业与外资企业的合作。限于国内技术水平的发展，也受限于市场需求，国内当前轨道车辆制动设备制造企业还不多、制造能力还不强，竞争格局比较平稳。随着科学技术的飞速发展和自动化程度的不断提高，我国乳制品加工机械行业也将发生新的变化并获得新的发展。乳制品加工机械产品的高科技化，必将成为日后乳制品加工机械科技与产业的发展主流。我国乳制品设备与国际水平尚有一段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设备相关企业和科研单位等的实地调查，对国内外乳制品设备行业的供给与需求状况、相关行业的发展状况、市场消费变化等进行了分析。重点研究了主要乳制品设备品牌的发展状况，以及未来中国乳制品设备行业将面临的机遇以及企业的应对策略。报告还分析了乳制品设备市场的竞争格局，行业的发展动向，并对行业相关政策进行了介绍和政策趋向研判，是乳制品设备生产企业、科研单位、零售企业等单位准确了解目前乳制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中国乳制品设备行业发展概述</w:t>
      </w:r>
    </w:p>
    <w:p>
      <w:pPr>
        <w:spacing w:after="150"/>
      </w:pPr>
      <w:r>
        <w:rPr/>
        <w:t xml:space="preserve">第一节 乳制品设备行业发展情况</w:t>
      </w:r>
    </w:p>
    <w:p>
      <w:pPr>
        <w:spacing w:after="150"/>
      </w:pPr>
      <w:r>
        <w:rPr/>
        <w:t xml:space="preserve">第二节 最近3-5年中国乳制品设备行业经济指标分析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中国乳制品设备行业的国际比较分析</w:t>
      </w:r>
    </w:p>
    <w:p>
      <w:pPr>
        <w:spacing w:after="150"/>
      </w:pPr>
      <w:r>
        <w:rPr/>
        <w:t xml:space="preserve">第一节 中国乳制品设备行业竞争力指标分析</w:t>
      </w:r>
    </w:p>
    <w:p>
      <w:pPr>
        <w:spacing w:after="150"/>
      </w:pPr>
      <w:r>
        <w:rPr/>
        <w:t xml:space="preserve">第二节 中国乳制品设备行业经济指标国际比较分析</w:t>
      </w:r>
    </w:p>
    <w:p>
      <w:pPr>
        <w:spacing w:after="150"/>
      </w:pPr>
      <w:r>
        <w:rPr/>
        <w:t xml:space="preserve">第三节 全球乳制品设备行业市场需求分析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全球乳制品设备行业市场供给分析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一、乳制品设备行业需求市场</w:t>
      </w:r>
    </w:p>
    <w:p>
      <w:pPr>
        <w:spacing w:after="150"/>
      </w:pPr>
      <w:r>
        <w:rPr/>
        <w:t xml:space="preserve">二、乳制品设备行业客户结构</w:t>
      </w:r>
    </w:p>
    <w:p>
      <w:pPr>
        <w:spacing w:after="150"/>
      </w:pPr>
      <w:r>
        <w:rPr/>
        <w:t xml:space="preserve">三、乳制品设备行业需求的地区差异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一、乳制品设备行业的需求预测</w:t>
      </w:r>
    </w:p>
    <w:p>
      <w:pPr>
        <w:spacing w:after="150"/>
      </w:pPr>
      <w:r>
        <w:rPr/>
        <w:t xml:space="preserve">二、乳制品设备行业的供应预测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乳制品设备产业链的分析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乳制品设备行业主要市场大区发展状况及竞争力研究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乳制品设备行业领域2024-2029年需求量预测</w:t>
      </w:r>
    </w:p>
    <w:p>
      <w:pPr>
        <w:spacing w:after="150"/>
      </w:pPr>
      <w:r>
        <w:rPr/>
        <w:t xml:space="preserve">第二节 2024-2029年乳制品设备行业领域需求产品(服务)功能预测</w:t>
      </w:r>
    </w:p>
    <w:p>
      <w:pPr>
        <w:spacing w:after="150"/>
      </w:pPr>
      <w:r>
        <w:rPr/>
        <w:t xml:space="preserve">第三节 2024-2029年乳制品设备行业领域需求产品(服务)市场格局预测</w:t>
      </w:r>
    </w:p>
    <w:p>
      <w:pPr>
        <w:spacing w:after="150"/>
      </w:pPr>
      <w:r>
        <w:rPr>
          <w:b w:val="1"/>
          <w:bCs w:val="1"/>
        </w:rPr>
        <w:t xml:space="preserve">第三部分 产业竞争格局分析</w:t>
      </w:r>
    </w:p>
    <w:p>
      <w:pPr>
        <w:spacing w:after="150"/>
      </w:pPr>
      <w:r>
        <w:rPr>
          <w:b w:val="1"/>
          <w:bCs w:val="1"/>
        </w:rPr>
        <w:t xml:space="preserve">第七章 乳制品设备市场竞争格局分析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乳制品设备行业主要企业竞争力分析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乳制品设备行业竞争格局分析</w:t>
      </w:r>
    </w:p>
    <w:p>
      <w:pPr>
        <w:spacing w:after="150"/>
      </w:pPr>
      <w:r>
        <w:rPr/>
        <w:t xml:space="preserve">一、2019-2023年乳制品设备行业竞争分析</w:t>
      </w:r>
    </w:p>
    <w:p>
      <w:pPr>
        <w:spacing w:after="150"/>
      </w:pPr>
      <w:r>
        <w:rPr/>
        <w:t xml:space="preserve">二、2019-2023年国内外乳制品设备竞争分析</w:t>
      </w:r>
    </w:p>
    <w:p>
      <w:pPr>
        <w:spacing w:after="150"/>
      </w:pPr>
      <w:r>
        <w:rPr/>
        <w:t xml:space="preserve">三、2019-2023年中国乳制品设备市场竞争分析</w:t>
      </w:r>
    </w:p>
    <w:p>
      <w:pPr>
        <w:spacing w:after="150"/>
      </w:pPr>
      <w:r>
        <w:rPr/>
        <w:t xml:space="preserve">四、2019-2023年中国乳制品设备市场集中度分析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三、中国乳制品设备行业参与国际竞争的战略市场定位</w:t>
      </w:r>
    </w:p>
    <w:p>
      <w:pPr>
        <w:spacing w:after="150"/>
      </w:pPr>
      <w:r>
        <w:rPr>
          <w:b w:val="1"/>
          <w:bCs w:val="1"/>
        </w:rPr>
        <w:t xml:space="preserve">第九章 前十大领先企业分析</w:t>
      </w:r>
    </w:p>
    <w:p>
      <w:pPr>
        <w:spacing w:after="150"/>
      </w:pPr>
      <w:r>
        <w:rPr/>
        <w:t xml:space="preserve">第一节 精亚科技有限公司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冰心制冷有限公司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福得超级加工装备有限公司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河北德邦输送设备有限公司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东千胶辊集团</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顺成不锈钢设备有限公司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天元乳品机械有限公司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盛博乳品设备制造有限公司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德耐尔空压机有限公司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瑞飞机械有限公司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2019-2023年中国乳制品设备行业整体运行指标分析</w:t>
      </w:r>
    </w:p>
    <w:p>
      <w:pPr>
        <w:spacing w:after="150"/>
      </w:pPr>
      <w:r>
        <w:rPr/>
        <w:t xml:space="preserve">第一节 中国乳制品设备行业总体规模分析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中国乳制品设备行业产销分析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中国乳制品设备行业财务指标总体分析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中国乳制品设备行业SWOT分析</w:t>
      </w:r>
    </w:p>
    <w:p>
      <w:pPr>
        <w:spacing w:after="150"/>
      </w:pPr>
      <w:r>
        <w:rPr>
          <w:b w:val="1"/>
          <w:bCs w:val="1"/>
        </w:rPr>
        <w:t xml:space="preserve">第十二章 2024-2029年乳制品设备行业投资价值评估分析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图表：各国乳制品设备生产的特点</w:t>
      </w:r>
    </w:p>
    <w:p>
      <w:pPr>
        <w:spacing w:after="150"/>
      </w:pPr>
      <w:r>
        <w:rPr/>
        <w:t xml:space="preserve">图表：国内外乳制品设备市场需求情况</w:t>
      </w:r>
    </w:p>
    <w:p>
      <w:pPr>
        <w:spacing w:after="150"/>
      </w:pPr>
      <w:r>
        <w:rPr/>
        <w:t xml:space="preserve">图表：当前国内乳制品设备市场主要产品结构</w:t>
      </w:r>
    </w:p>
    <w:p>
      <w:pPr>
        <w:spacing w:after="150"/>
      </w:pPr>
      <w:r>
        <w:rPr/>
        <w:t xml:space="preserve">图表：国内外乳制品设备主要品牌厂商</w:t>
      </w:r>
    </w:p>
    <w:p>
      <w:pPr>
        <w:spacing w:after="150"/>
      </w:pPr>
      <w:r>
        <w:rPr/>
        <w:t xml:space="preserve">图表：国内外乳制品设备成长性品牌厂商</w:t>
      </w:r>
    </w:p>
    <w:p>
      <w:pPr>
        <w:spacing w:after="150"/>
      </w:pPr>
      <w:r>
        <w:rPr/>
        <w:t xml:space="preserve">图表：区域乳制品设备分布结构市场份额</w:t>
      </w:r>
    </w:p>
    <w:p>
      <w:pPr>
        <w:spacing w:after="150"/>
      </w:pPr>
      <w:r>
        <w:rPr/>
        <w:t xml:space="preserve">图表：中国乳制品设备行业的总产量、产值、销售收入、出口总额的增长趋势图</w:t>
      </w:r>
    </w:p>
    <w:p>
      <w:pPr>
        <w:spacing w:after="150"/>
      </w:pPr>
      <w:r>
        <w:rPr/>
        <w:t xml:space="preserve">图表：相关产品占市场的总体份额</w:t>
      </w:r>
    </w:p>
    <w:p>
      <w:pPr>
        <w:spacing w:after="150"/>
      </w:pPr>
      <w:r>
        <w:rPr/>
        <w:t xml:space="preserve">图表：十大乳制品设备企业市场份额图</w:t>
      </w:r>
    </w:p>
    <w:p>
      <w:pPr>
        <w:spacing w:after="150"/>
      </w:pPr>
      <w:r>
        <w:rPr/>
        <w:t xml:space="preserve">图表：区域乳制品设备市场占有率趋势图</w:t>
      </w:r>
    </w:p>
    <w:p>
      <w:pPr>
        <w:spacing w:after="150"/>
      </w:pPr>
      <w:r>
        <w:rPr/>
        <w:t xml:space="preserve">图表：乳制品设备企业采取各竞争策略所占比例</w:t>
      </w:r>
    </w:p>
    <w:p>
      <w:pPr>
        <w:spacing w:after="150"/>
      </w:pPr>
      <w:r>
        <w:rPr/>
        <w:t xml:space="preserve">图表：2024-2029年中国乳制品设备产量和销售额发展趋势图</w:t>
      </w:r>
    </w:p>
    <w:p>
      <w:pPr>
        <w:spacing w:after="150"/>
      </w:pPr>
      <w:r>
        <w:rPr/>
        <w:t xml:space="preserve">图表：2019-2023年中国乳制品设备行业市场规模及增速</w:t>
      </w:r>
    </w:p>
    <w:p>
      <w:pPr>
        <w:spacing w:after="150"/>
      </w:pPr>
      <w:r>
        <w:rPr/>
        <w:t xml:space="preserve">图表：2024-2029年中国乳制品设备行业市场规模及增速预测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2024-2029年中国乳制品设备市场深度调查与投资发展研究报告</dc:title>
  <dc:description>2024-2029年中国乳制品设备市场深度调查与投资发展研究报告</dc:description>
  <dc:subject>2024-2029年中国乳制品设备市场深度调查与投资发展研究报告</dc:subject>
  <cp:keywords>研究报告</cp:keywords>
  <cp:category>研究报告</cp:category>
  <cp:lastModifiedBy>北京中道泰和信息咨询有限公司</cp:lastModifiedBy>
  <dcterms:created xsi:type="dcterms:W3CDTF">2024-01-23T05:48:45+08:00</dcterms:created>
  <dcterms:modified xsi:type="dcterms:W3CDTF">2024-01-23T05:48:45+08:00</dcterms:modified>
</cp:coreProperties>
</file>

<file path=docProps/custom.xml><?xml version="1.0" encoding="utf-8"?>
<Properties xmlns="http://schemas.openxmlformats.org/officeDocument/2006/custom-properties" xmlns:vt="http://schemas.openxmlformats.org/officeDocument/2006/docPropsVTypes"/>
</file>