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2024-2029年中国水性涂料行业市场深度调研及“十四五”发展规划指导报告</w:t>
      </w:r>
    </w:p>
    <w:p>
      <w:pPr>
        <w:spacing w:after="150"/>
      </w:pPr>
      <w:r>
        <w:rPr>
          <w:b w:val="1"/>
          <w:bCs w:val="1"/>
        </w:rPr>
        <w:t xml:space="preserve">报告简介</w:t>
      </w:r>
    </w:p>
    <w:p>
      <w:pPr>
        <w:spacing w:after="150"/>
      </w:pPr>
      <w:r>
        <w:rPr/>
        <w:t xml:space="preserve">。虽然中国涂料行业发展较快，但中国水性涂料的发展还处于初始阶段，较欧美发达国家的普及率低很多。目前，中国水性涂料市场被以巴斯夫、艾仕得、阿克苏诺贝尔等为代表的国际品牌占据了大部分市场份额。并且，这些国际涂料大品牌仍在扩大在华水性涂料产能，以进一步提高竞争力。</w:t>
      </w:r>
    </w:p>
    <w:p>
      <w:pPr>
        <w:spacing w:after="150"/>
      </w:pPr>
      <w:r>
        <w:rPr/>
        <w:t xml:space="preserve">虽然现在水性涂料所占有的市场份额相对于涂料行业来说仍然有一定的差距，但是随着我们关注最近几年的涂料行业市场动态和发展的大趋势我们不难看出，水性涂料一定将是未来发展的主流，随着经济全球化进程的进一步加快，世界更加的趋于融合，中国的涂料行业必将紧跟国家的步伐，开始全新的旅程。</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水性涂料行业协会、51行业报告网、全国及海外多种相关报刊杂志以及专业研究机构公布和提供的大量资料，对我国水性涂料及各子行业的发展状况、上下游行业发展状况、竞争替代产品、发展趋势、新产品与技术等进行了分析，并重点分析了我国水性涂料行业发展状况和特点，以及中国水性涂料行业将面临的挑战、企业的发展策略等。报告还对全球的水性涂料行业发展态势作了详细分析，并对水性涂料行业进行了趋向研判，是水性涂料生产、经营企业，服务、投资机构等单位准确了解目前水性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水性涂料行业相关概述</w:t>
      </w:r>
    </w:p>
    <w:p>
      <w:pPr>
        <w:spacing w:after="150"/>
      </w:pPr>
      <w:r>
        <w:rPr/>
        <w:t xml:space="preserve">第一节 水性涂料行业定义及分类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水性涂料行业全球市场发展现状分析</w:t>
      </w:r>
    </w:p>
    <w:p>
      <w:pPr>
        <w:spacing w:after="150"/>
      </w:pPr>
      <w:r>
        <w:rPr/>
        <w:t xml:space="preserve">第一节 水性涂料行业全球市场发展现状</w:t>
      </w:r>
    </w:p>
    <w:p>
      <w:pPr>
        <w:spacing w:after="150"/>
      </w:pPr>
      <w:r>
        <w:rPr/>
        <w:t xml:space="preserve">一、水性涂料行业全球市场发展现状</w:t>
      </w:r>
    </w:p>
    <w:p>
      <w:pPr>
        <w:spacing w:after="150"/>
      </w:pPr>
      <w:r>
        <w:rPr/>
        <w:t xml:space="preserve">二、水性涂料行业全球市场发展特点</w:t>
      </w:r>
    </w:p>
    <w:p>
      <w:pPr>
        <w:spacing w:after="150"/>
      </w:pPr>
      <w:r>
        <w:rPr/>
        <w:t xml:space="preserve">三、水性涂料行业全球市场发展规模</w:t>
      </w:r>
    </w:p>
    <w:p>
      <w:pPr>
        <w:spacing w:after="150"/>
      </w:pPr>
      <w:r>
        <w:rPr/>
        <w:t xml:space="preserve">四、水性涂料行业全球市场格局分析</w:t>
      </w:r>
    </w:p>
    <w:p>
      <w:pPr>
        <w:spacing w:after="150"/>
      </w:pPr>
      <w:r>
        <w:rPr/>
        <w:t xml:space="preserve">五、水性涂料行业全球市场发展趋势</w:t>
      </w:r>
    </w:p>
    <w:p>
      <w:pPr>
        <w:spacing w:after="150"/>
      </w:pPr>
      <w:r>
        <w:rPr/>
        <w:t xml:space="preserve">第二节 美国水性涂料行业市场发展分析</w:t>
      </w:r>
    </w:p>
    <w:p>
      <w:pPr>
        <w:spacing w:after="150"/>
      </w:pPr>
      <w:r>
        <w:rPr/>
        <w:t xml:space="preserve">一、美国水性涂料行业市场发展现状</w:t>
      </w:r>
    </w:p>
    <w:p>
      <w:pPr>
        <w:spacing w:after="150"/>
      </w:pPr>
      <w:r>
        <w:rPr/>
        <w:t xml:space="preserve">二、美国水性涂料行业市场发展趋势</w:t>
      </w:r>
    </w:p>
    <w:p>
      <w:pPr>
        <w:spacing w:after="150"/>
      </w:pPr>
      <w:r>
        <w:rPr/>
        <w:t xml:space="preserve">三、美国水性涂料行业市场经验启示</w:t>
      </w:r>
    </w:p>
    <w:p>
      <w:pPr>
        <w:spacing w:after="150"/>
      </w:pPr>
      <w:r>
        <w:rPr/>
        <w:t xml:space="preserve">第三节 欧洲水性涂料行业市场发展分析</w:t>
      </w:r>
    </w:p>
    <w:p>
      <w:pPr>
        <w:spacing w:after="150"/>
      </w:pPr>
      <w:r>
        <w:rPr/>
        <w:t xml:space="preserve">一、欧洲水性涂料行业市场发展现状</w:t>
      </w:r>
    </w:p>
    <w:p>
      <w:pPr>
        <w:spacing w:after="150"/>
      </w:pPr>
      <w:r>
        <w:rPr/>
        <w:t xml:space="preserve">二、欧洲水性涂料行业市场发展趋势</w:t>
      </w:r>
    </w:p>
    <w:p>
      <w:pPr>
        <w:spacing w:after="150"/>
      </w:pPr>
      <w:r>
        <w:rPr/>
        <w:t xml:space="preserve">三、欧洲水性涂料行业市场经验启示</w:t>
      </w:r>
    </w:p>
    <w:p>
      <w:pPr>
        <w:spacing w:after="150"/>
      </w:pPr>
      <w:r>
        <w:rPr/>
        <w:t xml:space="preserve">第四节 日本水性涂料行业市场发展分析</w:t>
      </w:r>
    </w:p>
    <w:p>
      <w:pPr>
        <w:spacing w:after="150"/>
      </w:pPr>
      <w:r>
        <w:rPr/>
        <w:t xml:space="preserve">一、日本水性涂料行业市场发展现状</w:t>
      </w:r>
    </w:p>
    <w:p>
      <w:pPr>
        <w:spacing w:after="150"/>
      </w:pPr>
      <w:r>
        <w:rPr/>
        <w:t xml:space="preserve">二、日本水性涂料行业市场发展趋势</w:t>
      </w:r>
    </w:p>
    <w:p>
      <w:pPr>
        <w:spacing w:after="150"/>
      </w:pPr>
      <w:r>
        <w:rPr/>
        <w:t xml:space="preserve">三、日本水性涂料行业市场经验启示</w:t>
      </w:r>
    </w:p>
    <w:p>
      <w:pPr>
        <w:spacing w:after="150"/>
      </w:pPr>
      <w:r>
        <w:rPr>
          <w:b w:val="1"/>
          <w:bCs w:val="1"/>
        </w:rPr>
        <w:t xml:space="preserve">第二部分 行业发展现状</w:t>
      </w:r>
    </w:p>
    <w:p>
      <w:pPr>
        <w:spacing w:after="150"/>
      </w:pPr>
      <w:r>
        <w:rPr>
          <w:b w:val="1"/>
          <w:bCs w:val="1"/>
        </w:rPr>
        <w:t xml:space="preserve">第四章 “十四五”水性涂料行业总体发展状况</w:t>
      </w:r>
    </w:p>
    <w:p>
      <w:pPr>
        <w:spacing w:after="150"/>
      </w:pPr>
      <w:r>
        <w:rPr/>
        <w:t xml:space="preserve">第一节 水性涂料行业特性分析</w:t>
      </w:r>
    </w:p>
    <w:p>
      <w:pPr>
        <w:spacing w:after="150"/>
      </w:pPr>
      <w:r>
        <w:rPr/>
        <w:t xml:space="preserve">第二节 水性涂料产业特征与行业重要性</w:t>
      </w:r>
    </w:p>
    <w:p>
      <w:pPr>
        <w:spacing w:after="150"/>
      </w:pPr>
      <w:r>
        <w:rPr/>
        <w:t xml:space="preserve">第三节 “十四五”水性涂料行业发展分析</w:t>
      </w:r>
    </w:p>
    <w:p>
      <w:pPr>
        <w:spacing w:after="150"/>
      </w:pPr>
      <w:r>
        <w:rPr/>
        <w:t xml:space="preserve">一、“十四五”水性涂料行业发展态势分析</w:t>
      </w:r>
    </w:p>
    <w:p>
      <w:pPr>
        <w:spacing w:after="150"/>
      </w:pPr>
      <w:r>
        <w:rPr/>
        <w:t xml:space="preserve">二、“十四五”水性涂料行业发展特点分析</w:t>
      </w:r>
    </w:p>
    <w:p>
      <w:pPr>
        <w:spacing w:after="150"/>
      </w:pPr>
      <w:r>
        <w:rPr/>
        <w:t xml:space="preserve">三、“十四五”区域产业布局与产业转移</w:t>
      </w:r>
    </w:p>
    <w:p>
      <w:pPr>
        <w:spacing w:after="150"/>
      </w:pPr>
      <w:r>
        <w:rPr/>
        <w:t xml:space="preserve">第四节 “十四五”水性涂料行业规模情况分析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“十四五”期间我国水性涂料行业运行分析</w:t>
      </w:r>
    </w:p>
    <w:p>
      <w:pPr>
        <w:spacing w:after="150"/>
      </w:pPr>
      <w:r>
        <w:rPr/>
        <w:t xml:space="preserve">第一节 我国水性涂料行业发展状况分析</w:t>
      </w:r>
    </w:p>
    <w:p>
      <w:pPr>
        <w:spacing w:after="150"/>
      </w:pPr>
      <w:r>
        <w:rPr/>
        <w:t xml:space="preserve">一、我国水性涂料行业发展阶段</w:t>
      </w:r>
    </w:p>
    <w:p>
      <w:pPr>
        <w:spacing w:after="150"/>
      </w:pPr>
      <w:r>
        <w:rPr/>
        <w:t xml:space="preserve">二、我国水性涂料行业发展总体概况</w:t>
      </w:r>
    </w:p>
    <w:p>
      <w:pPr>
        <w:spacing w:after="150"/>
      </w:pPr>
      <w:r>
        <w:rPr/>
        <w:t xml:space="preserve">三、我国水性涂料行业发展特点分析</w:t>
      </w:r>
    </w:p>
    <w:p>
      <w:pPr>
        <w:spacing w:after="150"/>
      </w:pPr>
      <w:r>
        <w:rPr/>
        <w:t xml:space="preserve">四、我国水性涂料行业商业模式分析</w:t>
      </w:r>
    </w:p>
    <w:p>
      <w:pPr>
        <w:spacing w:after="150"/>
      </w:pPr>
      <w:r>
        <w:rPr/>
        <w:t xml:space="preserve">第二节 “十四五”期间水性涂料市场情况分析</w:t>
      </w:r>
    </w:p>
    <w:p>
      <w:pPr>
        <w:spacing w:after="150"/>
      </w:pPr>
      <w:r>
        <w:rPr/>
        <w:t xml:space="preserve">一、”十四五”期间中国水性涂料市场总体概况</w:t>
      </w:r>
    </w:p>
    <w:p>
      <w:pPr>
        <w:spacing w:after="150"/>
      </w:pPr>
      <w:r>
        <w:rPr/>
        <w:t xml:space="preserve">二、”十四五”期间中国水性涂料市场发展分析</w:t>
      </w:r>
    </w:p>
    <w:p>
      <w:pPr>
        <w:spacing w:after="150"/>
      </w:pPr>
      <w:r>
        <w:rPr/>
        <w:t xml:space="preserve">第三节 “十四五”期间水性涂料行业发展现状</w:t>
      </w:r>
    </w:p>
    <w:p>
      <w:pPr>
        <w:spacing w:after="150"/>
      </w:pPr>
      <w:r>
        <w:rPr/>
        <w:t xml:space="preserve">一、”十四五”期间我国水性涂料行业市场规模</w:t>
      </w:r>
    </w:p>
    <w:p>
      <w:pPr>
        <w:spacing w:after="150"/>
      </w:pPr>
      <w:r>
        <w:rPr/>
        <w:t xml:space="preserve">二、”十四五”期间我国水性涂料行业发展分析</w:t>
      </w:r>
    </w:p>
    <w:p>
      <w:pPr>
        <w:spacing w:after="150"/>
      </w:pPr>
      <w:r>
        <w:rPr/>
        <w:t xml:space="preserve">三、”十四五”期间中国水性涂料企业发展分析</w:t>
      </w:r>
    </w:p>
    <w:p>
      <w:pPr>
        <w:spacing w:after="150"/>
      </w:pPr>
      <w:r>
        <w:rPr/>
        <w:t xml:space="preserve">第四节 “十四五”期间我国水性涂料行业供需情况</w:t>
      </w:r>
    </w:p>
    <w:p>
      <w:pPr>
        <w:spacing w:after="150"/>
      </w:pPr>
      <w:r>
        <w:rPr/>
        <w:t xml:space="preserve">一、”十四五”期间我国水性涂料行业供给分析</w:t>
      </w:r>
    </w:p>
    <w:p>
      <w:pPr>
        <w:spacing w:after="150"/>
      </w:pPr>
      <w:r>
        <w:rPr/>
        <w:t xml:space="preserve">二、”十四五”期间我国水性涂料行业需求市场</w:t>
      </w:r>
    </w:p>
    <w:p>
      <w:pPr>
        <w:spacing w:after="150"/>
      </w:pPr>
      <w:r>
        <w:rPr/>
        <w:t xml:space="preserve">三、”十四五”我国水性涂料行业供需平衡分析</w:t>
      </w:r>
    </w:p>
    <w:p>
      <w:pPr>
        <w:spacing w:after="150"/>
      </w:pPr>
      <w:r>
        <w:rPr/>
        <w:t xml:space="preserve">四、”十四五”我国水性涂料行业供需预测</w:t>
      </w:r>
    </w:p>
    <w:p>
      <w:pPr>
        <w:spacing w:after="150"/>
      </w:pPr>
      <w:r>
        <w:rPr/>
        <w:t xml:space="preserve">第五节 我国水性涂料市场价格走势分析</w:t>
      </w:r>
    </w:p>
    <w:p>
      <w:pPr>
        <w:spacing w:after="150"/>
      </w:pPr>
      <w:r>
        <w:rPr/>
        <w:t xml:space="preserve">一、水性涂料市场定价机制组成</w:t>
      </w:r>
    </w:p>
    <w:p>
      <w:pPr>
        <w:spacing w:after="150"/>
      </w:pPr>
      <w:r>
        <w:rPr/>
        <w:t xml:space="preserve">二、水性涂料市场价格影响因素</w:t>
      </w:r>
    </w:p>
    <w:p>
      <w:pPr>
        <w:spacing w:after="150"/>
      </w:pPr>
      <w:r>
        <w:rPr/>
        <w:t xml:space="preserve">三、”十四五”期间水性涂料价格走势分析</w:t>
      </w:r>
    </w:p>
    <w:p>
      <w:pPr>
        <w:spacing w:after="150"/>
      </w:pPr>
      <w:r>
        <w:rPr>
          <w:b w:val="1"/>
          <w:bCs w:val="1"/>
        </w:rPr>
        <w:t xml:space="preserve">第三部分 行业规划方向</w:t>
      </w:r>
    </w:p>
    <w:p>
      <w:pPr>
        <w:spacing w:after="150"/>
      </w:pPr>
      <w:r>
        <w:rPr>
          <w:b w:val="1"/>
          <w:bCs w:val="1"/>
        </w:rPr>
        <w:t xml:space="preserve">第六章 水性涂料行业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水性涂料行业”十四五”区域发展潜力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水性涂料行业市场竞争格局分析</w:t>
      </w:r>
    </w:p>
    <w:p>
      <w:pPr>
        <w:spacing w:after="150"/>
      </w:pPr>
      <w:r>
        <w:rPr/>
        <w:t xml:space="preserve">第一节 中国水性涂料行业竞争格局综述</w:t>
      </w:r>
    </w:p>
    <w:p>
      <w:pPr>
        <w:spacing w:after="150"/>
      </w:pPr>
      <w:r>
        <w:rPr/>
        <w:t xml:space="preserve">一、水性涂料行业竞争概况</w:t>
      </w:r>
    </w:p>
    <w:p>
      <w:pPr>
        <w:spacing w:after="150"/>
      </w:pPr>
      <w:r>
        <w:rPr/>
        <w:t xml:space="preserve">1、中国水性涂料行业品牌竞争格局</w:t>
      </w:r>
    </w:p>
    <w:p>
      <w:pPr>
        <w:spacing w:after="150"/>
      </w:pPr>
      <w:r>
        <w:rPr/>
        <w:t xml:space="preserve">2、水性涂料业未来竞争格局和特点</w:t>
      </w:r>
    </w:p>
    <w:p>
      <w:pPr>
        <w:spacing w:after="150"/>
      </w:pPr>
      <w:r>
        <w:rPr/>
        <w:t xml:space="preserve">3、水性涂料市场进入及竞争对手分析</w:t>
      </w:r>
    </w:p>
    <w:p>
      <w:pPr>
        <w:spacing w:after="150"/>
      </w:pPr>
      <w:r>
        <w:rPr/>
        <w:t xml:space="preserve">二、水性涂料行业企业间竞争格局分析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三、水性涂料行业集中度分析</w:t>
      </w:r>
    </w:p>
    <w:p>
      <w:pPr>
        <w:spacing w:after="150"/>
      </w:pPr>
      <w:r>
        <w:rPr/>
        <w:t xml:space="preserve">第二节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二、“十四五”国内外水性涂料竞争分析</w:t>
      </w:r>
    </w:p>
    <w:p>
      <w:pPr>
        <w:spacing w:after="150"/>
      </w:pPr>
      <w:r>
        <w:rPr/>
        <w:t xml:space="preserve">三、“十四五”我国水性涂料市场竞争分析</w:t>
      </w:r>
    </w:p>
    <w:p>
      <w:pPr>
        <w:spacing w:after="150"/>
      </w:pPr>
      <w:r>
        <w:rPr/>
        <w:t xml:space="preserve">四、“十四五”我国水性涂料市场集中度分析</w:t>
      </w:r>
    </w:p>
    <w:p>
      <w:pPr>
        <w:spacing w:after="150"/>
      </w:pPr>
      <w:r>
        <w:rPr>
          <w:b w:val="1"/>
          <w:bCs w:val="1"/>
        </w:rPr>
        <w:t xml:space="preserve">第九章 “十四五”期间水性涂料行业市场竞争策略分析</w:t>
      </w:r>
    </w:p>
    <w:p>
      <w:pPr>
        <w:spacing w:after="150"/>
      </w:pPr>
      <w:r>
        <w:rPr/>
        <w:t xml:space="preserve">第一节 中国水性涂料行业竞争力分析</w:t>
      </w:r>
    </w:p>
    <w:p>
      <w:pPr>
        <w:spacing w:after="150"/>
      </w:pPr>
      <w:r>
        <w:rPr/>
        <w:t xml:space="preserve">一、我国水性涂料行业竞争力剖析</w:t>
      </w:r>
    </w:p>
    <w:p>
      <w:pPr>
        <w:spacing w:after="150"/>
      </w:pPr>
      <w:r>
        <w:rPr/>
        <w:t xml:space="preserve">二、我国水性涂料企业市场竞争的优势</w:t>
      </w:r>
    </w:p>
    <w:p>
      <w:pPr>
        <w:spacing w:after="150"/>
      </w:pPr>
      <w:r>
        <w:rPr/>
        <w:t xml:space="preserve">三、民企与外企比较分析</w:t>
      </w:r>
    </w:p>
    <w:p>
      <w:pPr>
        <w:spacing w:after="150"/>
      </w:pPr>
      <w:r>
        <w:rPr/>
        <w:t xml:space="preserve">四、国内水性涂料企业竞争能力提升途径</w:t>
      </w:r>
    </w:p>
    <w:p>
      <w:pPr>
        <w:spacing w:after="150"/>
      </w:pPr>
      <w:r>
        <w:rPr/>
        <w:t xml:space="preserve">第二节 水性涂料行业SWOT分析</w:t>
      </w:r>
    </w:p>
    <w:p>
      <w:pPr>
        <w:spacing w:after="150"/>
      </w:pPr>
      <w:r>
        <w:rPr/>
        <w:t xml:space="preserve">一、水性涂料行业优势分析</w:t>
      </w:r>
    </w:p>
    <w:p>
      <w:pPr>
        <w:spacing w:after="150"/>
      </w:pPr>
      <w:r>
        <w:rPr/>
        <w:t xml:space="preserve">二、水性涂料行业劣势分析</w:t>
      </w:r>
    </w:p>
    <w:p>
      <w:pPr>
        <w:spacing w:after="150"/>
      </w:pPr>
      <w:r>
        <w:rPr/>
        <w:t xml:space="preserve">三、水性涂料行业机会分析</w:t>
      </w:r>
    </w:p>
    <w:p>
      <w:pPr>
        <w:spacing w:after="150"/>
      </w:pPr>
      <w:r>
        <w:rPr/>
        <w:t xml:space="preserve">四、水性涂料行业威胁分析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三、中国水性涂料行业参与国际竞争的战略市场定位</w:t>
      </w:r>
    </w:p>
    <w:p>
      <w:pPr>
        <w:spacing w:after="150"/>
      </w:pPr>
      <w:r>
        <w:rPr/>
        <w:t xml:space="preserve">四、”十四五”产业结构调整方向分析</w:t>
      </w:r>
    </w:p>
    <w:p>
      <w:pPr>
        <w:spacing w:after="150"/>
      </w:pPr>
      <w:r>
        <w:rPr/>
        <w:t xml:space="preserve">第四节 水性涂料企业竞争策略分析</w:t>
      </w:r>
    </w:p>
    <w:p>
      <w:pPr>
        <w:spacing w:after="150"/>
      </w:pPr>
      <w:r>
        <w:rPr/>
        <w:t xml:space="preserve">一、提高水性涂料企业核心竞争力的对策</w:t>
      </w:r>
    </w:p>
    <w:p>
      <w:pPr>
        <w:spacing w:after="150"/>
      </w:pPr>
      <w:r>
        <w:rPr/>
        <w:t xml:space="preserve">二、影响水性涂料企业核心竞争力的因素及提升途径</w:t>
      </w:r>
    </w:p>
    <w:p>
      <w:pPr>
        <w:spacing w:after="150"/>
      </w:pPr>
      <w:r>
        <w:rPr/>
        <w:t xml:space="preserve">三、提高水性涂料企业竞争力的策略</w:t>
      </w:r>
    </w:p>
    <w:p>
      <w:pPr>
        <w:spacing w:after="150"/>
      </w:pPr>
      <w:r>
        <w:rPr>
          <w:b w:val="1"/>
          <w:bCs w:val="1"/>
        </w:rPr>
        <w:t xml:space="preserve">第十章 水性涂料行业”十四五”受益企业分析</w:t>
      </w:r>
    </w:p>
    <w:p>
      <w:pPr>
        <w:spacing w:after="150"/>
      </w:pPr>
      <w:r>
        <w:rPr/>
        <w:t xml:space="preserve">第一节 “十四五”期间水性涂料行业企业发展特点</w:t>
      </w:r>
    </w:p>
    <w:p>
      <w:pPr>
        <w:spacing w:after="150"/>
      </w:pPr>
      <w:r>
        <w:rPr/>
        <w:t xml:space="preserve">第二节 “十四五”期间水性涂料行业受益企业分析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一、杜邦中国集团有限公司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二、立邦涂料(中国)有限公司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三、广东华润涂料有限公司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四、中涂化工(上海)有限公司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五、中涂化工(上海)有限公司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六、上海涂料有限公司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七、嘉宝莉化工集团股份有限公司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八、天津灯塔涂料有限公司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九、广东美涂士化工有限公司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十、中山裕北涂料有限公司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“十四五”期间水性涂料行业投资前景展望</w:t>
      </w:r>
    </w:p>
    <w:p>
      <w:pPr>
        <w:spacing w:after="150"/>
      </w:pPr>
      <w:r>
        <w:rPr/>
        <w:t xml:space="preserve">第一节 水性涂料行业“十四五”投资机会分析</w:t>
      </w:r>
    </w:p>
    <w:p>
      <w:pPr>
        <w:spacing w:after="150"/>
      </w:pPr>
      <w:r>
        <w:rPr/>
        <w:t xml:space="preserve">一、水性涂料投资项目分析</w:t>
      </w:r>
    </w:p>
    <w:p>
      <w:pPr>
        <w:spacing w:after="150"/>
      </w:pPr>
      <w:r>
        <w:rPr/>
        <w:t xml:space="preserve">二、可以投资的水性涂料模式</w:t>
      </w:r>
    </w:p>
    <w:p>
      <w:pPr>
        <w:spacing w:after="150"/>
      </w:pPr>
      <w:r>
        <w:rPr/>
        <w:t xml:space="preserve">三、”十四五”水性涂料行业投资机会</w:t>
      </w:r>
    </w:p>
    <w:p>
      <w:pPr>
        <w:spacing w:after="150"/>
      </w:pPr>
      <w:r>
        <w:rPr/>
        <w:t xml:space="preserve">第二节 “十四五”期间水性涂料行业发展预测分析</w:t>
      </w:r>
    </w:p>
    <w:p>
      <w:pPr>
        <w:spacing w:after="150"/>
      </w:pPr>
      <w:r>
        <w:rPr/>
        <w:t xml:space="preserve">一、”十四五”水性涂料行业发展分析</w:t>
      </w:r>
    </w:p>
    <w:p>
      <w:pPr>
        <w:spacing w:after="150"/>
      </w:pPr>
      <w:r>
        <w:rPr/>
        <w:t xml:space="preserve">二、”十四五”水性涂料行业技术开发方向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三、水性涂料行业”十四五”发展前景分析</w:t>
      </w:r>
    </w:p>
    <w:p>
      <w:pPr>
        <w:spacing w:after="150"/>
      </w:pPr>
      <w:r>
        <w:rPr/>
        <w:t xml:space="preserve">第四节 “十四五”规划将为水性涂料行业找到新的增长点</w:t>
      </w:r>
    </w:p>
    <w:p>
      <w:pPr>
        <w:spacing w:after="150"/>
      </w:pPr>
      <w:r>
        <w:rPr>
          <w:b w:val="1"/>
          <w:bCs w:val="1"/>
        </w:rPr>
        <w:t xml:space="preserve">第十二章 水性涂料行业”十四五”市场发展机遇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“十四五”期间水性涂料行业投资价值评估分析</w:t>
      </w:r>
    </w:p>
    <w:p>
      <w:pPr>
        <w:spacing w:after="150"/>
      </w:pPr>
      <w:r>
        <w:rPr/>
        <w:t xml:space="preserve">第一节 水性涂料行业投资特性分析</w:t>
      </w:r>
    </w:p>
    <w:p>
      <w:pPr>
        <w:spacing w:after="150"/>
      </w:pPr>
      <w:r>
        <w:rPr/>
        <w:t xml:space="preserve">一、水性涂料行业进入壁垒分析</w:t>
      </w:r>
    </w:p>
    <w:p>
      <w:pPr>
        <w:spacing w:after="150"/>
      </w:pPr>
      <w:r>
        <w:rPr/>
        <w:t xml:space="preserve">二、水性涂料行业盈利因素分析</w:t>
      </w:r>
    </w:p>
    <w:p>
      <w:pPr>
        <w:spacing w:after="150"/>
      </w:pPr>
      <w:r>
        <w:rPr/>
        <w:t xml:space="preserve">三、水性涂料行业盈利模式分析</w:t>
      </w:r>
    </w:p>
    <w:p>
      <w:pPr>
        <w:spacing w:after="150"/>
      </w:pPr>
      <w:r>
        <w:rPr/>
        <w:t xml:space="preserve">第二节 “十四五”期间水性涂料行业发展的影响因素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“十四五”期间水性涂料行业投资价值评估分析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“十四五”中国水性涂料行业投资收益预测</w:t>
      </w:r>
    </w:p>
    <w:p>
      <w:pPr>
        <w:spacing w:after="150"/>
      </w:pPr>
      <w:r>
        <w:rPr/>
        <w:t xml:space="preserve">一、预测理论依据</w:t>
      </w:r>
    </w:p>
    <w:p>
      <w:pPr>
        <w:spacing w:after="150"/>
      </w:pPr>
      <w:r>
        <w:rPr/>
        <w:t xml:space="preserve">二、”十四五”中国水性涂料行业总产值预测</w:t>
      </w:r>
    </w:p>
    <w:p>
      <w:pPr>
        <w:spacing w:after="150"/>
      </w:pPr>
      <w:r>
        <w:rPr/>
        <w:t xml:space="preserve">三、”十四五”中国水性涂料行业销售收入预测</w:t>
      </w:r>
    </w:p>
    <w:p>
      <w:pPr>
        <w:spacing w:after="150"/>
      </w:pPr>
      <w:r>
        <w:rPr/>
        <w:t xml:space="preserve">四、”十四五”中国水性涂料行业利润总额预测</w:t>
      </w:r>
    </w:p>
    <w:p>
      <w:pPr>
        <w:spacing w:after="150"/>
      </w:pPr>
      <w:r>
        <w:rPr/>
        <w:t xml:space="preserve">五、”十四五”中国水性涂料行业总资产预测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图表：水性涂料产业链分析</w:t>
      </w:r>
    </w:p>
    <w:p>
      <w:pPr>
        <w:spacing w:after="150"/>
      </w:pPr>
      <w:r>
        <w:rPr/>
        <w:t xml:space="preserve">图表：国际水性涂料市场规模</w:t>
      </w:r>
    </w:p>
    <w:p>
      <w:pPr>
        <w:spacing w:after="150"/>
      </w:pPr>
      <w:r>
        <w:rPr/>
        <w:t xml:space="preserve">图表：国际水性涂料生命周期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图表：2019-2023年中国水性涂料市场规模</w:t>
      </w:r>
    </w:p>
    <w:p>
      <w:pPr>
        <w:spacing w:after="150"/>
      </w:pPr>
      <w:r>
        <w:rPr/>
        <w:t xml:space="preserve">图表：2019-2023年中国水性涂料产值</w:t>
      </w:r>
    </w:p>
    <w:p>
      <w:pPr>
        <w:spacing w:after="150"/>
      </w:pPr>
      <w:r>
        <w:rPr/>
        <w:t xml:space="preserve">图表：2019-2023年我国水性涂料供应情况</w:t>
      </w:r>
    </w:p>
    <w:p>
      <w:pPr>
        <w:spacing w:after="150"/>
      </w:pPr>
      <w:r>
        <w:rPr/>
        <w:t xml:space="preserve">图表：2019-2023年我国水性涂料需求情况</w:t>
      </w:r>
    </w:p>
    <w:p>
      <w:pPr>
        <w:spacing w:after="150"/>
      </w:pPr>
      <w:r>
        <w:rPr/>
        <w:t xml:space="preserve">图表：2024-2029年中国水性涂料市场规模预测</w:t>
      </w:r>
    </w:p>
    <w:p>
      <w:pPr>
        <w:spacing w:after="150"/>
      </w:pPr>
      <w:r>
        <w:rPr/>
        <w:t xml:space="preserve">图表：2024-2029年我国水性涂料供应情况预测</w:t>
      </w:r>
    </w:p>
    <w:p>
      <w:pPr>
        <w:spacing w:after="150"/>
      </w:pPr>
      <w:r>
        <w:rPr/>
        <w:t xml:space="preserve">图表：2024-2029年我国水性涂料需求情况预测</w:t>
      </w:r>
    </w:p>
    <w:p>
      <w:pPr>
        <w:spacing w:after="150"/>
      </w:pPr>
      <w:r>
        <w:rPr/>
        <w:t xml:space="preserve">图表：2019-2023年中国水性涂料行业企业数量规模及增长</w:t>
      </w:r>
    </w:p>
    <w:p>
      <w:pPr>
        <w:spacing w:after="150"/>
      </w:pPr>
      <w:r>
        <w:rPr/>
        <w:t xml:space="preserve">图表：2019-2023年中国水性涂料行业规模以上企业数量占比结构图</w:t>
      </w:r>
    </w:p>
    <w:p>
      <w:pPr>
        <w:spacing w:after="150"/>
      </w:pPr>
      <w:r>
        <w:rPr/>
        <w:t xml:space="preserve">图表：2019-2023年中国水性涂料行业相关从业人数规模及增长</w:t>
      </w:r>
    </w:p>
    <w:p>
      <w:pPr>
        <w:spacing w:after="150"/>
      </w:pPr>
      <w:r>
        <w:rPr/>
        <w:t xml:space="preserve">图表：2019-2023年中国水性涂料行业市场规模及增长分析</w:t>
      </w:r>
    </w:p>
    <w:p>
      <w:pPr>
        <w:spacing w:after="150"/>
      </w:pPr>
      <w:r>
        <w:rPr/>
        <w:t xml:space="preserve">图表：2019-2023年中国水性涂料行业产销率分析</w:t>
      </w:r>
    </w:p>
    <w:p>
      <w:pPr>
        <w:spacing w:after="150"/>
      </w:pPr>
      <w:r>
        <w:rPr/>
        <w:t xml:space="preserve">图表：2019-2023年中国水性涂料行业盈利能力分析</w:t>
      </w:r>
    </w:p>
    <w:p>
      <w:pPr>
        <w:spacing w:after="150"/>
      </w:pPr>
      <w:r>
        <w:rPr/>
        <w:t xml:space="preserve">图表：2024-2029年中国水性涂料行业盈利能力预测分析</w:t>
      </w:r>
    </w:p>
    <w:p>
      <w:pPr>
        <w:spacing w:after="150"/>
      </w:pPr>
      <w:r>
        <w:rPr/>
        <w:t xml:space="preserve">图表：2019-2023年中国水性涂料行业偿债能力分析</w:t>
      </w:r>
    </w:p>
    <w:p>
      <w:pPr>
        <w:spacing w:after="150"/>
      </w:pPr>
      <w:r>
        <w:rPr/>
        <w:t xml:space="preserve">图表：2024-2029年中国水性涂料行业盈利能力预测分析</w:t>
      </w:r>
    </w:p>
    <w:p>
      <w:pPr>
        <w:spacing w:after="150"/>
      </w:pPr>
      <w:r>
        <w:rPr/>
        <w:t xml:space="preserve">图表：2019-2023年中国水性涂料行业偿债能力分析</w:t>
      </w:r>
    </w:p>
    <w:p>
      <w:pPr>
        <w:spacing w:after="150"/>
      </w:pPr>
      <w:r>
        <w:rPr/>
        <w:t xml:space="preserve">图表：2024-2029年中国水性涂料行业运营能力预测分析</w:t>
      </w:r>
    </w:p>
    <w:p>
      <w:pPr>
        <w:spacing w:after="150"/>
      </w:pPr>
      <w:r>
        <w:rPr/>
        <w:t xml:space="preserve">图表：2019-2023年中国水性涂料行业发展能力分析</w:t>
      </w:r>
    </w:p>
    <w:p>
      <w:pPr>
        <w:spacing w:after="150"/>
      </w:pPr>
      <w:r>
        <w:rPr/>
        <w:t xml:space="preserve">图表：2024-2029年中国水性涂料行业发展能力预测分析</w:t>
      </w:r>
    </w:p>
    <w:p>
      <w:pPr>
        <w:spacing w:after="150"/>
      </w:pPr>
      <w:r>
        <w:rPr/>
        <w:t xml:space="preserve">图表：2019-2023年中国水性涂料行业总产值及增长</w:t>
      </w:r>
    </w:p>
    <w:p>
      <w:pPr>
        <w:spacing w:after="150"/>
      </w:pPr>
      <w:r>
        <w:rPr/>
        <w:t xml:space="preserve">图表：2024-2029年中国水性涂料行业总产值及增长预测</w:t>
      </w:r>
    </w:p>
    <w:p>
      <w:pPr>
        <w:spacing w:after="150"/>
      </w:pPr>
      <w:r>
        <w:rPr/>
        <w:t xml:space="preserve">图表：2019-2023年中国水性涂料产量分析</w:t>
      </w:r>
    </w:p>
    <w:p>
      <w:pPr>
        <w:spacing w:after="150"/>
      </w:pPr>
      <w:r>
        <w:rPr/>
        <w:t xml:space="preserve">图表：2024-2029年中国水性涂料行业产量及增长预测</w:t>
      </w:r>
    </w:p>
    <w:p>
      <w:pPr>
        <w:spacing w:after="150"/>
      </w:pPr>
      <w:r>
        <w:rPr/>
        <w:t xml:space="preserve">图表：2019-2023年中国水性涂料需求量分析</w:t>
      </w:r>
    </w:p>
    <w:p>
      <w:pPr>
        <w:spacing w:after="150"/>
      </w:pPr>
      <w:r>
        <w:rPr/>
        <w:t xml:space="preserve">图表：2024-2029年中国水性涂料行业需求量及增长预测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2024-2029年中国水性涂料行业市场深度调研及“十四五”发展规划指导报告</dc:title>
  <dc:description>2024-2029年中国水性涂料行业市场深度调研及“十四五”发展规划指导报告</dc:description>
  <dc:subject>2024-2029年中国水性涂料行业市场深度调研及“十四五”发展规划指导报告</dc:subject>
  <cp:keywords>研究报告</cp:keywords>
  <cp:category>研究报告</cp:category>
  <cp:lastModifiedBy>北京中道泰和信息咨询有限公司</cp:lastModifiedBy>
  <dcterms:created xsi:type="dcterms:W3CDTF">2024-01-23T05:48:16+08:00</dcterms:created>
  <dcterms:modified xsi:type="dcterms:W3CDTF">2024-01-23T05:48:16+08:00</dcterms:modified>
</cp:coreProperties>
</file>

<file path=docProps/custom.xml><?xml version="1.0" encoding="utf-8"?>
<Properties xmlns="http://schemas.openxmlformats.org/officeDocument/2006/custom-properties" xmlns:vt="http://schemas.openxmlformats.org/officeDocument/2006/docPropsVTypes"/>
</file>