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2024-2029年中国冷冻空调行业发展规划及投资前景咨询报告</w:t>
      </w:r>
    </w:p>
    <w:p>
      <w:pPr>
        <w:spacing w:after="150"/>
      </w:pPr>
      <w:r>
        <w:rPr>
          <w:b w:val="1"/>
          <w:bCs w:val="1"/>
        </w:rPr>
        <w:t xml:space="preserve">报告简介</w:t>
      </w:r>
    </w:p>
    <w:p>
      <w:pPr>
        <w:spacing w:after="150"/>
      </w:pPr>
      <w:r>
        <w:rPr/>
        <w:t xml:space="preserve">中道泰和通过对冷冻空调行业长期跟踪监测，分析冷冻空调行业需求、供给、经营特性、获取能力、产业链和价值链等多方面的内容，整合行业、市场、企业、用户等多层面数据和信息资源，为客户提供深度的冷冻空调行业研究报告，以专业的研究方法帮助客户深入的了解冷冻空调行业，发现投资价值和投资机会，规避经营风险，提高管理和运营能力。冷冻空调行业报告是从事冷冻空调行业投资之前，对冷冻空调行业相关各种因素进行具体调查、研究、分析，评估项目可行性、效果效益程度，提出建设性意见建议对策等，为冷冻空调行业投资决策者和主管机关审批的研究性报告。以阐述对冷冻空调行业的理论认识为主要内容，重在研究冷冻空调行业本质及规律性认识的研究。冷冻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冻空调专业研究单位等公布和提供的大量资料。对我国冷冻空调的行业现状、市场各类经营指标的情况、重点企业状况、区域市场发展情况等内容进行详细的阐述和深入的分析，着重对冷冻空调业务的发展进行详尽深入的分析，并根据冷冻空调行业的政策经济发展环境对冷冻空调行业潜在的风险和防范建议进行分析。最后提出研究者对冷冻空调行业的研究观点，以供投资决策者参考。</w:t>
      </w:r>
    </w:p>
    <w:p>
      <w:pPr>
        <w:spacing w:after="150"/>
      </w:pPr>
      <w:r>
        <w:rPr>
          <w:b w:val="1"/>
          <w:bCs w:val="1"/>
        </w:rPr>
        <w:t xml:space="preserve">报告目录</w:t>
      </w:r>
    </w:p>
    <w:p>
      <w:pPr>
        <w:spacing w:after="150"/>
      </w:pPr>
      <w:r>
        <w:rPr>
          <w:b w:val="1"/>
          <w:bCs w:val="1"/>
        </w:rPr>
        <w:t xml:space="preserve">第一章 2019-2023年中国空调行业相关概述及发展环境</w:t>
      </w:r>
    </w:p>
    <w:p>
      <w:pPr>
        <w:spacing w:after="150"/>
      </w:pPr>
      <w:r>
        <w:rPr/>
        <w:t xml:space="preserve">第一节 空调相关概述</w:t>
      </w:r>
    </w:p>
    <w:p>
      <w:pPr>
        <w:spacing w:after="150"/>
      </w:pPr>
      <w:r>
        <w:rPr/>
        <w:t xml:space="preserve">一、空调定义及分类</w:t>
      </w:r>
    </w:p>
    <w:p>
      <w:pPr>
        <w:spacing w:after="150"/>
      </w:pPr>
      <w:r>
        <w:rPr/>
        <w:t xml:space="preserve">二、空调的命名标准</w:t>
      </w:r>
    </w:p>
    <w:p>
      <w:pPr>
        <w:spacing w:after="150"/>
      </w:pPr>
      <w:r>
        <w:rPr/>
        <w:t xml:space="preserve">三、空调的认证标志</w:t>
      </w:r>
    </w:p>
    <w:p>
      <w:pPr>
        <w:spacing w:after="150"/>
      </w:pPr>
      <w:r>
        <w:rPr/>
        <w:t xml:space="preserve">第二节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第三节 2019-2023年中国空调政策法规环境分析</w:t>
      </w:r>
    </w:p>
    <w:p>
      <w:pPr>
        <w:spacing w:after="150"/>
      </w:pPr>
      <w:r>
        <w:rPr/>
        <w:t xml:space="preserve">一、政策法规促进产业规范和升级</w:t>
      </w:r>
    </w:p>
    <w:p>
      <w:pPr>
        <w:spacing w:after="150"/>
      </w:pPr>
      <w:r>
        <w:rPr/>
        <w:t xml:space="preserve">二、人民币升值对空调业影响</w:t>
      </w:r>
    </w:p>
    <w:p>
      <w:pPr>
        <w:spacing w:after="150"/>
      </w:pPr>
      <w:r>
        <w:rPr/>
        <w:t xml:space="preserve">三、国家政策对空调节能方面的影响</w:t>
      </w:r>
    </w:p>
    <w:p>
      <w:pPr>
        <w:spacing w:after="150"/>
      </w:pPr>
      <w:r>
        <w:rPr>
          <w:b w:val="1"/>
          <w:bCs w:val="1"/>
        </w:rPr>
        <w:t xml:space="preserve">第二章 2019-2023年世界空调行业市场运行态势分析</w:t>
      </w:r>
    </w:p>
    <w:p>
      <w:pPr>
        <w:spacing w:after="150"/>
      </w:pPr>
      <w:r>
        <w:rPr/>
        <w:t xml:space="preserve">第一节 2019-2023年全球空调市场发展分析</w:t>
      </w:r>
    </w:p>
    <w:p>
      <w:pPr>
        <w:spacing w:after="150"/>
      </w:pPr>
      <w:r>
        <w:rPr/>
        <w:t xml:space="preserve">一、全球空调市场发展现状特点分析</w:t>
      </w:r>
    </w:p>
    <w:p>
      <w:pPr>
        <w:spacing w:after="150"/>
      </w:pPr>
      <w:r>
        <w:rPr/>
        <w:t xml:space="preserve">二、新冠疫情对全球空调市场影响</w:t>
      </w:r>
    </w:p>
    <w:p>
      <w:pPr>
        <w:spacing w:after="150"/>
      </w:pPr>
      <w:r>
        <w:rPr/>
        <w:t xml:space="preserve">三、未来全球空调市场发展趋势</w:t>
      </w:r>
    </w:p>
    <w:p>
      <w:pPr>
        <w:spacing w:after="150"/>
      </w:pPr>
      <w:r>
        <w:rPr/>
        <w:t xml:space="preserve">第二节 2019-2023年世界空调主要国家市场动态分析</w:t>
      </w:r>
    </w:p>
    <w:p>
      <w:pPr>
        <w:spacing w:after="150"/>
      </w:pPr>
      <w:r>
        <w:rPr/>
        <w:t xml:space="preserve">一、德国</w:t>
      </w:r>
    </w:p>
    <w:p>
      <w:pPr>
        <w:spacing w:after="150"/>
      </w:pPr>
      <w:r>
        <w:rPr/>
        <w:t xml:space="preserve">二、意大利</w:t>
      </w:r>
    </w:p>
    <w:p>
      <w:pPr>
        <w:spacing w:after="150"/>
      </w:pPr>
      <w:r>
        <w:rPr/>
        <w:t xml:space="preserve">三、法国</w:t>
      </w:r>
    </w:p>
    <w:p>
      <w:pPr>
        <w:spacing w:after="150"/>
      </w:pPr>
      <w:r>
        <w:rPr/>
        <w:t xml:space="preserve">四、俄罗斯</w:t>
      </w:r>
    </w:p>
    <w:p>
      <w:pPr>
        <w:spacing w:after="150"/>
      </w:pPr>
      <w:r>
        <w:rPr/>
        <w:t xml:space="preserve">五、西班牙</w:t>
      </w:r>
    </w:p>
    <w:p>
      <w:pPr>
        <w:spacing w:after="150"/>
      </w:pPr>
      <w:r>
        <w:rPr/>
        <w:t xml:space="preserve">六、英国</w:t>
      </w:r>
    </w:p>
    <w:p>
      <w:pPr>
        <w:spacing w:after="150"/>
      </w:pPr>
      <w:r>
        <w:rPr/>
        <w:t xml:space="preserve">七、加拿大</w:t>
      </w:r>
    </w:p>
    <w:p>
      <w:pPr>
        <w:spacing w:after="150"/>
      </w:pPr>
      <w:r>
        <w:rPr/>
        <w:t xml:space="preserve">八、日本</w:t>
      </w:r>
    </w:p>
    <w:p>
      <w:pPr>
        <w:spacing w:after="150"/>
      </w:pPr>
      <w:r>
        <w:rPr>
          <w:b w:val="1"/>
          <w:bCs w:val="1"/>
        </w:rPr>
        <w:t xml:space="preserve">第三章 2019-2023年世界主要国家空调技术研究分析</w:t>
      </w:r>
    </w:p>
    <w:p>
      <w:pPr>
        <w:spacing w:after="150"/>
      </w:pPr>
      <w:r>
        <w:rPr/>
        <w:t xml:space="preserve">第一节 2019-2023年美国空调技术发展概况</w:t>
      </w:r>
    </w:p>
    <w:p>
      <w:pPr>
        <w:spacing w:after="150"/>
      </w:pPr>
      <w:r>
        <w:rPr/>
        <w:t xml:space="preserve">一、2019-2023年美国空调技术发展现状</w:t>
      </w:r>
    </w:p>
    <w:p>
      <w:pPr>
        <w:spacing w:after="150"/>
      </w:pPr>
      <w:r>
        <w:rPr/>
        <w:t xml:space="preserve">二、2019-2023年美国空调技术最新趋势</w:t>
      </w:r>
    </w:p>
    <w:p>
      <w:pPr>
        <w:spacing w:after="150"/>
      </w:pPr>
      <w:r>
        <w:rPr/>
        <w:t xml:space="preserve">三、美国不断提高空调能效标准</w:t>
      </w:r>
    </w:p>
    <w:p>
      <w:pPr>
        <w:spacing w:after="150"/>
      </w:pPr>
      <w:r>
        <w:rPr/>
        <w:t xml:space="preserve">四、美国小型空调相关技术概况</w:t>
      </w:r>
    </w:p>
    <w:p>
      <w:pPr>
        <w:spacing w:after="150"/>
      </w:pPr>
      <w:r>
        <w:rPr/>
        <w:t xml:space="preserve">第二节 2019-2023年日本空调技术发展概况</w:t>
      </w:r>
    </w:p>
    <w:p>
      <w:pPr>
        <w:spacing w:after="150"/>
      </w:pPr>
      <w:r>
        <w:rPr/>
        <w:t xml:space="preserve">一、日本空调在中国技术应用</w:t>
      </w:r>
    </w:p>
    <w:p>
      <w:pPr>
        <w:spacing w:after="150"/>
      </w:pPr>
      <w:r>
        <w:rPr/>
        <w:t xml:space="preserve">二、日本空调未来的发展趋势</w:t>
      </w:r>
    </w:p>
    <w:p>
      <w:pPr>
        <w:spacing w:after="150"/>
      </w:pPr>
      <w:r>
        <w:rPr/>
        <w:t xml:space="preserve">三、日本健康空调流行趋势</w:t>
      </w:r>
    </w:p>
    <w:p>
      <w:pPr>
        <w:spacing w:after="150"/>
      </w:pPr>
      <w:r>
        <w:rPr/>
        <w:t xml:space="preserve">四、日本空调产品介绍</w:t>
      </w:r>
    </w:p>
    <w:p>
      <w:pPr>
        <w:spacing w:after="150"/>
      </w:pPr>
      <w:r>
        <w:rPr/>
        <w:t xml:space="preserve">第三节 2019-2023年其他国家空调技术发展概况</w:t>
      </w:r>
    </w:p>
    <w:p>
      <w:pPr>
        <w:spacing w:after="150"/>
      </w:pPr>
      <w:r>
        <w:rPr/>
        <w:t xml:space="preserve">一、瑞典推出太阳能空调相关技术概况</w:t>
      </w:r>
    </w:p>
    <w:p>
      <w:pPr>
        <w:spacing w:after="150"/>
      </w:pPr>
      <w:r>
        <w:rPr/>
        <w:t xml:space="preserve">二、墨西哥发布空调能效限量标准草案</w:t>
      </w:r>
    </w:p>
    <w:p>
      <w:pPr>
        <w:spacing w:after="150"/>
      </w:pPr>
      <w:r>
        <w:rPr/>
        <w:t xml:space="preserve">三、空调产业未来的技术新格局</w:t>
      </w:r>
    </w:p>
    <w:p>
      <w:pPr>
        <w:spacing w:after="150"/>
      </w:pPr>
      <w:r>
        <w:rPr>
          <w:b w:val="1"/>
          <w:bCs w:val="1"/>
        </w:rPr>
        <w:t xml:space="preserve">第四章 2019-2023年中国空调行业产品市场动态分析</w:t>
      </w:r>
    </w:p>
    <w:p>
      <w:pPr>
        <w:spacing w:after="150"/>
      </w:pPr>
      <w:r>
        <w:rPr/>
        <w:t xml:space="preserve">第一节 2019-2023年中国空调市场发展概述</w:t>
      </w:r>
    </w:p>
    <w:p>
      <w:pPr>
        <w:spacing w:after="150"/>
      </w:pPr>
      <w:r>
        <w:rPr/>
        <w:t xml:space="preserve">一、天气对空调销售影响</w:t>
      </w:r>
    </w:p>
    <w:p>
      <w:pPr>
        <w:spacing w:after="150"/>
      </w:pPr>
      <w:r>
        <w:rPr/>
        <w:t xml:space="preserve">二、空调市场热点分析</w:t>
      </w:r>
    </w:p>
    <w:p>
      <w:pPr>
        <w:spacing w:after="150"/>
      </w:pPr>
      <w:r>
        <w:rPr/>
        <w:t xml:space="preserve">三、空调行业库存情况分析</w:t>
      </w:r>
    </w:p>
    <w:p>
      <w:pPr>
        <w:spacing w:after="150"/>
      </w:pPr>
      <w:r>
        <w:rPr/>
        <w:t xml:space="preserve">第二节 2019-2023年中国空调市场形势分析</w:t>
      </w:r>
    </w:p>
    <w:p>
      <w:pPr>
        <w:spacing w:after="150"/>
      </w:pPr>
      <w:r>
        <w:rPr/>
        <w:t xml:space="preserve">一、空调市场价格变化分析</w:t>
      </w:r>
    </w:p>
    <w:p>
      <w:pPr>
        <w:spacing w:after="150"/>
      </w:pPr>
      <w:r>
        <w:rPr/>
        <w:t xml:space="preserve">二、空调品牌动向分析</w:t>
      </w:r>
    </w:p>
    <w:p>
      <w:pPr>
        <w:spacing w:after="150"/>
      </w:pPr>
      <w:r>
        <w:rPr/>
        <w:t xml:space="preserve">三、空调新品分析</w:t>
      </w:r>
    </w:p>
    <w:p>
      <w:pPr>
        <w:spacing w:after="150"/>
      </w:pPr>
      <w:r>
        <w:rPr/>
        <w:t xml:space="preserve">四、中国高能效空调市场分析</w:t>
      </w:r>
    </w:p>
    <w:p>
      <w:pPr>
        <w:spacing w:after="150"/>
      </w:pPr>
      <w:r>
        <w:rPr/>
        <w:t xml:space="preserve">第三节 2019-2023年中国空调行业发展存在问题分析</w:t>
      </w:r>
    </w:p>
    <w:p>
      <w:pPr>
        <w:spacing w:after="150"/>
      </w:pPr>
      <w:r>
        <w:rPr>
          <w:b w:val="1"/>
          <w:bCs w:val="1"/>
        </w:rPr>
        <w:t xml:space="preserve">第五章 2019-2023年中国空调技术发展趋势分析</w:t>
      </w:r>
    </w:p>
    <w:p>
      <w:pPr>
        <w:spacing w:after="150"/>
      </w:pPr>
      <w:r>
        <w:rPr/>
        <w:t xml:space="preserve">第一节 2019-2023年主要产品技术与国外的差距</w:t>
      </w:r>
    </w:p>
    <w:p>
      <w:pPr>
        <w:spacing w:after="150"/>
      </w:pPr>
      <w:r>
        <w:rPr/>
        <w:t xml:space="preserve">一、技术差距</w:t>
      </w:r>
    </w:p>
    <w:p>
      <w:pPr>
        <w:spacing w:after="150"/>
      </w:pPr>
      <w:r>
        <w:rPr/>
        <w:t xml:space="preserve">二、造成与国外产品差距的主要原因</w:t>
      </w:r>
    </w:p>
    <w:p>
      <w:pPr>
        <w:spacing w:after="150"/>
      </w:pPr>
      <w:r>
        <w:rPr/>
        <w:t xml:space="preserve">第二节 2019-2023年中国空调产品技术发展趋势</w:t>
      </w:r>
    </w:p>
    <w:p>
      <w:pPr>
        <w:spacing w:after="150"/>
      </w:pPr>
      <w:r>
        <w:rPr/>
        <w:t xml:space="preserve">一、国外新技术发展趋势</w:t>
      </w:r>
    </w:p>
    <w:p>
      <w:pPr>
        <w:spacing w:after="150"/>
      </w:pPr>
      <w:r>
        <w:rPr/>
        <w:t xml:space="preserve">二、国内新技术发展趋势</w:t>
      </w:r>
    </w:p>
    <w:p>
      <w:pPr>
        <w:spacing w:after="150"/>
      </w:pPr>
      <w:r>
        <w:rPr/>
        <w:t xml:space="preserve">第三节 2019-2023年中国空调节能标准与技术</w:t>
      </w:r>
    </w:p>
    <w:p>
      <w:pPr>
        <w:spacing w:after="150"/>
      </w:pPr>
      <w:r>
        <w:rPr/>
        <w:t xml:space="preserve">一、节能政策及工作重点</w:t>
      </w:r>
    </w:p>
    <w:p>
      <w:pPr>
        <w:spacing w:after="150"/>
      </w:pPr>
      <w:r>
        <w:rPr/>
        <w:t xml:space="preserve">二、能效标准</w:t>
      </w:r>
    </w:p>
    <w:p>
      <w:pPr>
        <w:spacing w:after="150"/>
      </w:pPr>
      <w:r>
        <w:rPr/>
        <w:t xml:space="preserve">三、高效空调技术实施手段</w:t>
      </w:r>
    </w:p>
    <w:p>
      <w:pPr>
        <w:spacing w:after="150"/>
      </w:pPr>
      <w:r>
        <w:rPr/>
        <w:t xml:space="preserve">四、日本节能新品</w:t>
      </w:r>
    </w:p>
    <w:p>
      <w:pPr>
        <w:spacing w:after="150"/>
      </w:pPr>
      <w:r>
        <w:rPr/>
        <w:t xml:space="preserve">五、国内节能新品</w:t>
      </w:r>
    </w:p>
    <w:p>
      <w:pPr>
        <w:spacing w:after="150"/>
      </w:pPr>
      <w:r>
        <w:rPr/>
        <w:t xml:space="preserve">第四节 2019-2023年中国空调环保标准与技术</w:t>
      </w:r>
    </w:p>
    <w:p>
      <w:pPr>
        <w:spacing w:after="150"/>
      </w:pPr>
      <w:r>
        <w:rPr/>
        <w:t xml:space="preserve">一、国际协议</w:t>
      </w:r>
    </w:p>
    <w:p>
      <w:pPr>
        <w:spacing w:after="150"/>
      </w:pPr>
      <w:r>
        <w:rPr/>
        <w:t xml:space="preserve">二、政策及标准</w:t>
      </w:r>
    </w:p>
    <w:p>
      <w:pPr>
        <w:spacing w:after="150"/>
      </w:pPr>
      <w:r>
        <w:rPr/>
        <w:t xml:space="preserve">三、环保空调的技术方向</w:t>
      </w:r>
    </w:p>
    <w:p>
      <w:pPr>
        <w:spacing w:after="150"/>
      </w:pPr>
      <w:r>
        <w:rPr/>
        <w:t xml:space="preserve">四、2019-2023年国内环保健康新品及卖点</w:t>
      </w:r>
    </w:p>
    <w:p>
      <w:pPr>
        <w:spacing w:after="150"/>
      </w:pPr>
      <w:r>
        <w:rPr/>
        <w:t xml:space="preserve">第五节 2019-2023年中国空调技术整体发展趋势分析</w:t>
      </w:r>
    </w:p>
    <w:p>
      <w:pPr>
        <w:spacing w:after="150"/>
      </w:pPr>
      <w:r>
        <w:rPr/>
        <w:t xml:space="preserve">一、自动清洁技术</w:t>
      </w:r>
    </w:p>
    <w:p>
      <w:pPr>
        <w:spacing w:after="150"/>
      </w:pPr>
      <w:r>
        <w:rPr/>
        <w:t xml:space="preserve">二、直流变频技术</w:t>
      </w:r>
    </w:p>
    <w:p>
      <w:pPr>
        <w:spacing w:after="150"/>
      </w:pPr>
      <w:r>
        <w:rPr/>
        <w:t xml:space="preserve">三、节能技术</w:t>
      </w:r>
    </w:p>
    <w:p>
      <w:pPr>
        <w:spacing w:after="150"/>
      </w:pPr>
      <w:r>
        <w:rPr/>
        <w:t xml:space="preserve">四、静音技术</w:t>
      </w:r>
    </w:p>
    <w:p>
      <w:pPr>
        <w:spacing w:after="150"/>
      </w:pPr>
      <w:r>
        <w:rPr/>
        <w:t xml:space="preserve">五、加湿技术</w:t>
      </w:r>
    </w:p>
    <w:p>
      <w:pPr>
        <w:spacing w:after="150"/>
      </w:pPr>
      <w:r>
        <w:rPr/>
        <w:t xml:space="preserve">六、彩板技术</w:t>
      </w:r>
    </w:p>
    <w:p>
      <w:pPr>
        <w:spacing w:after="150"/>
      </w:pPr>
      <w:r>
        <w:rPr/>
        <w:t xml:space="preserve">七、新冷媒技术</w:t>
      </w:r>
    </w:p>
    <w:p>
      <w:pPr>
        <w:spacing w:after="150"/>
      </w:pPr>
      <w:r>
        <w:rPr/>
        <w:t xml:space="preserve">八、铝替铜技术</w:t>
      </w:r>
    </w:p>
    <w:p>
      <w:pPr>
        <w:spacing w:after="150"/>
      </w:pPr>
      <w:r>
        <w:rPr>
          <w:b w:val="1"/>
          <w:bCs w:val="1"/>
        </w:rPr>
        <w:t xml:space="preserve">第六章 2019-2023年中国房间空气调节器产量统计分析</w:t>
      </w:r>
    </w:p>
    <w:p>
      <w:pPr>
        <w:spacing w:after="150"/>
      </w:pPr>
      <w:r>
        <w:rPr/>
        <w:t xml:space="preserve">第一节 2019-2023年中国房间空气调节器产量数据分析</w:t>
      </w:r>
    </w:p>
    <w:p>
      <w:pPr>
        <w:spacing w:after="150"/>
      </w:pPr>
      <w:r>
        <w:rPr/>
        <w:t xml:space="preserve">一、2019-2023年全国房间空气调节器产量数据分析</w:t>
      </w:r>
    </w:p>
    <w:p>
      <w:pPr>
        <w:spacing w:after="150"/>
      </w:pPr>
      <w:r>
        <w:rPr/>
        <w:t xml:space="preserve">二、2019-2023年房间空气调节器重点省市数据分析</w:t>
      </w:r>
    </w:p>
    <w:p>
      <w:pPr>
        <w:spacing w:after="150"/>
      </w:pPr>
      <w:r>
        <w:rPr/>
        <w:t xml:space="preserve">第二节 2019-2023年中国房间空气调节器产量数据分析</w:t>
      </w:r>
    </w:p>
    <w:p>
      <w:pPr>
        <w:spacing w:after="150"/>
      </w:pPr>
      <w:r>
        <w:rPr/>
        <w:t xml:space="preserve">一、2019-2023年全国房间空气调节器产量数据分析</w:t>
      </w:r>
    </w:p>
    <w:p>
      <w:pPr>
        <w:spacing w:after="150"/>
      </w:pPr>
      <w:r>
        <w:rPr/>
        <w:t xml:space="preserve">二、2019-2023年房间空气调节器重点省市数据分析</w:t>
      </w:r>
    </w:p>
    <w:p>
      <w:pPr>
        <w:spacing w:after="150"/>
      </w:pPr>
      <w:r>
        <w:rPr/>
        <w:t xml:space="preserve">第三节 2019-2023年中国房间空气调节器产量数据分析</w:t>
      </w:r>
    </w:p>
    <w:p>
      <w:pPr>
        <w:spacing w:after="150"/>
      </w:pPr>
      <w:r>
        <w:rPr/>
        <w:t xml:space="preserve">一、2019-2023年全国房间空气调节器产量数据分析</w:t>
      </w:r>
    </w:p>
    <w:p>
      <w:pPr>
        <w:spacing w:after="150"/>
      </w:pPr>
      <w:r>
        <w:rPr/>
        <w:t xml:space="preserve">二、2019-2023年房间空气调节器重点省市数据分析</w:t>
      </w:r>
    </w:p>
    <w:p>
      <w:pPr>
        <w:spacing w:after="150"/>
      </w:pPr>
      <w:r>
        <w:rPr>
          <w:b w:val="1"/>
          <w:bCs w:val="1"/>
        </w:rPr>
        <w:t xml:space="preserve">第七章 2019-2023年中国家用空气调节器制造行业主要数据监测分析</w:t>
      </w:r>
    </w:p>
    <w:p>
      <w:pPr>
        <w:spacing w:after="150"/>
      </w:pPr>
      <w:r>
        <w:rPr/>
        <w:t xml:space="preserve">第一节 2019-2023年中国家用空气调节器制造行业总体数据分析</w:t>
      </w:r>
    </w:p>
    <w:p>
      <w:pPr>
        <w:spacing w:after="150"/>
      </w:pPr>
      <w:r>
        <w:rPr/>
        <w:t xml:space="preserve">一、2019-2023年中国家用空气调节器制造行业全部企业数据分析</w:t>
      </w:r>
    </w:p>
    <w:p>
      <w:pPr>
        <w:spacing w:after="150"/>
      </w:pPr>
      <w:r>
        <w:rPr/>
        <w:t xml:space="preserve">二、2019-2023年中国家用空气调节器制造行业全部企业数据分析</w:t>
      </w:r>
    </w:p>
    <w:p>
      <w:pPr>
        <w:spacing w:after="150"/>
      </w:pPr>
      <w:r>
        <w:rPr/>
        <w:t xml:space="preserve">三、2019-2023年中国家用空气调节器制造行业全部企业数据分析</w:t>
      </w:r>
    </w:p>
    <w:p>
      <w:pPr>
        <w:spacing w:after="150"/>
      </w:pPr>
      <w:r>
        <w:rPr/>
        <w:t xml:space="preserve">第二节 2019-2023年中国家用空气调节器制造行业不同规模企业数据分析</w:t>
      </w:r>
    </w:p>
    <w:p>
      <w:pPr>
        <w:spacing w:after="150"/>
      </w:pPr>
      <w:r>
        <w:rPr/>
        <w:t xml:space="preserve">一、2019-2023年中国家用空气调节器制造行业不同规模企业数据分析</w:t>
      </w:r>
    </w:p>
    <w:p>
      <w:pPr>
        <w:spacing w:after="150"/>
      </w:pPr>
      <w:r>
        <w:rPr/>
        <w:t xml:space="preserve">二、2019-2023年中国家用空气调节器制造行业不同规模企业数据分析</w:t>
      </w:r>
    </w:p>
    <w:p>
      <w:pPr>
        <w:spacing w:after="150"/>
      </w:pPr>
      <w:r>
        <w:rPr/>
        <w:t xml:space="preserve">三、2019-2023年中国家用空气调节器制造行业不同规模企业数据分析</w:t>
      </w:r>
    </w:p>
    <w:p>
      <w:pPr>
        <w:spacing w:after="150"/>
      </w:pPr>
      <w:r>
        <w:rPr/>
        <w:t xml:space="preserve">第三节 2019-2023年中国家用空气调节器制造行业不同所有制企业数据分析</w:t>
      </w:r>
    </w:p>
    <w:p>
      <w:pPr>
        <w:spacing w:after="150"/>
      </w:pPr>
      <w:r>
        <w:rPr/>
        <w:t xml:space="preserve">一、2019-2023年中国家用空气调节器制造行业不同所有制企业数据分析</w:t>
      </w:r>
    </w:p>
    <w:p>
      <w:pPr>
        <w:spacing w:after="150"/>
      </w:pPr>
      <w:r>
        <w:rPr/>
        <w:t xml:space="preserve">二、2019-2023年中国家用空气调节器制造行业不同所有制企业数据分析</w:t>
      </w:r>
    </w:p>
    <w:p>
      <w:pPr>
        <w:spacing w:after="150"/>
      </w:pPr>
      <w:r>
        <w:rPr/>
        <w:t xml:space="preserve">三、2019-2023年中国家用空气调节器制造行业不同所有制企业数据分析</w:t>
      </w:r>
    </w:p>
    <w:p>
      <w:pPr>
        <w:spacing w:after="150"/>
      </w:pPr>
      <w:r>
        <w:rPr>
          <w:b w:val="1"/>
          <w:bCs w:val="1"/>
        </w:rPr>
        <w:t xml:space="preserve">第八章 2019-2023年中国空调产业市场竞争力分析</w:t>
      </w:r>
    </w:p>
    <w:p>
      <w:pPr>
        <w:spacing w:after="150"/>
      </w:pPr>
      <w:r>
        <w:rPr/>
        <w:t xml:space="preserve">第一节 2019-2023年中国空调行业竞争现状</w:t>
      </w:r>
    </w:p>
    <w:p>
      <w:pPr>
        <w:spacing w:after="150"/>
      </w:pPr>
      <w:r>
        <w:rPr/>
        <w:t xml:space="preserve">一、节能降耗成空调竞争新点</w:t>
      </w:r>
    </w:p>
    <w:p>
      <w:pPr>
        <w:spacing w:after="150"/>
      </w:pPr>
      <w:r>
        <w:rPr/>
        <w:t xml:space="preserve">二、空调行业竞争不断加剧</w:t>
      </w:r>
    </w:p>
    <w:p>
      <w:pPr>
        <w:spacing w:after="150"/>
      </w:pPr>
      <w:r>
        <w:rPr/>
        <w:t xml:space="preserve">三、2019-2023年空调市场竞争必然价格战</w:t>
      </w:r>
    </w:p>
    <w:p>
      <w:pPr>
        <w:spacing w:after="150"/>
      </w:pPr>
      <w:r>
        <w:rPr/>
        <w:t xml:space="preserve">四、汽车空调市场竞争激烈</w:t>
      </w:r>
    </w:p>
    <w:p>
      <w:pPr>
        <w:spacing w:after="150"/>
      </w:pPr>
      <w:r>
        <w:rPr/>
        <w:t xml:space="preserve">五、空调竞争格局与方式发生变化</w:t>
      </w:r>
    </w:p>
    <w:p>
      <w:pPr>
        <w:spacing w:after="150"/>
      </w:pPr>
      <w:r>
        <w:rPr/>
        <w:t xml:space="preserve">六、空调竞争消费走上理性轨道</w:t>
      </w:r>
    </w:p>
    <w:p>
      <w:pPr>
        <w:spacing w:after="150"/>
      </w:pPr>
      <w:r>
        <w:rPr/>
        <w:t xml:space="preserve">第二节 2019-2023年中国空调市场竞争力分析</w:t>
      </w:r>
    </w:p>
    <w:p>
      <w:pPr>
        <w:spacing w:after="150"/>
      </w:pPr>
      <w:r>
        <w:rPr/>
        <w:t xml:space="preserve">一、市场概述及观点</w:t>
      </w:r>
    </w:p>
    <w:p>
      <w:pPr>
        <w:spacing w:after="150"/>
      </w:pPr>
      <w:r>
        <w:rPr/>
        <w:t xml:space="preserve">二、品牌竞争力分析</w:t>
      </w:r>
    </w:p>
    <w:p>
      <w:pPr>
        <w:spacing w:after="150"/>
      </w:pPr>
      <w:r>
        <w:rPr/>
        <w:t xml:space="preserve">三、产品竞争力分析</w:t>
      </w:r>
    </w:p>
    <w:p>
      <w:pPr>
        <w:spacing w:after="150"/>
      </w:pPr>
      <w:r>
        <w:rPr/>
        <w:t xml:space="preserve">四、价格竞争力分析</w:t>
      </w:r>
    </w:p>
    <w:p>
      <w:pPr>
        <w:spacing w:after="150"/>
      </w:pPr>
      <w:r>
        <w:rPr/>
        <w:t xml:space="preserve">第三节 2019-2023年我国中央空调各品牌竞争格局分析</w:t>
      </w:r>
    </w:p>
    <w:p>
      <w:pPr>
        <w:spacing w:after="150"/>
      </w:pPr>
      <w:r>
        <w:rPr/>
        <w:t xml:space="preserve">第四节 2019-2023年我国空调企业竞争策略分析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第九章 2019-2023年中国空调行业上市企业竞争指标对比分析</w:t>
      </w:r>
    </w:p>
    <w:p>
      <w:pPr>
        <w:spacing w:after="150"/>
      </w:pPr>
      <w:r>
        <w:rPr/>
        <w:t xml:space="preserve">第一节 中国空调行业主要企业基本情况</w:t>
      </w:r>
    </w:p>
    <w:p>
      <w:pPr>
        <w:spacing w:after="150"/>
      </w:pPr>
      <w:r>
        <w:rPr/>
        <w:t xml:space="preserve">一、广东美的电器股份有限公司</w:t>
      </w:r>
    </w:p>
    <w:p>
      <w:pPr>
        <w:spacing w:after="150"/>
      </w:pPr>
      <w:r>
        <w:rPr/>
        <w:t xml:space="preserve">二、青岛海尔股份有限公司</w:t>
      </w:r>
    </w:p>
    <w:p>
      <w:pPr>
        <w:spacing w:after="150"/>
      </w:pPr>
      <w:r>
        <w:rPr/>
        <w:t xml:space="preserve">三、珠海格力电器股份有限公司</w:t>
      </w:r>
    </w:p>
    <w:p>
      <w:pPr>
        <w:spacing w:after="150"/>
      </w:pPr>
      <w:r>
        <w:rPr/>
        <w:t xml:space="preserve">四、海信科龙电器股份有限公司</w:t>
      </w:r>
    </w:p>
    <w:p>
      <w:pPr>
        <w:spacing w:after="150"/>
      </w:pPr>
      <w:r>
        <w:rPr/>
        <w:t xml:space="preserve">五、广东志高空调有限公司</w:t>
      </w:r>
    </w:p>
    <w:p>
      <w:pPr>
        <w:spacing w:after="150"/>
      </w:pPr>
      <w:r>
        <w:rPr/>
        <w:t xml:space="preserve">第二节 中国空调行业上市企业经济指标对比分析</w:t>
      </w:r>
    </w:p>
    <w:p>
      <w:pPr>
        <w:spacing w:after="150"/>
      </w:pPr>
      <w:r>
        <w:rPr/>
        <w:t xml:space="preserve">一、销售收入对比</w:t>
      </w:r>
    </w:p>
    <w:p>
      <w:pPr>
        <w:spacing w:after="150"/>
      </w:pPr>
      <w:r>
        <w:rPr/>
        <w:t xml:space="preserve">二、利润总额对比</w:t>
      </w:r>
    </w:p>
    <w:p>
      <w:pPr>
        <w:spacing w:after="150"/>
      </w:pPr>
      <w:r>
        <w:rPr/>
        <w:t xml:space="preserve">三、总资产对比</w:t>
      </w:r>
    </w:p>
    <w:p>
      <w:pPr>
        <w:spacing w:after="150"/>
      </w:pPr>
      <w:r>
        <w:rPr/>
        <w:t xml:space="preserve">四、工业总产值对比</w:t>
      </w:r>
    </w:p>
    <w:p>
      <w:pPr>
        <w:spacing w:after="150"/>
      </w:pPr>
      <w:r>
        <w:rPr/>
        <w:t xml:space="preserve">第三节 中国空调行业上市企业盈利能力对比分析</w:t>
      </w:r>
    </w:p>
    <w:p>
      <w:pPr>
        <w:spacing w:after="150"/>
      </w:pPr>
      <w:r>
        <w:rPr/>
        <w:t xml:space="preserve">一、销售利润率对比</w:t>
      </w:r>
    </w:p>
    <w:p>
      <w:pPr>
        <w:spacing w:after="150"/>
      </w:pPr>
      <w:r>
        <w:rPr/>
        <w:t xml:space="preserve">二、销售毛利率对比</w:t>
      </w:r>
    </w:p>
    <w:p>
      <w:pPr>
        <w:spacing w:after="150"/>
      </w:pPr>
      <w:r>
        <w:rPr/>
        <w:t xml:space="preserve">三、资产利润率对比</w:t>
      </w:r>
    </w:p>
    <w:p>
      <w:pPr>
        <w:spacing w:after="150"/>
      </w:pPr>
      <w:r>
        <w:rPr/>
        <w:t xml:space="preserve">四、成本费用利润率对比</w:t>
      </w:r>
    </w:p>
    <w:p>
      <w:pPr>
        <w:spacing w:after="150"/>
      </w:pPr>
      <w:r>
        <w:rPr/>
        <w:t xml:space="preserve">第四节 中国空调行业上市企业运营能力对比分析</w:t>
      </w:r>
    </w:p>
    <w:p>
      <w:pPr>
        <w:spacing w:after="150"/>
      </w:pPr>
      <w:r>
        <w:rPr/>
        <w:t xml:space="preserve">一、总资产周转率对比</w:t>
      </w:r>
    </w:p>
    <w:p>
      <w:pPr>
        <w:spacing w:after="150"/>
      </w:pPr>
      <w:r>
        <w:rPr/>
        <w:t xml:space="preserve">二、流动资产周转率对比</w:t>
      </w:r>
    </w:p>
    <w:p>
      <w:pPr>
        <w:spacing w:after="150"/>
      </w:pPr>
      <w:r>
        <w:rPr/>
        <w:t xml:space="preserve">三、总资产产值率对比</w:t>
      </w:r>
    </w:p>
    <w:p>
      <w:pPr>
        <w:spacing w:after="150"/>
      </w:pPr>
      <w:r>
        <w:rPr/>
        <w:t xml:space="preserve">第五节 中国空调行业上市企业偿债能力对比分析</w:t>
      </w:r>
    </w:p>
    <w:p>
      <w:pPr>
        <w:spacing w:after="150"/>
      </w:pPr>
      <w:r>
        <w:rPr/>
        <w:t xml:space="preserve">一、资产负债率对比</w:t>
      </w:r>
    </w:p>
    <w:p>
      <w:pPr>
        <w:spacing w:after="150"/>
      </w:pPr>
      <w:r>
        <w:rPr/>
        <w:t xml:space="preserve">二、流动比率对比</w:t>
      </w:r>
    </w:p>
    <w:p>
      <w:pPr>
        <w:spacing w:after="150"/>
      </w:pPr>
      <w:r>
        <w:rPr/>
        <w:t xml:space="preserve">三、速动比率对比</w:t>
      </w:r>
    </w:p>
    <w:p>
      <w:pPr>
        <w:spacing w:after="150"/>
      </w:pPr>
      <w:r>
        <w:rPr>
          <w:b w:val="1"/>
          <w:bCs w:val="1"/>
        </w:rPr>
        <w:t xml:space="preserve">第十章 2024-2029年中国空调产业发展趋势及前景展望分析</w:t>
      </w:r>
    </w:p>
    <w:p>
      <w:pPr>
        <w:spacing w:after="150"/>
      </w:pPr>
      <w:r>
        <w:rPr/>
        <w:t xml:space="preserve">第一节 2024-2029年我国空调发展新趋势</w:t>
      </w:r>
    </w:p>
    <w:p>
      <w:pPr>
        <w:spacing w:after="150"/>
      </w:pPr>
      <w:r>
        <w:rPr/>
        <w:t xml:space="preserve">一、变频发展前景广阔</w:t>
      </w:r>
    </w:p>
    <w:p>
      <w:pPr>
        <w:spacing w:after="150"/>
      </w:pPr>
      <w:r>
        <w:rPr/>
        <w:t xml:space="preserve">二、健康美丽全新概念</w:t>
      </w:r>
    </w:p>
    <w:p>
      <w:pPr>
        <w:spacing w:after="150"/>
      </w:pPr>
      <w:r>
        <w:rPr/>
        <w:t xml:space="preserve">第二节 2024-2029年中国空调市场的发展趋势分析</w:t>
      </w:r>
    </w:p>
    <w:p>
      <w:pPr>
        <w:spacing w:after="150"/>
      </w:pPr>
      <w:r>
        <w:rPr/>
        <w:t xml:space="preserve">一、价格蓄势再涨</w:t>
      </w:r>
    </w:p>
    <w:p>
      <w:pPr>
        <w:spacing w:after="150"/>
      </w:pPr>
      <w:r>
        <w:rPr/>
        <w:t xml:space="preserve">二、壁挂式空调仍是市场主流</w:t>
      </w:r>
    </w:p>
    <w:p>
      <w:pPr>
        <w:spacing w:after="150"/>
      </w:pPr>
      <w:r>
        <w:rPr/>
        <w:t xml:space="preserve">三、品牌竞争日渐激烈</w:t>
      </w:r>
    </w:p>
    <w:p>
      <w:pPr>
        <w:spacing w:after="150"/>
      </w:pPr>
      <w:r>
        <w:rPr/>
        <w:t xml:space="preserve">四、新品上市增添行业活力</w:t>
      </w:r>
    </w:p>
    <w:p>
      <w:pPr>
        <w:spacing w:after="150"/>
      </w:pPr>
      <w:r>
        <w:rPr/>
        <w:t xml:space="preserve">第三节 2024-2029年中央空调消费市场及行业发展趋势</w:t>
      </w:r>
    </w:p>
    <w:p>
      <w:pPr>
        <w:spacing w:after="150"/>
      </w:pPr>
      <w:r>
        <w:rPr/>
        <w:t xml:space="preserve">第四节 2024-2029年空调产品发展大趋势--空调测试设备计量认定</w:t>
      </w:r>
    </w:p>
    <w:p>
      <w:pPr>
        <w:spacing w:after="150"/>
      </w:pPr>
      <w:r>
        <w:rPr/>
        <w:t xml:space="preserve">第五节 2024-2029年中国空调行业的发展趋势</w:t>
      </w:r>
    </w:p>
    <w:p>
      <w:pPr>
        <w:spacing w:after="150"/>
      </w:pPr>
      <w:r>
        <w:rPr/>
        <w:t xml:space="preserve">一、太阳能空调前景广阔</w:t>
      </w:r>
    </w:p>
    <w:p>
      <w:pPr>
        <w:spacing w:after="150"/>
      </w:pPr>
      <w:r>
        <w:rPr/>
        <w:t xml:space="preserve">二、2019-2023年空调三大趋势</w:t>
      </w:r>
    </w:p>
    <w:p>
      <w:pPr>
        <w:spacing w:after="150"/>
      </w:pPr>
      <w:r>
        <w:rPr/>
        <w:t xml:space="preserve">三、空调国内国际流行趋势</w:t>
      </w:r>
    </w:p>
    <w:p>
      <w:pPr>
        <w:spacing w:after="150"/>
      </w:pPr>
      <w:r>
        <w:rPr/>
        <w:t xml:space="preserve">四、加湿功能将成空调发展趋势</w:t>
      </w:r>
    </w:p>
    <w:p>
      <w:pPr>
        <w:spacing w:after="150"/>
      </w:pPr>
      <w:r>
        <w:rPr>
          <w:b w:val="1"/>
          <w:bCs w:val="1"/>
        </w:rPr>
        <w:t xml:space="preserve">第十一章 2024-2029年中国空调细分产品市场发展趋势分析</w:t>
      </w:r>
    </w:p>
    <w:p>
      <w:pPr>
        <w:spacing w:after="150"/>
      </w:pPr>
      <w:r>
        <w:rPr/>
        <w:t xml:space="preserve">第一节 2024-2029年中央空调的发展趋势</w:t>
      </w:r>
    </w:p>
    <w:p>
      <w:pPr>
        <w:spacing w:after="150"/>
      </w:pPr>
      <w:r>
        <w:rPr/>
        <w:t xml:space="preserve">一、技术方面发展趋势</w:t>
      </w:r>
    </w:p>
    <w:p>
      <w:pPr>
        <w:spacing w:after="150"/>
      </w:pPr>
      <w:r>
        <w:rPr/>
        <w:t xml:space="preserve">二、产品方面发展趋势</w:t>
      </w:r>
    </w:p>
    <w:p>
      <w:pPr>
        <w:spacing w:after="150"/>
      </w:pPr>
      <w:r>
        <w:rPr/>
        <w:t xml:space="preserve">三、市场需求方面发展趋势</w:t>
      </w:r>
    </w:p>
    <w:p>
      <w:pPr>
        <w:spacing w:after="150"/>
      </w:pPr>
      <w:r>
        <w:rPr/>
        <w:t xml:space="preserve">四、企业经营思路方面发展趋势</w:t>
      </w:r>
    </w:p>
    <w:p>
      <w:pPr>
        <w:spacing w:after="150"/>
      </w:pPr>
      <w:r>
        <w:rPr/>
        <w:t xml:space="preserve">第二节 2024-2029年户式中央空调的发展趋势</w:t>
      </w:r>
    </w:p>
    <w:p>
      <w:pPr>
        <w:spacing w:after="150"/>
      </w:pPr>
      <w:r>
        <w:rPr/>
        <w:t xml:space="preserve">一、中国户式中央空调市场发展趋势</w:t>
      </w:r>
    </w:p>
    <w:p>
      <w:pPr>
        <w:spacing w:after="150"/>
      </w:pPr>
      <w:r>
        <w:rPr/>
        <w:t xml:space="preserve">二、中国户式中央空调的发展方向</w:t>
      </w:r>
    </w:p>
    <w:p>
      <w:pPr>
        <w:spacing w:after="150"/>
      </w:pPr>
      <w:r>
        <w:rPr/>
        <w:t xml:space="preserve">三、地源热泵户式中央空调的发展前景</w:t>
      </w:r>
    </w:p>
    <w:p>
      <w:pPr>
        <w:spacing w:after="150"/>
      </w:pPr>
      <w:r>
        <w:rPr/>
        <w:t xml:space="preserve">第三节 2024-2029年变频空调的发展趋势分析</w:t>
      </w:r>
    </w:p>
    <w:p>
      <w:pPr>
        <w:spacing w:after="150"/>
      </w:pPr>
      <w:r>
        <w:rPr/>
        <w:t xml:space="preserve">一、变频空调是行业发展大趋势</w:t>
      </w:r>
    </w:p>
    <w:p>
      <w:pPr>
        <w:spacing w:after="150"/>
      </w:pPr>
      <w:r>
        <w:rPr/>
        <w:t xml:space="preserve">二、节能环保变频空调将走俏中国</w:t>
      </w:r>
    </w:p>
    <w:p>
      <w:pPr>
        <w:spacing w:after="150"/>
      </w:pPr>
      <w:r>
        <w:rPr/>
        <w:t xml:space="preserve">三、变频空调前景看好</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图表：2019-2023年年末国家外汇储备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图表：中国城乡居民人均收入增长对比图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图表：人民币汇率中间价对照表</w:t>
      </w:r>
    </w:p>
    <w:p>
      <w:pPr>
        <w:spacing w:after="150"/>
      </w:pPr>
      <w:r>
        <w:rPr/>
        <w:t xml:space="preserve">图表：2019-2023年中国货币供应量统计表 单位：亿元</w:t>
      </w:r>
    </w:p>
    <w:p>
      <w:pPr>
        <w:spacing w:after="150"/>
      </w:pPr>
      <w:r>
        <w:rPr/>
        <w:t xml:space="preserve">图表：2019-2023年中国货币供应量的增速走势图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图表：2019-2023年12月23日中国人民币利率调整表</w:t>
      </w:r>
    </w:p>
    <w:p>
      <w:pPr>
        <w:spacing w:after="150"/>
      </w:pPr>
      <w:r>
        <w:rPr/>
        <w:t xml:space="preserve">图表：2019-2023年央行历次调整利率时间及幅度表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图表：中国城镇化率走势图</w:t>
      </w:r>
    </w:p>
    <w:p>
      <w:pPr>
        <w:spacing w:after="150"/>
      </w:pPr>
      <w:r>
        <w:rPr/>
        <w:t xml:space="preserve">图表：2019-2023年我国研究与试验发展(R&amp;D)经费支出走势图</w:t>
      </w:r>
    </w:p>
    <w:p>
      <w:pPr>
        <w:spacing w:after="150"/>
      </w:pPr>
      <w:r>
        <w:rPr/>
        <w:t xml:space="preserve">图表：2019-2023年全国房间空气调节器产量分析</w:t>
      </w:r>
    </w:p>
    <w:p>
      <w:pPr>
        <w:spacing w:after="150"/>
      </w:pPr>
      <w:r>
        <w:rPr/>
        <w:t xml:space="preserve">图表：2019-2023年全国及主要省份房间空气调节器产量分析</w:t>
      </w:r>
    </w:p>
    <w:p>
      <w:pPr>
        <w:spacing w:after="150"/>
      </w:pPr>
      <w:r>
        <w:rPr/>
        <w:t xml:space="preserve">图表：2019-2023年房间空气调节器产量集中度分析</w:t>
      </w:r>
    </w:p>
    <w:p>
      <w:pPr>
        <w:spacing w:after="150"/>
      </w:pPr>
      <w:r>
        <w:rPr/>
        <w:t xml:space="preserve">图表：2019-2023年中国家用空气调节器制造行业企业数量及增长率分析 单位：个</w:t>
      </w:r>
    </w:p>
    <w:p>
      <w:pPr>
        <w:spacing w:after="150"/>
      </w:pPr>
      <w:r>
        <w:rPr/>
        <w:t xml:space="preserve">图表：2019-2023年中国家用空气调节器制造行业亏损企业数量及增长率分析</w:t>
      </w:r>
    </w:p>
    <w:p>
      <w:pPr>
        <w:spacing w:after="150"/>
      </w:pPr>
      <w:r>
        <w:rPr/>
        <w:t xml:space="preserve">图表：2019-2023年中国家用空气调节器制造行业从业人数及同比增长分析 单位：个</w:t>
      </w:r>
    </w:p>
    <w:p>
      <w:pPr>
        <w:spacing w:after="150"/>
      </w:pPr>
      <w:r>
        <w:rPr/>
        <w:t xml:space="preserve">图表：2019-2023年中国家用空气调节器制造企业总资产分析 单位：亿元</w:t>
      </w:r>
    </w:p>
    <w:p>
      <w:pPr>
        <w:spacing w:after="150"/>
      </w:pPr>
      <w:r>
        <w:rPr/>
        <w:t xml:space="preserve">图表：2019-2023年中国家用空气调节器制造行业不同类型企业数量 单位：个</w:t>
      </w:r>
    </w:p>
    <w:p>
      <w:pPr>
        <w:spacing w:after="150"/>
      </w:pPr>
      <w:r>
        <w:rPr/>
        <w:t xml:space="preserve">图表：2019-2023年中国家用空气调节器制造行业不同所有制企业数量 单位：个</w:t>
      </w:r>
    </w:p>
    <w:p>
      <w:pPr>
        <w:spacing w:after="150"/>
      </w:pPr>
      <w:r>
        <w:rPr/>
        <w:t xml:space="preserve">图表：2019-2023年中国家用空气调节器制造行业不同类型销售收入 单位：千元</w:t>
      </w:r>
    </w:p>
    <w:p>
      <w:pPr>
        <w:spacing w:after="150"/>
      </w:pPr>
      <w:r>
        <w:rPr/>
        <w:t xml:space="preserve">图表：2019-2023年中国家用空气调节器制造行业不同所有制销售收入 单位：千元</w:t>
      </w:r>
    </w:p>
    <w:p>
      <w:pPr>
        <w:spacing w:after="150"/>
      </w:pPr>
      <w:r>
        <w:rPr/>
        <w:t xml:space="preserve">图表：2019-2023年中国家用空气调节器制造产成品及增长分析 单位：亿元</w:t>
      </w:r>
    </w:p>
    <w:p>
      <w:pPr>
        <w:spacing w:after="150"/>
      </w:pPr>
      <w:r>
        <w:rPr/>
        <w:t xml:space="preserve">图表：2019-2023年中国家用空气调节器制造工业销售产值分析 单位：亿元</w:t>
      </w:r>
    </w:p>
    <w:p>
      <w:pPr>
        <w:spacing w:after="150"/>
      </w:pPr>
      <w:r>
        <w:rPr/>
        <w:t xml:space="preserve">图表：2019-2023年中国家用空气调节器制造出口交货值分析 单位：亿元</w:t>
      </w:r>
    </w:p>
    <w:p>
      <w:pPr>
        <w:spacing w:after="150"/>
      </w:pPr>
      <w:r>
        <w:rPr/>
        <w:t xml:space="preserve">图表：2019-2023年中国家用空气调节器制造行业销售成本分析 单位：亿元</w:t>
      </w:r>
    </w:p>
    <w:p>
      <w:pPr>
        <w:spacing w:after="150"/>
      </w:pPr>
      <w:r>
        <w:rPr/>
        <w:t xml:space="preserve">图表：2019-2023年中国家用空气调节器制造行业费用分析 单位：亿元</w:t>
      </w:r>
    </w:p>
    <w:p>
      <w:pPr>
        <w:spacing w:after="150"/>
      </w:pPr>
      <w:r>
        <w:rPr/>
        <w:t xml:space="preserve">图表：2019-2023年中国家用空气调节器制造行业主要盈利指标分析 单位：亿元</w:t>
      </w:r>
    </w:p>
    <w:p>
      <w:pPr>
        <w:spacing w:after="150"/>
      </w:pPr>
      <w:r>
        <w:rPr/>
        <w:t xml:space="preserve">图表：2019-2023年中国家用空气调节器制造行业主要盈利能力指标分析</w:t>
      </w:r>
    </w:p>
    <w:p>
      <w:pPr>
        <w:spacing w:after="150"/>
      </w:pPr>
      <w:r>
        <w:rPr/>
        <w:t xml:space="preserve">图表：2019-2023年中国空气调节器，装有电扇及调温、调湿装置出口去向国家和地区统计表</w:t>
      </w:r>
    </w:p>
    <w:p>
      <w:pPr>
        <w:spacing w:after="150"/>
      </w:pPr>
      <w:r>
        <w:rPr/>
        <w:t xml:space="preserve">图表：2019-2023年中国空气调节器，装有电扇及调温、调湿装置出口去向分布图</w:t>
      </w:r>
    </w:p>
    <w:p>
      <w:pPr>
        <w:spacing w:after="150"/>
      </w:pPr>
      <w:r>
        <w:rPr/>
        <w:t xml:space="preserve">图表：广东美的电器股份有限公司主要经济指标走势图</w:t>
      </w:r>
    </w:p>
    <w:p>
      <w:pPr>
        <w:spacing w:after="150"/>
      </w:pPr>
      <w:r>
        <w:rPr/>
        <w:t xml:space="preserve">图表：广东美的电器股份有限公司经营收入走势图</w:t>
      </w:r>
    </w:p>
    <w:p>
      <w:pPr>
        <w:spacing w:after="150"/>
      </w:pPr>
      <w:r>
        <w:rPr/>
        <w:t xml:space="preserve">图表：广东美的电器股份有限公司盈利指标走势图</w:t>
      </w:r>
    </w:p>
    <w:p>
      <w:pPr>
        <w:spacing w:after="150"/>
      </w:pPr>
      <w:r>
        <w:rPr/>
        <w:t xml:space="preserve">图表：广东美的电器股份有限公司负债情况图</w:t>
      </w:r>
    </w:p>
    <w:p>
      <w:pPr>
        <w:spacing w:after="150"/>
      </w:pPr>
      <w:r>
        <w:rPr/>
        <w:t xml:space="preserve">图表：广东美的电器股份有限公司负债指标走势图</w:t>
      </w:r>
    </w:p>
    <w:p>
      <w:pPr>
        <w:spacing w:after="150"/>
      </w:pPr>
      <w:r>
        <w:rPr/>
        <w:t xml:space="preserve">图表：广东美的电器股份有限公司运营能力指标走势图</w:t>
      </w:r>
    </w:p>
    <w:p>
      <w:pPr>
        <w:spacing w:after="150"/>
      </w:pPr>
      <w:r>
        <w:rPr/>
        <w:t xml:space="preserve">图表：广东美的电器股份有限公司成长能力指标走势图</w:t>
      </w:r>
    </w:p>
    <w:p>
      <w:pPr>
        <w:spacing w:after="150"/>
      </w:pPr>
      <w:r>
        <w:rPr/>
        <w:t xml:space="preserve">图表：青岛海尔股份有限公司主要经济指标走势图</w:t>
      </w:r>
    </w:p>
    <w:p>
      <w:pPr>
        <w:spacing w:after="150"/>
      </w:pPr>
      <w:r>
        <w:rPr/>
        <w:t xml:space="preserve">图表：青岛海尔股份有限公司经营收入走势图</w:t>
      </w:r>
    </w:p>
    <w:p>
      <w:pPr>
        <w:spacing w:after="150"/>
      </w:pPr>
      <w:r>
        <w:rPr/>
        <w:t xml:space="preserve">图表：青岛海尔股份有限公司盈利指标走势图</w:t>
      </w:r>
    </w:p>
    <w:p>
      <w:pPr>
        <w:spacing w:after="150"/>
      </w:pPr>
      <w:r>
        <w:rPr/>
        <w:t xml:space="preserve">图表：青岛海尔股份有限公司负债情况图</w:t>
      </w:r>
    </w:p>
    <w:p>
      <w:pPr>
        <w:spacing w:after="150"/>
      </w:pPr>
      <w:r>
        <w:rPr/>
        <w:t xml:space="preserve">图表：青岛海尔股份有限公司负债指标走势图</w:t>
      </w:r>
    </w:p>
    <w:p>
      <w:pPr>
        <w:spacing w:after="150"/>
      </w:pPr>
      <w:r>
        <w:rPr/>
        <w:t xml:space="preserve">图表：青岛海尔股份有限公司运营能力指标走势图</w:t>
      </w:r>
    </w:p>
    <w:p>
      <w:pPr>
        <w:spacing w:after="150"/>
      </w:pPr>
      <w:r>
        <w:rPr/>
        <w:t xml:space="preserve">图表：青岛海尔股份有限公司成长能力指标走势图</w:t>
      </w:r>
    </w:p>
    <w:p>
      <w:pPr>
        <w:spacing w:after="150"/>
      </w:pPr>
      <w:r>
        <w:rPr/>
        <w:t xml:space="preserve">图表：珠海格力电器股份有限公司主要经济指标走势图</w:t>
      </w:r>
    </w:p>
    <w:p>
      <w:pPr>
        <w:spacing w:after="150"/>
      </w:pPr>
      <w:r>
        <w:rPr/>
        <w:t xml:space="preserve">图表：珠海格力电器股份有限公司经营收入走势图</w:t>
      </w:r>
    </w:p>
    <w:p>
      <w:pPr>
        <w:spacing w:after="150"/>
      </w:pPr>
      <w:r>
        <w:rPr/>
        <w:t xml:space="preserve">图表：珠海格力电器股份有限公司盈利指标走势图</w:t>
      </w:r>
    </w:p>
    <w:p>
      <w:pPr>
        <w:spacing w:after="150"/>
      </w:pPr>
      <w:r>
        <w:rPr/>
        <w:t xml:space="preserve">图表：珠海格力电器股份有限公司负债情况图</w:t>
      </w:r>
    </w:p>
    <w:p>
      <w:pPr>
        <w:spacing w:after="150"/>
      </w:pPr>
      <w:r>
        <w:rPr/>
        <w:t xml:space="preserve">图表：珠海格力电器股份有限公司负债指标走势图</w:t>
      </w:r>
    </w:p>
    <w:p>
      <w:pPr>
        <w:spacing w:after="150"/>
      </w:pPr>
      <w:r>
        <w:rPr/>
        <w:t xml:space="preserve">图表：珠海格力电器股份有限公司运营能力指标走势图</w:t>
      </w:r>
    </w:p>
    <w:p>
      <w:pPr>
        <w:spacing w:after="150"/>
      </w:pPr>
      <w:r>
        <w:rPr/>
        <w:t xml:space="preserve">图表：珠海格力电器股份有限公司成长能力指标走势图</w:t>
      </w:r>
    </w:p>
    <w:p>
      <w:pPr>
        <w:spacing w:after="150"/>
      </w:pPr>
      <w:r>
        <w:rPr/>
        <w:t xml:space="preserve">图表：海信科龙电器股份有限公司主要经济指标走势图</w:t>
      </w:r>
    </w:p>
    <w:p>
      <w:pPr>
        <w:spacing w:after="150"/>
      </w:pPr>
      <w:r>
        <w:rPr/>
        <w:t xml:space="preserve">图表：海信科龙电器股份有限公司经营收入走势图</w:t>
      </w:r>
    </w:p>
    <w:p>
      <w:pPr>
        <w:spacing w:after="150"/>
      </w:pPr>
      <w:r>
        <w:rPr/>
        <w:t xml:space="preserve">图表：海信科龙电器股份有限公司盈利指标走势图</w:t>
      </w:r>
    </w:p>
    <w:p>
      <w:pPr>
        <w:spacing w:after="150"/>
      </w:pPr>
      <w:r>
        <w:rPr/>
        <w:t xml:space="preserve">图表：海信科龙电器股份有限公司负债情况图</w:t>
      </w:r>
    </w:p>
    <w:p>
      <w:pPr>
        <w:spacing w:after="150"/>
      </w:pPr>
      <w:r>
        <w:rPr/>
        <w:t xml:space="preserve">图表：海信科龙电器股份有限公司负债指标走势图</w:t>
      </w:r>
    </w:p>
    <w:p>
      <w:pPr>
        <w:spacing w:after="150"/>
      </w:pPr>
      <w:r>
        <w:rPr/>
        <w:t xml:space="preserve">图表：海信科龙电器股份有限公司运营能力指标走势图</w:t>
      </w:r>
    </w:p>
    <w:p>
      <w:pPr>
        <w:spacing w:after="150"/>
      </w:pPr>
      <w:r>
        <w:rPr/>
        <w:t xml:space="preserve">图表：海信科龙电器股份有限公司成长能力指标走势图</w:t>
      </w:r>
    </w:p>
    <w:p>
      <w:pPr>
        <w:spacing w:after="150"/>
      </w:pPr>
      <w:r>
        <w:rPr/>
        <w:t xml:space="preserve">图表：广东志高空调有限公司主要经济指标走势图</w:t>
      </w:r>
    </w:p>
    <w:p>
      <w:pPr>
        <w:spacing w:after="150"/>
      </w:pPr>
      <w:r>
        <w:rPr/>
        <w:t xml:space="preserve">图表：广东志高空调有限公司经营收入走势图</w:t>
      </w:r>
    </w:p>
    <w:p>
      <w:pPr>
        <w:spacing w:after="150"/>
      </w:pPr>
      <w:r>
        <w:rPr/>
        <w:t xml:space="preserve">图表：广东志高空调有限公司盈利指标走势图</w:t>
      </w:r>
    </w:p>
    <w:p>
      <w:pPr>
        <w:spacing w:after="150"/>
      </w:pPr>
      <w:r>
        <w:rPr/>
        <w:t xml:space="preserve">图表：广东志高空调有限公司负债情况图</w:t>
      </w:r>
    </w:p>
    <w:p>
      <w:pPr>
        <w:spacing w:after="150"/>
      </w:pPr>
      <w:r>
        <w:rPr/>
        <w:t xml:space="preserve">图表：广东志高空调有限公司负债指标走势图</w:t>
      </w:r>
    </w:p>
    <w:p>
      <w:pPr>
        <w:spacing w:after="150"/>
      </w:pPr>
      <w:r>
        <w:rPr/>
        <w:t xml:space="preserve">图表：广东志高空调有限公司运营能力指标走势图</w:t>
      </w:r>
    </w:p>
    <w:p>
      <w:pPr>
        <w:spacing w:after="150"/>
      </w:pPr>
      <w:r>
        <w:rPr/>
        <w:t xml:space="preserve">图表：广东志高空调有限公司成长能力指标走势图</w:t>
      </w:r>
    </w:p>
    <w:p>
      <w:pPr>
        <w:spacing w:after="150"/>
      </w:pPr>
      <w:r>
        <w:rPr/>
        <w:t xml:space="preserve">图表：中国空调行业上市企业销售收入对比图</w:t>
      </w:r>
    </w:p>
    <w:p>
      <w:pPr>
        <w:spacing w:after="150"/>
      </w:pPr>
      <w:r>
        <w:rPr/>
        <w:t xml:space="preserve">图表：中国空调行业上市企业利润总额对比图</w:t>
      </w:r>
    </w:p>
    <w:p>
      <w:pPr>
        <w:spacing w:after="150"/>
      </w:pPr>
      <w:r>
        <w:rPr/>
        <w:t xml:space="preserve">图表：中国空调行业上市企业总资产对比图</w:t>
      </w:r>
    </w:p>
    <w:p>
      <w:pPr>
        <w:spacing w:after="150"/>
      </w:pPr>
      <w:r>
        <w:rPr/>
        <w:t xml:space="preserve">图表：中国空调行业上市企业工业总产值对比图</w:t>
      </w:r>
    </w:p>
    <w:p>
      <w:pPr>
        <w:spacing w:after="150"/>
      </w:pPr>
      <w:r>
        <w:rPr/>
        <w:t xml:space="preserve">图表：中国空调行业上市企业销售利润率对比图</w:t>
      </w:r>
    </w:p>
    <w:p>
      <w:pPr>
        <w:spacing w:after="150"/>
      </w:pPr>
      <w:r>
        <w:rPr/>
        <w:t xml:space="preserve">图表：中国空调行业上市企业销售毛利率对比图</w:t>
      </w:r>
    </w:p>
    <w:p>
      <w:pPr>
        <w:spacing w:after="150"/>
      </w:pPr>
      <w:r>
        <w:rPr/>
        <w:t xml:space="preserve">图表：中国空调行业上市企业资产利润率对比图</w:t>
      </w:r>
    </w:p>
    <w:p>
      <w:pPr>
        <w:spacing w:after="150"/>
      </w:pPr>
      <w:r>
        <w:rPr/>
        <w:t xml:space="preserve">图表：中国空调行业上市企业成本费用利润率对比图</w:t>
      </w:r>
    </w:p>
    <w:p>
      <w:pPr>
        <w:spacing w:after="150"/>
      </w:pPr>
      <w:r>
        <w:rPr/>
        <w:t xml:space="preserve">图表：中国空调行业上市企业总资产周转率对比图</w:t>
      </w:r>
    </w:p>
    <w:p>
      <w:pPr>
        <w:spacing w:after="150"/>
      </w:pPr>
      <w:r>
        <w:rPr/>
        <w:t xml:space="preserve">图表：中国空调行业上市企业流动资产周转率对比图</w:t>
      </w:r>
    </w:p>
    <w:p>
      <w:pPr>
        <w:spacing w:after="150"/>
      </w:pPr>
      <w:r>
        <w:rPr/>
        <w:t xml:space="preserve">图表：中国空调行业上市企业总资产产值率对比图</w:t>
      </w:r>
    </w:p>
    <w:p>
      <w:pPr>
        <w:spacing w:after="150"/>
      </w:pPr>
      <w:r>
        <w:rPr/>
        <w:t xml:space="preserve">图表：中国空调行业上市企业资产负债率对比图</w:t>
      </w:r>
    </w:p>
    <w:p>
      <w:pPr>
        <w:spacing w:after="150"/>
      </w:pPr>
      <w:r>
        <w:rPr/>
        <w:t xml:space="preserve">图表：中国空调行业上市企业流动比率对比图</w:t>
      </w:r>
    </w:p>
    <w:p>
      <w:pPr>
        <w:spacing w:after="150"/>
      </w:pPr>
      <w:r>
        <w:rPr/>
        <w:t xml:space="preserve">图表：中国空调行业上市企业速动比率对比图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2024-2029年中国冷冻空调行业发展规划及投资前景咨询报告</dc:title>
  <dc:description>2024-2029年中国冷冻空调行业发展规划及投资前景咨询报告</dc:description>
  <dc:subject>2024-2029年中国冷冻空调行业发展规划及投资前景咨询报告</dc:subject>
  <cp:keywords>研究报告</cp:keywords>
  <cp:category>研究报告</cp:category>
  <cp:lastModifiedBy>北京中道泰和信息咨询有限公司</cp:lastModifiedBy>
  <dcterms:created xsi:type="dcterms:W3CDTF">2024-01-23T05:41:25+08:00</dcterms:created>
  <dcterms:modified xsi:type="dcterms:W3CDTF">2024-01-23T05:41:25+08:00</dcterms:modified>
</cp:coreProperties>
</file>

<file path=docProps/custom.xml><?xml version="1.0" encoding="utf-8"?>
<Properties xmlns="http://schemas.openxmlformats.org/officeDocument/2006/custom-properties" xmlns:vt="http://schemas.openxmlformats.org/officeDocument/2006/docPropsVTypes"/>
</file>