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2024-2029年时尚服饰行业市场调研和投资分析报告</w:t>
      </w:r>
    </w:p>
    <w:p>
      <w:pPr>
        <w:spacing w:after="150"/>
      </w:pPr>
      <w:r>
        <w:rPr>
          <w:b w:val="1"/>
          <w:bCs w:val="1"/>
        </w:rPr>
        <w:t xml:space="preserve">报告简介</w:t>
      </w:r>
    </w:p>
    <w:p>
      <w:pPr>
        <w:spacing w:after="150"/>
      </w:pPr>
      <w:r>
        <w:rPr/>
        <w:t xml:space="preserve">时尚，永恒的话题，永远是追逐的目标。每个人对时尚都有不同理解，所以会以不同的方式展示出它的味道。而时尚不仅限于服装，还有更多的物品可以诠释。其实全球时尚已经刮了很久“中国风”而中国取得的一连串举世瞩目的战果又给“中国红”、“中国蓝”、“中国结”赋予了更强劲的流行力量!尤其是2008年奥运之后!消息说欧洲有许多国家都掀起了一次次中国热，时尚、家居、化妆等流行领域都彰显着此起彼伏的“中国风”。木棉道中国风时尚服饰有着许多值得探索，研究的内容和使用价值，并且具有相当的生命力，充满东方人的智慧与哲思，许多国际著名品牌服饰以中国传统服装中的图案纹样，工艺手法，款式造型为创意的出发点，赢得了世人的瞩目。象旗袍的各种装饰手段诸如立领、盘扣，镶，滚，绣等，还有各种标志性服装的造型如清代的披领，箭袖，官帽，补子等等诸如此类都深受世界和国设计师的青睐，在其设计的生涯中常常加以借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时尚服饰行业及各子行业的发展状况、上下游行业发展状况、市场供需形势、新产品与技术等进行了分析，并重点分析了我国时尚服饰行业发展状况和特点，以及中国时尚服饰行业将面临的挑战、企业的发展策略等。报告还对全球时尚服饰行业发展态势作了详细分析，并对时尚服饰行业进行了趋向研判，是时尚服饰生产、经营企业，科研、投资机构等单位准确了解目前时尚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2019-2023年中国时尚服饰行业发展环境分析</w:t>
      </w:r>
    </w:p>
    <w:p>
      <w:pPr>
        <w:spacing w:after="150"/>
      </w:pPr>
      <w:r>
        <w:rPr/>
        <w:t xml:space="preserve">第一节 2019-2023年中国时尚服饰行业政策环境</w:t>
      </w:r>
    </w:p>
    <w:p>
      <w:pPr>
        <w:spacing w:after="150"/>
      </w:pPr>
      <w:r>
        <w:rPr/>
        <w:t xml:space="preserve">一、中国时尚服饰行业监管体制分析</w:t>
      </w:r>
    </w:p>
    <w:p>
      <w:pPr>
        <w:spacing w:after="150"/>
      </w:pPr>
      <w:r>
        <w:rPr/>
        <w:t xml:space="preserve">二、中国时尚服饰行业主要法律法规</w:t>
      </w:r>
    </w:p>
    <w:p>
      <w:pPr>
        <w:spacing w:after="150"/>
      </w:pPr>
      <w:r>
        <w:rPr/>
        <w:t xml:space="preserve">三、中国时尚服饰行业政策走势解读</w:t>
      </w:r>
    </w:p>
    <w:p>
      <w:pPr>
        <w:spacing w:after="150"/>
      </w:pPr>
      <w:r>
        <w:rPr/>
        <w:t xml:space="preserve">第二节 中国时尚服饰行业在国民经济中地位分析</w:t>
      </w:r>
    </w:p>
    <w:p>
      <w:pPr>
        <w:spacing w:after="150"/>
      </w:pPr>
      <w:r>
        <w:rPr/>
        <w:t xml:space="preserve">第三节 中国时尚服饰行业进入壁垒/退出机制分析</w:t>
      </w:r>
    </w:p>
    <w:p>
      <w:pPr>
        <w:spacing w:after="150"/>
      </w:pPr>
      <w:r>
        <w:rPr/>
        <w:t xml:space="preserve">一、中国时尚服饰行业进入壁垒分析</w:t>
      </w:r>
    </w:p>
    <w:p>
      <w:pPr>
        <w:spacing w:after="150"/>
      </w:pPr>
      <w:r>
        <w:rPr/>
        <w:t xml:space="preserve">二、中国时尚服饰行业退出机制分析</w:t>
      </w:r>
    </w:p>
    <w:p>
      <w:pPr>
        <w:spacing w:after="150"/>
      </w:pPr>
      <w:r>
        <w:rPr/>
        <w:t xml:space="preserve">第四节 中国时尚服饰行业技术环境分析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全球时尚服饰行业发展分析</w:t>
      </w:r>
    </w:p>
    <w:p>
      <w:pPr>
        <w:spacing w:after="150"/>
      </w:pPr>
      <w:r>
        <w:rPr/>
        <w:t xml:space="preserve">第一节 世界时尚服饰行业发展分析</w:t>
      </w:r>
    </w:p>
    <w:p>
      <w:pPr>
        <w:spacing w:after="150"/>
      </w:pPr>
      <w:r>
        <w:rPr/>
        <w:t xml:space="preserve">一、2019-2023年世界时尚服饰行业发展分析</w:t>
      </w:r>
    </w:p>
    <w:p>
      <w:pPr>
        <w:spacing w:after="150"/>
      </w:pPr>
      <w:r>
        <w:rPr/>
        <w:t xml:space="preserve">二、2019-2023年世界时尚服饰行业发展分析</w:t>
      </w:r>
    </w:p>
    <w:p>
      <w:pPr>
        <w:spacing w:after="150"/>
      </w:pPr>
      <w:r>
        <w:rPr/>
        <w:t xml:space="preserve">第二节 全球时尚服饰市场分析</w:t>
      </w:r>
    </w:p>
    <w:p>
      <w:pPr>
        <w:spacing w:after="150"/>
      </w:pPr>
      <w:r>
        <w:rPr/>
        <w:t xml:space="preserve">一、2019-2023年全球时尚服饰需求分析</w:t>
      </w:r>
    </w:p>
    <w:p>
      <w:pPr>
        <w:spacing w:after="150"/>
      </w:pPr>
      <w:r>
        <w:rPr/>
        <w:t xml:space="preserve">二、2019-2023年欧美时尚服饰需求分析</w:t>
      </w:r>
    </w:p>
    <w:p>
      <w:pPr>
        <w:spacing w:after="150"/>
      </w:pPr>
      <w:r>
        <w:rPr/>
        <w:t xml:space="preserve">三、2019-2023年中外时尚服饰市场对比</w:t>
      </w:r>
    </w:p>
    <w:p>
      <w:pPr>
        <w:spacing w:after="150"/>
      </w:pPr>
      <w:r>
        <w:rPr/>
        <w:t xml:space="preserve">第三节 2019-2023年主要国家或地区时尚服饰行业发展分析</w:t>
      </w:r>
    </w:p>
    <w:p>
      <w:pPr>
        <w:spacing w:after="150"/>
      </w:pPr>
      <w:r>
        <w:rPr/>
        <w:t xml:space="preserve">一、2019-2023年美国时尚服饰行业分析</w:t>
      </w:r>
    </w:p>
    <w:p>
      <w:pPr>
        <w:spacing w:after="150"/>
      </w:pPr>
      <w:r>
        <w:rPr/>
        <w:t xml:space="preserve">二、2019-2023年日本时尚服饰行业分析</w:t>
      </w:r>
    </w:p>
    <w:p>
      <w:pPr>
        <w:spacing w:after="150"/>
      </w:pPr>
      <w:r>
        <w:rPr/>
        <w:t xml:space="preserve">三、2019-2023年欧洲时尚服饰行业分析</w:t>
      </w:r>
    </w:p>
    <w:p>
      <w:pPr>
        <w:spacing w:after="150"/>
      </w:pPr>
      <w:r>
        <w:rPr>
          <w:b w:val="1"/>
          <w:bCs w:val="1"/>
        </w:rPr>
        <w:t xml:space="preserve">第三章 2019-2023年中国时尚服饰行业规模与经济效益</w:t>
      </w:r>
    </w:p>
    <w:p>
      <w:pPr>
        <w:spacing w:after="150"/>
      </w:pPr>
      <w:r>
        <w:rPr/>
        <w:t xml:space="preserve">第一节 2019-2023年中国时尚服饰行业总体规模分析</w:t>
      </w:r>
    </w:p>
    <w:p>
      <w:pPr>
        <w:spacing w:after="150"/>
      </w:pPr>
      <w:r>
        <w:rPr/>
        <w:t xml:space="preserve">一、中国时尚服饰行业企业数量分析</w:t>
      </w:r>
    </w:p>
    <w:p>
      <w:pPr>
        <w:spacing w:after="150"/>
      </w:pPr>
      <w:r>
        <w:rPr/>
        <w:t xml:space="preserve">二、中国时尚服饰行业资产规模分析</w:t>
      </w:r>
    </w:p>
    <w:p>
      <w:pPr>
        <w:spacing w:after="150"/>
      </w:pPr>
      <w:r>
        <w:rPr/>
        <w:t xml:space="preserve">三、中国时尚服饰行业销售收入分析</w:t>
      </w:r>
    </w:p>
    <w:p>
      <w:pPr>
        <w:spacing w:after="150"/>
      </w:pPr>
      <w:r>
        <w:rPr/>
        <w:t xml:space="preserve">四、中国时尚服饰行业利润总额分析</w:t>
      </w:r>
    </w:p>
    <w:p>
      <w:pPr>
        <w:spacing w:after="150"/>
      </w:pPr>
      <w:r>
        <w:rPr/>
        <w:t xml:space="preserve">第二节 2019-2023年中国时尚服饰行业经营效益分析</w:t>
      </w:r>
    </w:p>
    <w:p>
      <w:pPr>
        <w:spacing w:after="150"/>
      </w:pPr>
      <w:r>
        <w:rPr/>
        <w:t xml:space="preserve">一、中国时尚服饰行业偿债能力分析</w:t>
      </w:r>
    </w:p>
    <w:p>
      <w:pPr>
        <w:spacing w:after="150"/>
      </w:pPr>
      <w:r>
        <w:rPr/>
        <w:t xml:space="preserve">二、中国时尚服饰行业盈利能力分析</w:t>
      </w:r>
    </w:p>
    <w:p>
      <w:pPr>
        <w:spacing w:after="150"/>
      </w:pPr>
      <w:r>
        <w:rPr/>
        <w:t xml:space="preserve">三、中国时尚服饰行业的毛利率分析</w:t>
      </w:r>
    </w:p>
    <w:p>
      <w:pPr>
        <w:spacing w:after="150"/>
      </w:pPr>
      <w:r>
        <w:rPr/>
        <w:t xml:space="preserve">四、中国时尚服饰行业运营能力分析</w:t>
      </w:r>
    </w:p>
    <w:p>
      <w:pPr>
        <w:spacing w:after="150"/>
      </w:pPr>
      <w:r>
        <w:rPr/>
        <w:t xml:space="preserve">第三节 2019-2023年中国时尚服饰行业成本费用分析</w:t>
      </w:r>
    </w:p>
    <w:p>
      <w:pPr>
        <w:spacing w:after="150"/>
      </w:pPr>
      <w:r>
        <w:rPr/>
        <w:t xml:space="preserve">一、中国时尚服饰行业销售成本分析</w:t>
      </w:r>
    </w:p>
    <w:p>
      <w:pPr>
        <w:spacing w:after="150"/>
      </w:pPr>
      <w:r>
        <w:rPr/>
        <w:t xml:space="preserve">二、中国时尚服饰行业销售费用分析</w:t>
      </w:r>
    </w:p>
    <w:p>
      <w:pPr>
        <w:spacing w:after="150"/>
      </w:pPr>
      <w:r>
        <w:rPr/>
        <w:t xml:space="preserve">三、中国时尚服饰行业管理费用分析</w:t>
      </w:r>
    </w:p>
    <w:p>
      <w:pPr>
        <w:spacing w:after="150"/>
      </w:pPr>
      <w:r>
        <w:rPr/>
        <w:t xml:space="preserve">四、中国时尚服饰行业财务费用分析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2019-2023年中国时尚服饰市场需求状况分析</w:t>
      </w:r>
    </w:p>
    <w:p>
      <w:pPr>
        <w:spacing w:after="150"/>
      </w:pPr>
      <w:r>
        <w:rPr>
          <w:b w:val="1"/>
          <w:bCs w:val="1"/>
        </w:rPr>
        <w:t xml:space="preserve">第四章 2019-2023年中国时尚服饰行业重点区域发展分析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2019-2023年中国时尚服饰产业链构成分析</w:t>
      </w:r>
    </w:p>
    <w:p>
      <w:pPr>
        <w:spacing w:after="150"/>
      </w:pPr>
      <w:r>
        <w:rPr/>
        <w:t xml:space="preserve">第一节 中国时尚服饰行业产业链构成分析</w:t>
      </w:r>
    </w:p>
    <w:p>
      <w:pPr>
        <w:spacing w:after="150"/>
      </w:pPr>
      <w:r>
        <w:rPr/>
        <w:t xml:space="preserve">第二节 中国时尚服饰行业上游产业供应能力分析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中国时尚服饰行业下游产业市场需求能力分析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时尚服饰企业产业链延伸策略研究</w:t>
      </w:r>
    </w:p>
    <w:p>
      <w:pPr>
        <w:spacing w:after="150"/>
      </w:pPr>
      <w:r>
        <w:rPr/>
        <w:t xml:space="preserve">一、产业链延伸的定义与优势</w:t>
      </w:r>
    </w:p>
    <w:p>
      <w:pPr>
        <w:spacing w:after="150"/>
      </w:pPr>
      <w:r>
        <w:rPr/>
        <w:t xml:space="preserve">二、时尚服饰企业产业链延伸策略的方向分析</w:t>
      </w:r>
    </w:p>
    <w:p>
      <w:pPr>
        <w:spacing w:after="150"/>
      </w:pPr>
      <w:r>
        <w:rPr/>
        <w:t xml:space="preserve">三、时尚服饰企业产业链延伸策略的建议</w:t>
      </w:r>
    </w:p>
    <w:p>
      <w:pPr>
        <w:spacing w:after="150"/>
      </w:pPr>
      <w:r>
        <w:rPr>
          <w:b w:val="1"/>
          <w:bCs w:val="1"/>
        </w:rPr>
        <w:t xml:space="preserve">第六章 2019-2023年中国时尚服饰行业渠道及模式分析</w:t>
      </w:r>
    </w:p>
    <w:p>
      <w:pPr>
        <w:spacing w:after="150"/>
      </w:pPr>
      <w:r>
        <w:rPr/>
        <w:t xml:space="preserve">第一节 2019-2023年中国时尚服饰行业盈利及经营模式分析</w:t>
      </w:r>
    </w:p>
    <w:p>
      <w:pPr>
        <w:spacing w:after="150"/>
      </w:pPr>
      <w:r>
        <w:rPr/>
        <w:t xml:space="preserve">一、2019-2023年中国时尚服饰行业盈利模式分析</w:t>
      </w:r>
    </w:p>
    <w:p>
      <w:pPr>
        <w:spacing w:after="150"/>
      </w:pPr>
      <w:r>
        <w:rPr/>
        <w:t xml:space="preserve">1、2019-2023年中国时尚服饰行业盈利模式分析</w:t>
      </w:r>
    </w:p>
    <w:p>
      <w:pPr>
        <w:spacing w:after="150"/>
      </w:pPr>
      <w:r>
        <w:rPr/>
        <w:t xml:space="preserve">2、2019-2023年影响中国时尚服饰行业盈利的因素分析</w:t>
      </w:r>
    </w:p>
    <w:p>
      <w:pPr>
        <w:spacing w:after="150"/>
      </w:pPr>
      <w:r>
        <w:rPr/>
        <w:t xml:space="preserve">二、2019-2023年中国时尚服饰行业经营模式分析</w:t>
      </w:r>
    </w:p>
    <w:p>
      <w:pPr>
        <w:spacing w:after="150"/>
      </w:pPr>
      <w:r>
        <w:rPr/>
        <w:t xml:space="preserve">第二节 2019-2023年中国时尚服饰行业渠道结构分析</w:t>
      </w:r>
    </w:p>
    <w:p>
      <w:pPr>
        <w:spacing w:after="150"/>
      </w:pPr>
      <w:r>
        <w:rPr/>
        <w:t xml:space="preserve">一、2019-2023年中国时尚服饰行业渠道结构分析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2019-2023年中国时尚服饰行业企业综合排名分析</w:t>
      </w:r>
    </w:p>
    <w:p>
      <w:pPr>
        <w:spacing w:after="150"/>
      </w:pPr>
      <w:r>
        <w:rPr/>
        <w:t xml:space="preserve">第一节 2019-2023年中国时尚服饰行业企业十强排名</w:t>
      </w:r>
    </w:p>
    <w:p>
      <w:pPr>
        <w:spacing w:after="150"/>
      </w:pPr>
      <w:r>
        <w:rPr/>
        <w:t xml:space="preserve">一、中国时尚服饰行业企业资产规模十强企业</w:t>
      </w:r>
    </w:p>
    <w:p>
      <w:pPr>
        <w:spacing w:after="150"/>
      </w:pPr>
      <w:r>
        <w:rPr/>
        <w:t xml:space="preserve">二、中国时尚服饰行业企业销售收入十强企业</w:t>
      </w:r>
    </w:p>
    <w:p>
      <w:pPr>
        <w:spacing w:after="150"/>
      </w:pPr>
      <w:r>
        <w:rPr/>
        <w:t xml:space="preserve">三、中国时尚服饰行业企业利润总额十强企业</w:t>
      </w:r>
    </w:p>
    <w:p>
      <w:pPr>
        <w:spacing w:after="150"/>
      </w:pPr>
      <w:r>
        <w:rPr/>
        <w:t xml:space="preserve">第二节 2019-2023年中国时尚服饰行业不同类型企业排名</w:t>
      </w:r>
    </w:p>
    <w:p>
      <w:pPr>
        <w:spacing w:after="150"/>
      </w:pPr>
      <w:r>
        <w:rPr/>
        <w:t xml:space="preserve">一、中国时尚服饰行业民营主要企业</w:t>
      </w:r>
    </w:p>
    <w:p>
      <w:pPr>
        <w:spacing w:after="150"/>
      </w:pPr>
      <w:r>
        <w:rPr/>
        <w:t xml:space="preserve">二、中国时尚服饰行业外资主要企业</w:t>
      </w:r>
    </w:p>
    <w:p>
      <w:pPr>
        <w:spacing w:after="150"/>
      </w:pPr>
      <w:r>
        <w:rPr>
          <w:b w:val="1"/>
          <w:bCs w:val="1"/>
        </w:rPr>
        <w:t xml:space="preserve">第八章 2024-2029年规划中国时尚服饰行业重点企业分析</w:t>
      </w:r>
    </w:p>
    <w:p>
      <w:pPr>
        <w:spacing w:after="150"/>
      </w:pPr>
      <w:r>
        <w:rPr/>
        <w:t xml:space="preserve">第一节 飒拉商业(上海)有限公司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海恩斯莫里斯(上海)商业有限公司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迅销(中国)商贸有限公司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盖璞(上海)商业有限公司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无印良品(上海)商业有限公司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西雅衣家(中国)商业有限公司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芒果服饰(中国)有限公司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快尚时装(广州)有限公司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上海热风时尚企业发展有限公司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永远二十一商业(上海)有限公司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2024-2029年中国时尚服饰行业规划投资环境分析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2024-2029年中国时尚服饰行业社会环境分析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2024-2029年中国时尚服饰行业投资前景策略分析</w:t>
      </w:r>
    </w:p>
    <w:p>
      <w:pPr>
        <w:spacing w:after="150"/>
      </w:pPr>
      <w:r>
        <w:rPr/>
        <w:t xml:space="preserve">第一节 2024-2029年中国时尚服饰行业规划发展前景预测</w:t>
      </w:r>
    </w:p>
    <w:p>
      <w:pPr>
        <w:spacing w:after="150"/>
      </w:pPr>
      <w:r>
        <w:rPr/>
        <w:t xml:space="preserve">一、中国时尚服饰行业投资前景预测分析</w:t>
      </w:r>
    </w:p>
    <w:p>
      <w:pPr>
        <w:spacing w:after="150"/>
      </w:pPr>
      <w:r>
        <w:rPr/>
        <w:t xml:space="preserve">二、中国时尚服饰行业需求规模预测分析</w:t>
      </w:r>
    </w:p>
    <w:p>
      <w:pPr>
        <w:spacing w:after="150"/>
      </w:pPr>
      <w:r>
        <w:rPr/>
        <w:t xml:space="preserve">三、中国时尚服饰行业市场前景预测分析</w:t>
      </w:r>
    </w:p>
    <w:p>
      <w:pPr>
        <w:spacing w:after="150"/>
      </w:pPr>
      <w:r>
        <w:rPr/>
        <w:t xml:space="preserve">第二节 2024-2029年中国时尚服饰行业投资风险分析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2024-2029年中国时尚服饰行业投资策略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2024-2029年中国时尚服饰行业前景发展分析</w:t>
      </w:r>
    </w:p>
    <w:p>
      <w:pPr>
        <w:spacing w:after="150"/>
      </w:pPr>
      <w:r>
        <w:rPr/>
        <w:t xml:space="preserve">第一节 2024-2029年中国时尚服饰行业前景SWOT分析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2024-2029年中国时尚服饰行业前景数据预测</w:t>
      </w:r>
    </w:p>
    <w:p>
      <w:pPr>
        <w:spacing w:after="150"/>
      </w:pPr>
      <w:r>
        <w:rPr/>
        <w:t xml:space="preserve">一、中国时尚服饰行业企业数量预测</w:t>
      </w:r>
    </w:p>
    <w:p>
      <w:pPr>
        <w:spacing w:after="150"/>
      </w:pPr>
      <w:r>
        <w:rPr/>
        <w:t xml:space="preserve">二、中国时尚服饰行业资产规模预测</w:t>
      </w:r>
    </w:p>
    <w:p>
      <w:pPr>
        <w:spacing w:after="150"/>
      </w:pPr>
      <w:r>
        <w:rPr/>
        <w:t xml:space="preserve">三、中国时尚服饰行业销售收入预测</w:t>
      </w:r>
    </w:p>
    <w:p>
      <w:pPr>
        <w:spacing w:after="150"/>
      </w:pPr>
      <w:r>
        <w:rPr/>
        <w:t xml:space="preserve">四、中国时尚服饰行业利润总额预测</w:t>
      </w:r>
    </w:p>
    <w:p>
      <w:pPr>
        <w:spacing w:after="150"/>
      </w:pPr>
      <w:r>
        <w:rPr/>
        <w:t xml:space="preserve">第三节 2024-2029年中国时尚服饰行业经营效益预测</w:t>
      </w:r>
    </w:p>
    <w:p>
      <w:pPr>
        <w:spacing w:after="150"/>
      </w:pPr>
      <w:r>
        <w:rPr/>
        <w:t xml:space="preserve">一、中国时尚服饰行业偿债能力预测</w:t>
      </w:r>
    </w:p>
    <w:p>
      <w:pPr>
        <w:spacing w:after="150"/>
      </w:pPr>
      <w:r>
        <w:rPr/>
        <w:t xml:space="preserve">二、中国时尚服饰行业盈利能力预测</w:t>
      </w:r>
    </w:p>
    <w:p>
      <w:pPr>
        <w:spacing w:after="150"/>
      </w:pPr>
      <w:r>
        <w:rPr/>
        <w:t xml:space="preserve">三、中国时尚服饰行业的毛利率预测</w:t>
      </w:r>
    </w:p>
    <w:p>
      <w:pPr>
        <w:spacing w:after="150"/>
      </w:pPr>
      <w:r>
        <w:rPr/>
        <w:t xml:space="preserve">四、中国时尚服饰行业运营能力预测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一、中国时尚服饰行业未来发展方向</w:t>
      </w:r>
    </w:p>
    <w:p>
      <w:pPr>
        <w:spacing w:after="150"/>
      </w:pPr>
      <w:r>
        <w:rPr/>
        <w:t xml:space="preserve">二、中国时尚服饰行业主要投资建议</w:t>
      </w:r>
    </w:p>
    <w:p>
      <w:pPr>
        <w:spacing w:after="150"/>
      </w:pPr>
      <w:r>
        <w:rPr/>
        <w:t xml:space="preserve">三、中国时尚服饰企业融资分析</w:t>
      </w:r>
    </w:p>
    <w:p>
      <w:pPr>
        <w:spacing w:after="150"/>
      </w:pPr>
      <w:r>
        <w:rPr/>
        <w:t xml:space="preserve">第四节 2024-2029年投资规划建议</w:t>
      </w:r>
    </w:p>
    <w:p>
      <w:pPr>
        <w:spacing w:after="150"/>
      </w:pPr>
      <w:r>
        <w:rPr>
          <w:b w:val="1"/>
          <w:bCs w:val="1"/>
        </w:rPr>
        <w:t xml:space="preserve">第十三章 2024-2029年时尚服饰企业战略规划策略分析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图表：中国时尚服饰行业生命周期</w:t>
      </w:r>
    </w:p>
    <w:p>
      <w:pPr>
        <w:spacing w:after="150"/>
      </w:pPr>
      <w:r>
        <w:rPr/>
        <w:t xml:space="preserve">图表：全球时尚服饰进出口增长情况</w:t>
      </w:r>
    </w:p>
    <w:p>
      <w:pPr>
        <w:spacing w:after="150"/>
      </w:pPr>
      <w:r>
        <w:rPr/>
        <w:t xml:space="preserve">图表：全球时尚服饰进出口区域分布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图表：华南地区中国时尚服饰行业市场规模</w:t>
      </w:r>
    </w:p>
    <w:p>
      <w:pPr>
        <w:spacing w:after="150"/>
      </w:pPr>
      <w:r>
        <w:rPr/>
        <w:t xml:space="preserve">图表：东地区中国时尚服饰行业市场规模</w:t>
      </w:r>
    </w:p>
    <w:p>
      <w:pPr>
        <w:spacing w:after="150"/>
      </w:pPr>
      <w:r>
        <w:rPr/>
        <w:t xml:space="preserve">图表：华北地区中国时尚服饰行业市场规模</w:t>
      </w:r>
    </w:p>
    <w:p>
      <w:pPr>
        <w:spacing w:after="150"/>
      </w:pPr>
      <w:r>
        <w:rPr/>
        <w:t xml:space="preserve">图表：华中地区中国时尚服饰行业市场规模</w:t>
      </w:r>
    </w:p>
    <w:p>
      <w:pPr>
        <w:spacing w:after="150"/>
      </w:pPr>
      <w:r>
        <w:rPr/>
        <w:t xml:space="preserve">图表：2019-2023年我国中国时尚服饰行业市场规模</w:t>
      </w:r>
    </w:p>
    <w:p>
      <w:pPr>
        <w:spacing w:after="150"/>
      </w:pPr>
      <w:r>
        <w:rPr/>
        <w:t xml:space="preserve">图表：2019-2023年我国中国时尚服饰行业年销量</w:t>
      </w:r>
    </w:p>
    <w:p>
      <w:pPr>
        <w:spacing w:after="150"/>
      </w:pPr>
      <w:r>
        <w:rPr/>
        <w:t xml:space="preserve">图表：2019-2023年我国时尚服饰价格走势</w:t>
      </w:r>
    </w:p>
    <w:p>
      <w:pPr>
        <w:spacing w:after="150"/>
      </w:pPr>
      <w:r>
        <w:rPr/>
        <w:t xml:space="preserve">图表：2024-2029年我国时尚服饰价格走势预测</w:t>
      </w:r>
    </w:p>
    <w:p>
      <w:pPr>
        <w:spacing w:after="150"/>
      </w:pPr>
      <w:r>
        <w:rPr/>
        <w:t xml:space="preserve">图表：2019-2023年我国时尚服饰进出口统计</w:t>
      </w:r>
    </w:p>
    <w:p>
      <w:pPr>
        <w:spacing w:after="150"/>
      </w:pPr>
      <w:r>
        <w:rPr/>
        <w:t xml:space="preserve">图表：2024-2029年中国时尚服饰行业企业数量预测</w:t>
      </w:r>
    </w:p>
    <w:p>
      <w:pPr>
        <w:spacing w:after="150"/>
      </w:pPr>
      <w:r>
        <w:rPr/>
        <w:t xml:space="preserve">图表：2024-2029年中国时尚服饰行业资产规模预测</w:t>
      </w:r>
    </w:p>
    <w:p>
      <w:pPr>
        <w:spacing w:after="150"/>
      </w:pPr>
      <w:r>
        <w:rPr/>
        <w:t xml:space="preserve">图表：2024-2029年中国时尚服饰行业销售收入预测</w:t>
      </w:r>
    </w:p>
    <w:p>
      <w:pPr>
        <w:spacing w:after="150"/>
      </w:pPr>
      <w:r>
        <w:rPr/>
        <w:t xml:space="preserve">图表：2024-2029年中国时尚服饰行业利润总额预测</w:t>
      </w:r>
    </w:p>
    <w:p>
      <w:pPr>
        <w:spacing w:after="150"/>
      </w:pPr>
      <w:r>
        <w:rPr/>
        <w:t xml:space="preserve">图表：2024-2029年中国时尚服饰行业偿债能力预测</w:t>
      </w:r>
    </w:p>
    <w:p>
      <w:pPr>
        <w:spacing w:after="150"/>
      </w:pPr>
      <w:r>
        <w:rPr/>
        <w:t xml:space="preserve">图表：2024-2029年中国时尚服饰行业盈利能力预测</w:t>
      </w:r>
    </w:p>
    <w:p>
      <w:pPr>
        <w:spacing w:after="150"/>
      </w:pPr>
      <w:r>
        <w:rPr/>
        <w:t xml:space="preserve">图表：2024-2029年中国时尚服饰行业的毛利率预测</w:t>
      </w:r>
    </w:p>
    <w:p>
      <w:pPr>
        <w:spacing w:after="150"/>
      </w:pPr>
      <w:r>
        <w:rPr/>
        <w:t xml:space="preserve">图表：2024-2029年中国时尚服饰行业运营能力预测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2024-2029年时尚服饰行业市场调研和投资分析报告</dc:title>
  <dc:description>2024-2029年时尚服饰行业市场调研和投资分析报告</dc:description>
  <dc:subject>2024-2029年时尚服饰行业市场调研和投资分析报告</dc:subject>
  <cp:keywords>研究报告</cp:keywords>
  <cp:category>研究报告</cp:category>
  <cp:lastModifiedBy>北京中道泰和信息咨询有限公司</cp:lastModifiedBy>
  <dcterms:created xsi:type="dcterms:W3CDTF">2024-01-23T05:40:28+08:00</dcterms:created>
  <dcterms:modified xsi:type="dcterms:W3CDTF">2024-01-23T05:40:28+08:00</dcterms:modified>
</cp:coreProperties>
</file>

<file path=docProps/custom.xml><?xml version="1.0" encoding="utf-8"?>
<Properties xmlns="http://schemas.openxmlformats.org/officeDocument/2006/custom-properties" xmlns:vt="http://schemas.openxmlformats.org/officeDocument/2006/docPropsVTypes"/>
</file>