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2024-2029年雨靴行业市场调研和投资分析报告</w:t>
      </w:r>
    </w:p>
    <w:p>
      <w:pPr>
        <w:spacing w:after="150"/>
      </w:pPr>
      <w:r>
        <w:rPr>
          <w:b w:val="1"/>
          <w:bCs w:val="1"/>
        </w:rPr>
        <w:t xml:space="preserve">报告简介</w:t>
      </w:r>
    </w:p>
    <w:p>
      <w:pPr>
        <w:spacing w:after="150"/>
      </w:pPr>
      <w:r>
        <w:rPr/>
        <w:t xml:space="preserve">雨靴是下雨和泥泞时穿的一种高至踝节部的橡胶或塑料套鞋，是雨天出行绝佳装备。Wellington 靴子主要特点是能防水，用于雨天和泥泞道路上的步行，一般情况下靴长不到膝盖。材质主要是橡胶，黑色，记载了军人的威严和飒爽英姿。可不要以为Wellington 靴子已经过时了哦!一些品牌连连推出时尚Wellington 靴，用现代的眼光演绎了传统的经典。今天，Wellington 靴走进了千家万户，从T台到街头巷尾，到处都是它的身影，成为老少皆宜的雨天出行装备。一些奢侈大牌将目光瞄准Wellington 靴，让时尚也变得贴心起来。</w:t>
      </w:r>
    </w:p>
    <w:p>
      <w:pPr>
        <w:spacing w:after="150"/>
      </w:pPr>
      <w:r>
        <w:rPr/>
        <w:t xml:space="preserve">越来越多的时尚杂志开始争相报道刊登时尚雨靴，欧美大明星们的街拍照片中，雨靴也成为最当红的搭配单品。现如今的雨靴，已经一改往日的传统形象，再也不是给人笨重呆板闷热不透气的印象，它们采用最优质的进口天然橡胶原料，除了保留传统雨靴的防水防滑的特殊功能外，穿上了时尚的外衣，还为雨靴增添了不同的色彩图案，如古典印花，苏格兰格，点点以及秋冬季大热的豹纹蛇纹等图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雨靴行业及各子行业的发展状况、上下游行业发展状况、市场供需形势、新产品与技术等进行了分析，并重点分析了我国雨靴行业发展状况和特点，以及中国雨靴行业将面临的挑战、企业的发展策略等。报告还对全球雨靴行业发展态势作了详细分析，并对雨靴行业进行了趋向研判，是雨靴生产、经营企业，科研、投资机构等单位准确了解目前雨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2019-2023年中国雨靴行业发展环境分析</w:t>
      </w:r>
    </w:p>
    <w:p>
      <w:pPr>
        <w:spacing w:after="150"/>
      </w:pPr>
      <w:r>
        <w:rPr/>
        <w:t xml:space="preserve">第一节 2019-2023年中国雨靴行业政策环境</w:t>
      </w:r>
    </w:p>
    <w:p>
      <w:pPr>
        <w:spacing w:after="150"/>
      </w:pPr>
      <w:r>
        <w:rPr/>
        <w:t xml:space="preserve">一、中国雨靴行业监管体制分析</w:t>
      </w:r>
    </w:p>
    <w:p>
      <w:pPr>
        <w:spacing w:after="150"/>
      </w:pPr>
      <w:r>
        <w:rPr/>
        <w:t xml:space="preserve">二、中国雨靴行业主要法律法规</w:t>
      </w:r>
    </w:p>
    <w:p>
      <w:pPr>
        <w:spacing w:after="150"/>
      </w:pPr>
      <w:r>
        <w:rPr/>
        <w:t xml:space="preserve">三、中国雨靴行业政策走势解读</w:t>
      </w:r>
    </w:p>
    <w:p>
      <w:pPr>
        <w:spacing w:after="150"/>
      </w:pPr>
      <w:r>
        <w:rPr/>
        <w:t xml:space="preserve">第二节 中国雨靴行业在国民经济中地位分析</w:t>
      </w:r>
    </w:p>
    <w:p>
      <w:pPr>
        <w:spacing w:after="150"/>
      </w:pPr>
      <w:r>
        <w:rPr/>
        <w:t xml:space="preserve">第三节 中国雨靴行业进入壁垒/退出机制分析</w:t>
      </w:r>
    </w:p>
    <w:p>
      <w:pPr>
        <w:spacing w:after="150"/>
      </w:pPr>
      <w:r>
        <w:rPr/>
        <w:t xml:space="preserve">一、中国雨靴行业进入壁垒分析</w:t>
      </w:r>
    </w:p>
    <w:p>
      <w:pPr>
        <w:spacing w:after="150"/>
      </w:pPr>
      <w:r>
        <w:rPr/>
        <w:t xml:space="preserve">二、中国雨靴行业退出机制分析</w:t>
      </w:r>
    </w:p>
    <w:p>
      <w:pPr>
        <w:spacing w:after="150"/>
      </w:pPr>
      <w:r>
        <w:rPr/>
        <w:t xml:space="preserve">第四节 中国雨靴行业技术环境分析</w:t>
      </w:r>
    </w:p>
    <w:p>
      <w:pPr>
        <w:spacing w:after="150"/>
      </w:pPr>
      <w:r>
        <w:rPr>
          <w:b w:val="1"/>
          <w:bCs w:val="1"/>
        </w:rPr>
        <w:t xml:space="preserve">第二部分行业深度分析</w:t>
      </w:r>
    </w:p>
    <w:p>
      <w:pPr>
        <w:spacing w:after="150"/>
      </w:pPr>
      <w:r>
        <w:rPr>
          <w:b w:val="1"/>
          <w:bCs w:val="1"/>
        </w:rPr>
        <w:t xml:space="preserve">第二章 全球雨靴行业发展分析</w:t>
      </w:r>
    </w:p>
    <w:p>
      <w:pPr>
        <w:spacing w:after="150"/>
      </w:pPr>
      <w:r>
        <w:rPr/>
        <w:t xml:space="preserve">第一节 世界雨靴行业发展分析</w:t>
      </w:r>
    </w:p>
    <w:p>
      <w:pPr>
        <w:spacing w:after="150"/>
      </w:pPr>
      <w:r>
        <w:rPr/>
        <w:t xml:space="preserve">一、2019-2023年世界雨靴行业发展分析</w:t>
      </w:r>
    </w:p>
    <w:p>
      <w:pPr>
        <w:spacing w:after="150"/>
      </w:pPr>
      <w:r>
        <w:rPr/>
        <w:t xml:space="preserve">二、2019-2023年世界雨靴行业发展分析</w:t>
      </w:r>
    </w:p>
    <w:p>
      <w:pPr>
        <w:spacing w:after="150"/>
      </w:pPr>
      <w:r>
        <w:rPr/>
        <w:t xml:space="preserve">第二节 全球雨靴市场分析</w:t>
      </w:r>
    </w:p>
    <w:p>
      <w:pPr>
        <w:spacing w:after="150"/>
      </w:pPr>
      <w:r>
        <w:rPr/>
        <w:t xml:space="preserve">一、2019-2023年全球雨靴需求分析</w:t>
      </w:r>
    </w:p>
    <w:p>
      <w:pPr>
        <w:spacing w:after="150"/>
      </w:pPr>
      <w:r>
        <w:rPr/>
        <w:t xml:space="preserve">二、2019-2023年欧美雨靴需求分析</w:t>
      </w:r>
    </w:p>
    <w:p>
      <w:pPr>
        <w:spacing w:after="150"/>
      </w:pPr>
      <w:r>
        <w:rPr/>
        <w:t xml:space="preserve">三、2019-2023年中外雨靴市场对比</w:t>
      </w:r>
    </w:p>
    <w:p>
      <w:pPr>
        <w:spacing w:after="150"/>
      </w:pPr>
      <w:r>
        <w:rPr/>
        <w:t xml:space="preserve">第三节 2019-2023年主要国家或地区雨靴行业发展分析</w:t>
      </w:r>
    </w:p>
    <w:p>
      <w:pPr>
        <w:spacing w:after="150"/>
      </w:pPr>
      <w:r>
        <w:rPr/>
        <w:t xml:space="preserve">一、2019-2023年美国雨靴行业分析</w:t>
      </w:r>
    </w:p>
    <w:p>
      <w:pPr>
        <w:spacing w:after="150"/>
      </w:pPr>
      <w:r>
        <w:rPr/>
        <w:t xml:space="preserve">二、2019-2023年日本雨靴行业分析</w:t>
      </w:r>
    </w:p>
    <w:p>
      <w:pPr>
        <w:spacing w:after="150"/>
      </w:pPr>
      <w:r>
        <w:rPr/>
        <w:t xml:space="preserve">三、2019-2023年欧洲雨靴行业分析</w:t>
      </w:r>
    </w:p>
    <w:p>
      <w:pPr>
        <w:spacing w:after="150"/>
      </w:pPr>
      <w:r>
        <w:rPr>
          <w:b w:val="1"/>
          <w:bCs w:val="1"/>
        </w:rPr>
        <w:t xml:space="preserve">第三章 2019-2023年中国雨靴行业规模与经济效益</w:t>
      </w:r>
    </w:p>
    <w:p>
      <w:pPr>
        <w:spacing w:after="150"/>
      </w:pPr>
      <w:r>
        <w:rPr/>
        <w:t xml:space="preserve">第一节 2019-2023年中国雨靴行业总体规模分析</w:t>
      </w:r>
    </w:p>
    <w:p>
      <w:pPr>
        <w:spacing w:after="150"/>
      </w:pPr>
      <w:r>
        <w:rPr/>
        <w:t xml:space="preserve">一、中国雨靴行业企业数量分析</w:t>
      </w:r>
    </w:p>
    <w:p>
      <w:pPr>
        <w:spacing w:after="150"/>
      </w:pPr>
      <w:r>
        <w:rPr/>
        <w:t xml:space="preserve">二、中国雨靴行业资产规模分析</w:t>
      </w:r>
    </w:p>
    <w:p>
      <w:pPr>
        <w:spacing w:after="150"/>
      </w:pPr>
      <w:r>
        <w:rPr/>
        <w:t xml:space="preserve">三、中国雨靴行业销售收入分析</w:t>
      </w:r>
    </w:p>
    <w:p>
      <w:pPr>
        <w:spacing w:after="150"/>
      </w:pPr>
      <w:r>
        <w:rPr/>
        <w:t xml:space="preserve">四、中国雨靴行业利润总额分析</w:t>
      </w:r>
    </w:p>
    <w:p>
      <w:pPr>
        <w:spacing w:after="150"/>
      </w:pPr>
      <w:r>
        <w:rPr/>
        <w:t xml:space="preserve">第二节 2019-2023年中国雨靴行业经营效益分析</w:t>
      </w:r>
    </w:p>
    <w:p>
      <w:pPr>
        <w:spacing w:after="150"/>
      </w:pPr>
      <w:r>
        <w:rPr/>
        <w:t xml:space="preserve">一、中国雨靴行业偿债能力分析</w:t>
      </w:r>
    </w:p>
    <w:p>
      <w:pPr>
        <w:spacing w:after="150"/>
      </w:pPr>
      <w:r>
        <w:rPr/>
        <w:t xml:space="preserve">二、中国雨靴行业盈利能力分析</w:t>
      </w:r>
    </w:p>
    <w:p>
      <w:pPr>
        <w:spacing w:after="150"/>
      </w:pPr>
      <w:r>
        <w:rPr/>
        <w:t xml:space="preserve">三、中国雨靴行业的毛利率分析</w:t>
      </w:r>
    </w:p>
    <w:p>
      <w:pPr>
        <w:spacing w:after="150"/>
      </w:pPr>
      <w:r>
        <w:rPr/>
        <w:t xml:space="preserve">四、中国雨靴行业运营能力分析</w:t>
      </w:r>
    </w:p>
    <w:p>
      <w:pPr>
        <w:spacing w:after="150"/>
      </w:pPr>
      <w:r>
        <w:rPr/>
        <w:t xml:space="preserve">第三节 2019-2023年中国雨靴行业成本费用分析</w:t>
      </w:r>
    </w:p>
    <w:p>
      <w:pPr>
        <w:spacing w:after="150"/>
      </w:pPr>
      <w:r>
        <w:rPr/>
        <w:t xml:space="preserve">一、中国雨靴行业销售成本分析</w:t>
      </w:r>
    </w:p>
    <w:p>
      <w:pPr>
        <w:spacing w:after="150"/>
      </w:pPr>
      <w:r>
        <w:rPr/>
        <w:t xml:space="preserve">二、中国雨靴行业销售费用分析</w:t>
      </w:r>
    </w:p>
    <w:p>
      <w:pPr>
        <w:spacing w:after="150"/>
      </w:pPr>
      <w:r>
        <w:rPr/>
        <w:t xml:space="preserve">三、中国雨靴行业管理费用分析</w:t>
      </w:r>
    </w:p>
    <w:p>
      <w:pPr>
        <w:spacing w:after="150"/>
      </w:pPr>
      <w:r>
        <w:rPr/>
        <w:t xml:space="preserve">四、中国雨靴行业财务费用分析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2019-2023年中国雨靴市场需求状况分析</w:t>
      </w:r>
    </w:p>
    <w:p>
      <w:pPr>
        <w:spacing w:after="150"/>
      </w:pPr>
      <w:r>
        <w:rPr>
          <w:b w:val="1"/>
          <w:bCs w:val="1"/>
        </w:rPr>
        <w:t xml:space="preserve">第四章 2019-2023年中国雨靴行业重点区域发展分析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2019-2023年中国雨靴产业链构成分析</w:t>
      </w:r>
    </w:p>
    <w:p>
      <w:pPr>
        <w:spacing w:after="150"/>
      </w:pPr>
      <w:r>
        <w:rPr/>
        <w:t xml:space="preserve">第一节 中国雨靴行业产业链构成分析</w:t>
      </w:r>
    </w:p>
    <w:p>
      <w:pPr>
        <w:spacing w:after="150"/>
      </w:pPr>
      <w:r>
        <w:rPr/>
        <w:t xml:space="preserve">第二节 中国雨靴行业上游产业供应能力分析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中国雨靴行业下游产业市场需求能力分析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雨靴企业产业链延伸策略研究</w:t>
      </w:r>
    </w:p>
    <w:p>
      <w:pPr>
        <w:spacing w:after="150"/>
      </w:pPr>
      <w:r>
        <w:rPr/>
        <w:t xml:space="preserve">一、产业链延伸的定义与优势</w:t>
      </w:r>
    </w:p>
    <w:p>
      <w:pPr>
        <w:spacing w:after="150"/>
      </w:pPr>
      <w:r>
        <w:rPr/>
        <w:t xml:space="preserve">二、雨靴企业产业链延伸策略的方向分析</w:t>
      </w:r>
    </w:p>
    <w:p>
      <w:pPr>
        <w:spacing w:after="150"/>
      </w:pPr>
      <w:r>
        <w:rPr/>
        <w:t xml:space="preserve">三、雨靴企业产业链延伸策略的建议</w:t>
      </w:r>
    </w:p>
    <w:p>
      <w:pPr>
        <w:spacing w:after="150"/>
      </w:pPr>
      <w:r>
        <w:rPr>
          <w:b w:val="1"/>
          <w:bCs w:val="1"/>
        </w:rPr>
        <w:t xml:space="preserve">第六章 2019-2023年中国雨靴行业渠道及模式分析</w:t>
      </w:r>
    </w:p>
    <w:p>
      <w:pPr>
        <w:spacing w:after="150"/>
      </w:pPr>
      <w:r>
        <w:rPr/>
        <w:t xml:space="preserve">第一节 2019-2023年中国雨靴行业盈利及经营模式分析</w:t>
      </w:r>
    </w:p>
    <w:p>
      <w:pPr>
        <w:spacing w:after="150"/>
      </w:pPr>
      <w:r>
        <w:rPr/>
        <w:t xml:space="preserve">一、2019-2023年中国雨靴行业盈利模式分析</w:t>
      </w:r>
    </w:p>
    <w:p>
      <w:pPr>
        <w:spacing w:after="150"/>
      </w:pPr>
      <w:r>
        <w:rPr/>
        <w:t xml:space="preserve">1、2019-2023年中国雨靴行业盈利模式分析</w:t>
      </w:r>
    </w:p>
    <w:p>
      <w:pPr>
        <w:spacing w:after="150"/>
      </w:pPr>
      <w:r>
        <w:rPr/>
        <w:t xml:space="preserve">2、2019-2023年影响中国雨靴行业盈利的因素分析</w:t>
      </w:r>
    </w:p>
    <w:p>
      <w:pPr>
        <w:spacing w:after="150"/>
      </w:pPr>
      <w:r>
        <w:rPr/>
        <w:t xml:space="preserve">二、2019-2023年中国雨靴行业经营模式分析</w:t>
      </w:r>
    </w:p>
    <w:p>
      <w:pPr>
        <w:spacing w:after="150"/>
      </w:pPr>
      <w:r>
        <w:rPr/>
        <w:t xml:space="preserve">第二节 2019-2023年中国雨靴行业渠道结构分析</w:t>
      </w:r>
    </w:p>
    <w:p>
      <w:pPr>
        <w:spacing w:after="150"/>
      </w:pPr>
      <w:r>
        <w:rPr/>
        <w:t xml:space="preserve">一、2019-2023年中国雨靴行业渠道结构分析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2019-2023年中国雨靴行业企业综合排名分析</w:t>
      </w:r>
    </w:p>
    <w:p>
      <w:pPr>
        <w:spacing w:after="150"/>
      </w:pPr>
      <w:r>
        <w:rPr/>
        <w:t xml:space="preserve">第一节 2019-2023年中国雨靴行业企业十强排名</w:t>
      </w:r>
    </w:p>
    <w:p>
      <w:pPr>
        <w:spacing w:after="150"/>
      </w:pPr>
      <w:r>
        <w:rPr/>
        <w:t xml:space="preserve">一、中国雨靴行业企业资产规模十强企业</w:t>
      </w:r>
    </w:p>
    <w:p>
      <w:pPr>
        <w:spacing w:after="150"/>
      </w:pPr>
      <w:r>
        <w:rPr/>
        <w:t xml:space="preserve">二、中国雨靴行业企业销售收入十强企业</w:t>
      </w:r>
    </w:p>
    <w:p>
      <w:pPr>
        <w:spacing w:after="150"/>
      </w:pPr>
      <w:r>
        <w:rPr/>
        <w:t xml:space="preserve">三、中国雨靴行业企业利润总额十强企业</w:t>
      </w:r>
    </w:p>
    <w:p>
      <w:pPr>
        <w:spacing w:after="150"/>
      </w:pPr>
      <w:r>
        <w:rPr/>
        <w:t xml:space="preserve">第二节 2019-2023年中国雨靴行业不同类型企业排名</w:t>
      </w:r>
    </w:p>
    <w:p>
      <w:pPr>
        <w:spacing w:after="150"/>
      </w:pPr>
      <w:r>
        <w:rPr/>
        <w:t xml:space="preserve">一、中国雨靴行业民营主要企业</w:t>
      </w:r>
    </w:p>
    <w:p>
      <w:pPr>
        <w:spacing w:after="150"/>
      </w:pPr>
      <w:r>
        <w:rPr/>
        <w:t xml:space="preserve">二、中国雨靴行业外资主要企业</w:t>
      </w:r>
    </w:p>
    <w:p>
      <w:pPr>
        <w:spacing w:after="150"/>
      </w:pPr>
      <w:r>
        <w:rPr>
          <w:b w:val="1"/>
          <w:bCs w:val="1"/>
        </w:rPr>
        <w:t xml:space="preserve">第八章 2024-2029年规划中国雨靴行业重点企业分析</w:t>
      </w:r>
    </w:p>
    <w:p>
      <w:pPr>
        <w:spacing w:after="150"/>
      </w:pPr>
      <w:r>
        <w:rPr/>
        <w:t xml:space="preserve">第一节 嵥杰国际有限公司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艾高(中国)户外体育用品有限公司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上海回力鞋业有限公司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青岛双星名人实业股份有限公司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卡骆弛贸易(上海)有限公司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际华集团股份有限公司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达柯思(北京)贸易有限公司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鹤壁飞鹤股份有限公司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莫尚(上海)商贸有限公司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2024-2029年中国雨靴行业规划投资环境分析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2024-2029年中国雨靴行业社会环境分析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2024-2029年中国雨靴行业投资前景策略分析</w:t>
      </w:r>
    </w:p>
    <w:p>
      <w:pPr>
        <w:spacing w:after="150"/>
      </w:pPr>
      <w:r>
        <w:rPr/>
        <w:t xml:space="preserve">第一节 2024-2029年中国雨靴行业规划发展前景预测</w:t>
      </w:r>
    </w:p>
    <w:p>
      <w:pPr>
        <w:spacing w:after="150"/>
      </w:pPr>
      <w:r>
        <w:rPr/>
        <w:t xml:space="preserve">一、中国雨靴行业投资前景预测分析</w:t>
      </w:r>
    </w:p>
    <w:p>
      <w:pPr>
        <w:spacing w:after="150"/>
      </w:pPr>
      <w:r>
        <w:rPr/>
        <w:t xml:space="preserve">二、中国雨靴行业需求规模预测分析</w:t>
      </w:r>
    </w:p>
    <w:p>
      <w:pPr>
        <w:spacing w:after="150"/>
      </w:pPr>
      <w:r>
        <w:rPr/>
        <w:t xml:space="preserve">三、中国雨靴行业市场前景预测分析</w:t>
      </w:r>
    </w:p>
    <w:p>
      <w:pPr>
        <w:spacing w:after="150"/>
      </w:pPr>
      <w:r>
        <w:rPr/>
        <w:t xml:space="preserve">第二节 2024-2029年中国雨靴行业投资风险分析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2024-2029年中国雨靴行业投资策略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2024-2029年中国雨靴行业前景发展分析</w:t>
      </w:r>
    </w:p>
    <w:p>
      <w:pPr>
        <w:spacing w:after="150"/>
      </w:pPr>
      <w:r>
        <w:rPr/>
        <w:t xml:space="preserve">第一节 2024-2029年中国雨靴行业前景SWOT分析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2024-2029年中国雨靴行业前景数据预测</w:t>
      </w:r>
    </w:p>
    <w:p>
      <w:pPr>
        <w:spacing w:after="150"/>
      </w:pPr>
      <w:r>
        <w:rPr/>
        <w:t xml:space="preserve">一、中国雨靴行业企业数量预测</w:t>
      </w:r>
    </w:p>
    <w:p>
      <w:pPr>
        <w:spacing w:after="150"/>
      </w:pPr>
      <w:r>
        <w:rPr/>
        <w:t xml:space="preserve">二、中国雨靴行业资产规模预测</w:t>
      </w:r>
    </w:p>
    <w:p>
      <w:pPr>
        <w:spacing w:after="150"/>
      </w:pPr>
      <w:r>
        <w:rPr/>
        <w:t xml:space="preserve">三、中国雨靴行业销售收入预测</w:t>
      </w:r>
    </w:p>
    <w:p>
      <w:pPr>
        <w:spacing w:after="150"/>
      </w:pPr>
      <w:r>
        <w:rPr/>
        <w:t xml:space="preserve">四、中国雨靴行业利润总额预测</w:t>
      </w:r>
    </w:p>
    <w:p>
      <w:pPr>
        <w:spacing w:after="150"/>
      </w:pPr>
      <w:r>
        <w:rPr/>
        <w:t xml:space="preserve">第三节 2024-2029年中国雨靴行业经营效益预测</w:t>
      </w:r>
    </w:p>
    <w:p>
      <w:pPr>
        <w:spacing w:after="150"/>
      </w:pPr>
      <w:r>
        <w:rPr/>
        <w:t xml:space="preserve">一、中国雨靴行业偿债能力预测</w:t>
      </w:r>
    </w:p>
    <w:p>
      <w:pPr>
        <w:spacing w:after="150"/>
      </w:pPr>
      <w:r>
        <w:rPr/>
        <w:t xml:space="preserve">二、中国雨靴行业盈利能力预测</w:t>
      </w:r>
    </w:p>
    <w:p>
      <w:pPr>
        <w:spacing w:after="150"/>
      </w:pPr>
      <w:r>
        <w:rPr/>
        <w:t xml:space="preserve">三、中国雨靴行业的毛利率预测</w:t>
      </w:r>
    </w:p>
    <w:p>
      <w:pPr>
        <w:spacing w:after="150"/>
      </w:pPr>
      <w:r>
        <w:rPr/>
        <w:t xml:space="preserve">四、中国雨靴行业运营能力预测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一、中国雨靴行业未来发展方向</w:t>
      </w:r>
    </w:p>
    <w:p>
      <w:pPr>
        <w:spacing w:after="150"/>
      </w:pPr>
      <w:r>
        <w:rPr/>
        <w:t xml:space="preserve">二、中国雨靴行业主要投资建议</w:t>
      </w:r>
    </w:p>
    <w:p>
      <w:pPr>
        <w:spacing w:after="150"/>
      </w:pPr>
      <w:r>
        <w:rPr/>
        <w:t xml:space="preserve">三、中国雨靴企业融资分析</w:t>
      </w:r>
    </w:p>
    <w:p>
      <w:pPr>
        <w:spacing w:after="150"/>
      </w:pPr>
      <w:r>
        <w:rPr/>
        <w:t xml:space="preserve">第四节 2024-2029年投资规划建议</w:t>
      </w:r>
    </w:p>
    <w:p>
      <w:pPr>
        <w:spacing w:after="150"/>
      </w:pPr>
      <w:r>
        <w:rPr>
          <w:b w:val="1"/>
          <w:bCs w:val="1"/>
        </w:rPr>
        <w:t xml:space="preserve">第十三章 2024-2029年雨靴企业战略规划策略分析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图表：中国雨靴行业生命周期</w:t>
      </w:r>
    </w:p>
    <w:p>
      <w:pPr>
        <w:spacing w:after="150"/>
      </w:pPr>
      <w:r>
        <w:rPr/>
        <w:t xml:space="preserve">图表：全球雨靴进出口增长情况</w:t>
      </w:r>
    </w:p>
    <w:p>
      <w:pPr>
        <w:spacing w:after="150"/>
      </w:pPr>
      <w:r>
        <w:rPr/>
        <w:t xml:space="preserve">图表：全球雨靴进出口区域分布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图表：华南地区中国雨靴行业市场规模</w:t>
      </w:r>
    </w:p>
    <w:p>
      <w:pPr>
        <w:spacing w:after="150"/>
      </w:pPr>
      <w:r>
        <w:rPr/>
        <w:t xml:space="preserve">图表：东地区中国雨靴行业市场规模</w:t>
      </w:r>
    </w:p>
    <w:p>
      <w:pPr>
        <w:spacing w:after="150"/>
      </w:pPr>
      <w:r>
        <w:rPr/>
        <w:t xml:space="preserve">图表：华北地区中国雨靴行业市场规模</w:t>
      </w:r>
    </w:p>
    <w:p>
      <w:pPr>
        <w:spacing w:after="150"/>
      </w:pPr>
      <w:r>
        <w:rPr/>
        <w:t xml:space="preserve">图表：华中地区中国雨靴行业市场规模</w:t>
      </w:r>
    </w:p>
    <w:p>
      <w:pPr>
        <w:spacing w:after="150"/>
      </w:pPr>
      <w:r>
        <w:rPr/>
        <w:t xml:space="preserve">图表：2019-2023年我国中国雨靴行业市场规模</w:t>
      </w:r>
    </w:p>
    <w:p>
      <w:pPr>
        <w:spacing w:after="150"/>
      </w:pPr>
      <w:r>
        <w:rPr/>
        <w:t xml:space="preserve">图表：2019-2023年我国中国雨靴行业年销量</w:t>
      </w:r>
    </w:p>
    <w:p>
      <w:pPr>
        <w:spacing w:after="150"/>
      </w:pPr>
      <w:r>
        <w:rPr/>
        <w:t xml:space="preserve">图表：2019-2023年我国雨靴价格走势</w:t>
      </w:r>
    </w:p>
    <w:p>
      <w:pPr>
        <w:spacing w:after="150"/>
      </w:pPr>
      <w:r>
        <w:rPr/>
        <w:t xml:space="preserve">图表：2024-2029年我国雨靴价格走势预测</w:t>
      </w:r>
    </w:p>
    <w:p>
      <w:pPr>
        <w:spacing w:after="150"/>
      </w:pPr>
      <w:r>
        <w:rPr/>
        <w:t xml:space="preserve">图表：2019-2023年我国雨靴进出口统计</w:t>
      </w:r>
    </w:p>
    <w:p>
      <w:pPr>
        <w:spacing w:after="150"/>
      </w:pPr>
      <w:r>
        <w:rPr/>
        <w:t xml:space="preserve">图表：2024-2029年中国雨靴行业企业数量预测</w:t>
      </w:r>
    </w:p>
    <w:p>
      <w:pPr>
        <w:spacing w:after="150"/>
      </w:pPr>
      <w:r>
        <w:rPr/>
        <w:t xml:space="preserve">图表：2024-2029年中国雨靴行业资产规模预测</w:t>
      </w:r>
    </w:p>
    <w:p>
      <w:pPr>
        <w:spacing w:after="150"/>
      </w:pPr>
      <w:r>
        <w:rPr/>
        <w:t xml:space="preserve">图表：2024-2029年中国雨靴行业销售收入预测</w:t>
      </w:r>
    </w:p>
    <w:p>
      <w:pPr>
        <w:spacing w:after="150"/>
      </w:pPr>
      <w:r>
        <w:rPr/>
        <w:t xml:space="preserve">图表：2024-2029年中国雨靴行业利润总额预测</w:t>
      </w:r>
    </w:p>
    <w:p>
      <w:pPr>
        <w:spacing w:after="150"/>
      </w:pPr>
      <w:r>
        <w:rPr/>
        <w:t xml:space="preserve">图表：2024-2029年中国雨靴行业偿债能力预测</w:t>
      </w:r>
    </w:p>
    <w:p>
      <w:pPr>
        <w:spacing w:after="150"/>
      </w:pPr>
      <w:r>
        <w:rPr/>
        <w:t xml:space="preserve">图表：2024-2029年中国雨靴行业盈利能力预测</w:t>
      </w:r>
    </w:p>
    <w:p>
      <w:pPr>
        <w:spacing w:after="150"/>
      </w:pPr>
      <w:r>
        <w:rPr/>
        <w:t xml:space="preserve">图表：2024-2029年中国雨靴行业的毛利率预测</w:t>
      </w:r>
    </w:p>
    <w:p>
      <w:pPr>
        <w:spacing w:after="150"/>
      </w:pPr>
      <w:r>
        <w:rPr/>
        <w:t xml:space="preserve">图表：2024-2029年中国雨靴行业运营能力预测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2024-2029年雨靴行业市场调研和投资分析报告</dc:title>
  <dc:description>2024-2029年雨靴行业市场调研和投资分析报告</dc:description>
  <dc:subject>2024-2029年雨靴行业市场调研和投资分析报告</dc:subject>
  <cp:keywords>研究报告</cp:keywords>
  <cp:category>研究报告</cp:category>
  <cp:lastModifiedBy>北京中道泰和信息咨询有限公司</cp:lastModifiedBy>
  <dcterms:created xsi:type="dcterms:W3CDTF">2024-01-23T05:39:37+08:00</dcterms:created>
  <dcterms:modified xsi:type="dcterms:W3CDTF">2024-01-23T05:39:37+08:00</dcterms:modified>
</cp:coreProperties>
</file>

<file path=docProps/custom.xml><?xml version="1.0" encoding="utf-8"?>
<Properties xmlns="http://schemas.openxmlformats.org/officeDocument/2006/custom-properties" xmlns:vt="http://schemas.openxmlformats.org/officeDocument/2006/docPropsVTypes"/>
</file>