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2024-2029年运动鞋行业市场调研和投资分析报告</w:t>
      </w:r>
    </w:p>
    <w:p>
      <w:pPr>
        <w:spacing w:after="150"/>
      </w:pPr>
      <w:r>
        <w:rPr>
          <w:b w:val="1"/>
          <w:bCs w:val="1"/>
        </w:rPr>
        <w:t xml:space="preserve">报告简介</w:t>
      </w:r>
    </w:p>
    <w:p>
      <w:pPr>
        <w:spacing w:after="150"/>
      </w:pPr>
      <w:r>
        <w:rPr/>
        <w:t xml:space="preserve">运动鞋是根据人们参加运动或旅游的特点设计制造的。运动鞋的鞋底和普通皮鞋、胶鞋不同，一般都是柔软而富有弹性的.能起一定的缓冲作用。运动时能增强弹性，有的还能防止脚踝受伤.所以，在进行体育运动时，大都要穿运动鞋，如：篮球，跑步等。</w:t>
      </w:r>
    </w:p>
    <w:p>
      <w:pPr>
        <w:spacing w:after="150"/>
      </w:pPr>
      <w:r>
        <w:rPr/>
        <w:t xml:space="preserve">经过了三十多年的粗放式快速发展，中国的制鞋业积累了很多矛盾，以出口为主的制鞋产业，面对国际市场的萎缩，又加之来自主要市场国的反倾销等贸易保护措施，中国制鞋业的下行压力较大，规模企业出现的同时，一批小企业倒闭。</w:t>
      </w:r>
    </w:p>
    <w:p>
      <w:pPr>
        <w:spacing w:after="150"/>
      </w:pPr>
      <w:r>
        <w:rPr/>
        <w:t xml:space="preserve">早在几年前，因不断上涨的劳动力成本、原材料以及汇率波动等因素，就有不少鞋企向东南亚地区转移生产基地。而中国-东盟自由贸易区的全面启动，越南、印度、巴基斯坦等地的鞋业发展迅速。对中国制鞋业造成十分大的潜在威胁。</w:t>
      </w:r>
    </w:p>
    <w:p>
      <w:pPr>
        <w:spacing w:after="150"/>
      </w:pPr>
      <w:r>
        <w:rPr/>
        <w:t xml:space="preserve">中国的制鞋企业的实力依旧十分强大。中国制鞋业经过近20年的发展，凭藉优质的投资环境以及劳动力资源的优势，已经建立起完善的上下游产业链，形成各种鞋类生产的产业集群，建立完善的鞋业成品和鞋材市场以及鞋类的研发中心和资讯中心等。</w:t>
      </w:r>
    </w:p>
    <w:p>
      <w:pPr>
        <w:spacing w:after="150"/>
      </w:pPr>
      <w:r>
        <w:rPr/>
        <w:t xml:space="preserve">虽然中国制鞋业如今也面临着国内政策因素和劳动力成本上涨影响以及来自印度、巴西、越南、印度尼西亚等国家在中低档鞋类方面的竞争，在高档鞋方面又有意大利、西班牙、葡萄牙等国家的竞争，但中国制鞋业的综合竞争优势仍然是其它国家难以匹比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鞋行业及各子行业的发展状况、上下游行业发展状况、市场供需形势、新产品与技术等进行了分析，并重点分析了我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2019-2023年中国运动鞋行业发展环境分析</w:t>
      </w:r>
    </w:p>
    <w:p>
      <w:pPr>
        <w:spacing w:after="150"/>
      </w:pPr>
      <w:r>
        <w:rPr/>
        <w:t xml:space="preserve">第一节 2019-2023年中国运动鞋行业政策环境</w:t>
      </w:r>
    </w:p>
    <w:p>
      <w:pPr>
        <w:spacing w:after="150"/>
      </w:pPr>
      <w:r>
        <w:rPr/>
        <w:t xml:space="preserve">一、中国运动鞋行业监管体制分析</w:t>
      </w:r>
    </w:p>
    <w:p>
      <w:pPr>
        <w:spacing w:after="150"/>
      </w:pPr>
      <w:r>
        <w:rPr/>
        <w:t xml:space="preserve">二、中国运动鞋行业主要法律法规</w:t>
      </w:r>
    </w:p>
    <w:p>
      <w:pPr>
        <w:spacing w:after="150"/>
      </w:pPr>
      <w:r>
        <w:rPr/>
        <w:t xml:space="preserve">三、中国运动鞋行业政策走势解读</w:t>
      </w:r>
    </w:p>
    <w:p>
      <w:pPr>
        <w:spacing w:after="150"/>
      </w:pPr>
      <w:r>
        <w:rPr/>
        <w:t xml:space="preserve">第二节 中国运动鞋行业在国民经济中地位分析</w:t>
      </w:r>
    </w:p>
    <w:p>
      <w:pPr>
        <w:spacing w:after="150"/>
      </w:pPr>
      <w:r>
        <w:rPr/>
        <w:t xml:space="preserve">第三节 中国运动鞋行业进入壁垒/退出机制分析</w:t>
      </w:r>
    </w:p>
    <w:p>
      <w:pPr>
        <w:spacing w:after="150"/>
      </w:pPr>
      <w:r>
        <w:rPr/>
        <w:t xml:space="preserve">一、中国运动鞋行业进入壁垒分析</w:t>
      </w:r>
    </w:p>
    <w:p>
      <w:pPr>
        <w:spacing w:after="150"/>
      </w:pPr>
      <w:r>
        <w:rPr/>
        <w:t xml:space="preserve">二、中国运动鞋行业退出机制分析</w:t>
      </w:r>
    </w:p>
    <w:p>
      <w:pPr>
        <w:spacing w:after="150"/>
      </w:pPr>
      <w:r>
        <w:rPr/>
        <w:t xml:space="preserve">第四节 中国运动鞋行业技术环境分析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全球运动鞋行业发展分析</w:t>
      </w:r>
    </w:p>
    <w:p>
      <w:pPr>
        <w:spacing w:after="150"/>
      </w:pPr>
      <w:r>
        <w:rPr/>
        <w:t xml:space="preserve">第一节 世界运动鞋行业发展分析</w:t>
      </w:r>
    </w:p>
    <w:p>
      <w:pPr>
        <w:spacing w:after="150"/>
      </w:pPr>
      <w:r>
        <w:rPr/>
        <w:t xml:space="preserve">一、2019-2023年世界运动鞋行业发展分析</w:t>
      </w:r>
    </w:p>
    <w:p>
      <w:pPr>
        <w:spacing w:after="150"/>
      </w:pPr>
      <w:r>
        <w:rPr/>
        <w:t xml:space="preserve">二、2019-2023年世界运动鞋行业发展分析</w:t>
      </w:r>
    </w:p>
    <w:p>
      <w:pPr>
        <w:spacing w:after="150"/>
      </w:pPr>
      <w:r>
        <w:rPr/>
        <w:t xml:space="preserve">第二节 全球运动鞋市场分析</w:t>
      </w:r>
    </w:p>
    <w:p>
      <w:pPr>
        <w:spacing w:after="150"/>
      </w:pPr>
      <w:r>
        <w:rPr/>
        <w:t xml:space="preserve">一、2019-2023年全球运动鞋需求分析</w:t>
      </w:r>
    </w:p>
    <w:p>
      <w:pPr>
        <w:spacing w:after="150"/>
      </w:pPr>
      <w:r>
        <w:rPr/>
        <w:t xml:space="preserve">二、2019-2023年欧美运动鞋需求分析</w:t>
      </w:r>
    </w:p>
    <w:p>
      <w:pPr>
        <w:spacing w:after="150"/>
      </w:pPr>
      <w:r>
        <w:rPr/>
        <w:t xml:space="preserve">三、2019-2023年中外运动鞋市场对比</w:t>
      </w:r>
    </w:p>
    <w:p>
      <w:pPr>
        <w:spacing w:after="150"/>
      </w:pPr>
      <w:r>
        <w:rPr/>
        <w:t xml:space="preserve">第三节 2019-2023年主要国家或地区运动鞋行业发展分析</w:t>
      </w:r>
    </w:p>
    <w:p>
      <w:pPr>
        <w:spacing w:after="150"/>
      </w:pPr>
      <w:r>
        <w:rPr/>
        <w:t xml:space="preserve">一、2019-2023年美国运动鞋行业分析</w:t>
      </w:r>
    </w:p>
    <w:p>
      <w:pPr>
        <w:spacing w:after="150"/>
      </w:pPr>
      <w:r>
        <w:rPr/>
        <w:t xml:space="preserve">二、2019-2023年日本运动鞋行业分析</w:t>
      </w:r>
    </w:p>
    <w:p>
      <w:pPr>
        <w:spacing w:after="150"/>
      </w:pPr>
      <w:r>
        <w:rPr/>
        <w:t xml:space="preserve">三、2019-2023年欧洲运动鞋行业分析</w:t>
      </w:r>
    </w:p>
    <w:p>
      <w:pPr>
        <w:spacing w:after="150"/>
      </w:pPr>
      <w:r>
        <w:rPr>
          <w:b w:val="1"/>
          <w:bCs w:val="1"/>
        </w:rPr>
        <w:t xml:space="preserve">第三章 2019-2023年中国运动鞋行业规模与经济效益</w:t>
      </w:r>
    </w:p>
    <w:p>
      <w:pPr>
        <w:spacing w:after="150"/>
      </w:pPr>
      <w:r>
        <w:rPr/>
        <w:t xml:space="preserve">第一节 2019-2023年中国运动鞋行业总体规模分析</w:t>
      </w:r>
    </w:p>
    <w:p>
      <w:pPr>
        <w:spacing w:after="150"/>
      </w:pPr>
      <w:r>
        <w:rPr/>
        <w:t xml:space="preserve">一、中国运动鞋行业企业数量分析</w:t>
      </w:r>
    </w:p>
    <w:p>
      <w:pPr>
        <w:spacing w:after="150"/>
      </w:pPr>
      <w:r>
        <w:rPr/>
        <w:t xml:space="preserve">二、中国运动鞋行业资产规模分析</w:t>
      </w:r>
    </w:p>
    <w:p>
      <w:pPr>
        <w:spacing w:after="150"/>
      </w:pPr>
      <w:r>
        <w:rPr/>
        <w:t xml:space="preserve">三、中国运动鞋行业销售收入分析</w:t>
      </w:r>
    </w:p>
    <w:p>
      <w:pPr>
        <w:spacing w:after="150"/>
      </w:pPr>
      <w:r>
        <w:rPr/>
        <w:t xml:space="preserve">四、中国运动鞋行业利润总额分析</w:t>
      </w:r>
    </w:p>
    <w:p>
      <w:pPr>
        <w:spacing w:after="150"/>
      </w:pPr>
      <w:r>
        <w:rPr/>
        <w:t xml:space="preserve">第二节 2019-2023年中国运动鞋行业经营效益分析</w:t>
      </w:r>
    </w:p>
    <w:p>
      <w:pPr>
        <w:spacing w:after="150"/>
      </w:pPr>
      <w:r>
        <w:rPr/>
        <w:t xml:space="preserve">一、中国运动鞋行业偿债能力分析</w:t>
      </w:r>
    </w:p>
    <w:p>
      <w:pPr>
        <w:spacing w:after="150"/>
      </w:pPr>
      <w:r>
        <w:rPr/>
        <w:t xml:space="preserve">二、中国运动鞋行业盈利能力分析</w:t>
      </w:r>
    </w:p>
    <w:p>
      <w:pPr>
        <w:spacing w:after="150"/>
      </w:pPr>
      <w:r>
        <w:rPr/>
        <w:t xml:space="preserve">三、中国运动鞋行业的毛利率分析</w:t>
      </w:r>
    </w:p>
    <w:p>
      <w:pPr>
        <w:spacing w:after="150"/>
      </w:pPr>
      <w:r>
        <w:rPr/>
        <w:t xml:space="preserve">四、中国运动鞋行业运营能力分析</w:t>
      </w:r>
    </w:p>
    <w:p>
      <w:pPr>
        <w:spacing w:after="150"/>
      </w:pPr>
      <w:r>
        <w:rPr/>
        <w:t xml:space="preserve">第三节 2019-2023年中国运动鞋行业成本费用分析</w:t>
      </w:r>
    </w:p>
    <w:p>
      <w:pPr>
        <w:spacing w:after="150"/>
      </w:pPr>
      <w:r>
        <w:rPr/>
        <w:t xml:space="preserve">一、中国运动鞋行业销售成本分析</w:t>
      </w:r>
    </w:p>
    <w:p>
      <w:pPr>
        <w:spacing w:after="150"/>
      </w:pPr>
      <w:r>
        <w:rPr/>
        <w:t xml:space="preserve">二、中国运动鞋行业销售费用分析</w:t>
      </w:r>
    </w:p>
    <w:p>
      <w:pPr>
        <w:spacing w:after="150"/>
      </w:pPr>
      <w:r>
        <w:rPr/>
        <w:t xml:space="preserve">三、中国运动鞋行业管理费用分析</w:t>
      </w:r>
    </w:p>
    <w:p>
      <w:pPr>
        <w:spacing w:after="150"/>
      </w:pPr>
      <w:r>
        <w:rPr/>
        <w:t xml:space="preserve">四、中国运动鞋行业财务费用分析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2019-2023年中国运动鞋市场需求状况分析</w:t>
      </w:r>
    </w:p>
    <w:p>
      <w:pPr>
        <w:spacing w:after="150"/>
      </w:pPr>
      <w:r>
        <w:rPr>
          <w:b w:val="1"/>
          <w:bCs w:val="1"/>
        </w:rPr>
        <w:t xml:space="preserve">第四章 2019-2023年中国运动鞋行业重点区域发展分析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2019-2023年中国运动鞋产业链构成分析</w:t>
      </w:r>
    </w:p>
    <w:p>
      <w:pPr>
        <w:spacing w:after="150"/>
      </w:pPr>
      <w:r>
        <w:rPr/>
        <w:t xml:space="preserve">第一节 中国运动鞋行业产业链构成分析</w:t>
      </w:r>
    </w:p>
    <w:p>
      <w:pPr>
        <w:spacing w:after="150"/>
      </w:pPr>
      <w:r>
        <w:rPr/>
        <w:t xml:space="preserve">第二节 中国运动鞋行业上游产业供应能力分析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中国运动鞋行业下游产业市场需求能力分析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运动鞋企业产业链延伸策略研究</w:t>
      </w:r>
    </w:p>
    <w:p>
      <w:pPr>
        <w:spacing w:after="150"/>
      </w:pPr>
      <w:r>
        <w:rPr/>
        <w:t xml:space="preserve">一、产业链延伸的定义与优势</w:t>
      </w:r>
    </w:p>
    <w:p>
      <w:pPr>
        <w:spacing w:after="150"/>
      </w:pPr>
      <w:r>
        <w:rPr/>
        <w:t xml:space="preserve">二、运动鞋企业产业链延伸策略的方向分析</w:t>
      </w:r>
    </w:p>
    <w:p>
      <w:pPr>
        <w:spacing w:after="150"/>
      </w:pPr>
      <w:r>
        <w:rPr/>
        <w:t xml:space="preserve">三、运动鞋企业产业链延伸策略的建议</w:t>
      </w:r>
    </w:p>
    <w:p>
      <w:pPr>
        <w:spacing w:after="150"/>
      </w:pPr>
      <w:r>
        <w:rPr>
          <w:b w:val="1"/>
          <w:bCs w:val="1"/>
        </w:rPr>
        <w:t xml:space="preserve">第六章 2019-2023年中国运动鞋行业渠道及模式分析</w:t>
      </w:r>
    </w:p>
    <w:p>
      <w:pPr>
        <w:spacing w:after="150"/>
      </w:pPr>
      <w:r>
        <w:rPr/>
        <w:t xml:space="preserve">第一节 2019-2023年中国运动鞋行业盈利及经营模式分析</w:t>
      </w:r>
    </w:p>
    <w:p>
      <w:pPr>
        <w:spacing w:after="150"/>
      </w:pPr>
      <w:r>
        <w:rPr/>
        <w:t xml:space="preserve">一、2019-2023年中国运动鞋行业盈利模式分析</w:t>
      </w:r>
    </w:p>
    <w:p>
      <w:pPr>
        <w:spacing w:after="150"/>
      </w:pPr>
      <w:r>
        <w:rPr/>
        <w:t xml:space="preserve">1、2019-2023年中国运动鞋行业盈利模式分析</w:t>
      </w:r>
    </w:p>
    <w:p>
      <w:pPr>
        <w:spacing w:after="150"/>
      </w:pPr>
      <w:r>
        <w:rPr/>
        <w:t xml:space="preserve">2、2019-2023年影响中国运动鞋行业盈利的因素分析</w:t>
      </w:r>
    </w:p>
    <w:p>
      <w:pPr>
        <w:spacing w:after="150"/>
      </w:pPr>
      <w:r>
        <w:rPr/>
        <w:t xml:space="preserve">二、2019-2023年中国运动鞋行业经营模式分析</w:t>
      </w:r>
    </w:p>
    <w:p>
      <w:pPr>
        <w:spacing w:after="150"/>
      </w:pPr>
      <w:r>
        <w:rPr/>
        <w:t xml:space="preserve">第二节 2019-2023年中国运动鞋行业渠道结构分析</w:t>
      </w:r>
    </w:p>
    <w:p>
      <w:pPr>
        <w:spacing w:after="150"/>
      </w:pPr>
      <w:r>
        <w:rPr/>
        <w:t xml:space="preserve">一、2019-2023年中国运动鞋行业渠道结构分析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2019-2023年中国运动鞋行业企业综合排名分析</w:t>
      </w:r>
    </w:p>
    <w:p>
      <w:pPr>
        <w:spacing w:after="150"/>
      </w:pPr>
      <w:r>
        <w:rPr/>
        <w:t xml:space="preserve">第一节 2019-2023年中国运动鞋行业企业十强排名</w:t>
      </w:r>
    </w:p>
    <w:p>
      <w:pPr>
        <w:spacing w:after="150"/>
      </w:pPr>
      <w:r>
        <w:rPr/>
        <w:t xml:space="preserve">一、中国运动鞋行业企业资产规模十强企业</w:t>
      </w:r>
    </w:p>
    <w:p>
      <w:pPr>
        <w:spacing w:after="150"/>
      </w:pPr>
      <w:r>
        <w:rPr/>
        <w:t xml:space="preserve">二、中国运动鞋行业企业销售收入十强企业</w:t>
      </w:r>
    </w:p>
    <w:p>
      <w:pPr>
        <w:spacing w:after="150"/>
      </w:pPr>
      <w:r>
        <w:rPr/>
        <w:t xml:space="preserve">三、中国运动鞋行业企业利润总额十强企业</w:t>
      </w:r>
    </w:p>
    <w:p>
      <w:pPr>
        <w:spacing w:after="150"/>
      </w:pPr>
      <w:r>
        <w:rPr/>
        <w:t xml:space="preserve">第二节 2019-2023年中国运动鞋行业不同类型企业排名</w:t>
      </w:r>
    </w:p>
    <w:p>
      <w:pPr>
        <w:spacing w:after="150"/>
      </w:pPr>
      <w:r>
        <w:rPr/>
        <w:t xml:space="preserve">一、中国运动鞋行业民营主要企业</w:t>
      </w:r>
    </w:p>
    <w:p>
      <w:pPr>
        <w:spacing w:after="150"/>
      </w:pPr>
      <w:r>
        <w:rPr/>
        <w:t xml:space="preserve">二、中国运动鞋行业外资主要企业</w:t>
      </w:r>
    </w:p>
    <w:p>
      <w:pPr>
        <w:spacing w:after="150"/>
      </w:pPr>
      <w:r>
        <w:rPr>
          <w:b w:val="1"/>
          <w:bCs w:val="1"/>
        </w:rPr>
        <w:t xml:space="preserve">第八章 2024-2029年规划中国运动鞋行业重点企业分析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三六一度(中国)有限公司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安德阿镆贸易(上海)有限公司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特步(中国)有限公司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中国动向(集团)有限公司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2024-2029年中国运动鞋行业规划投资环境分析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2024-2029年中国运动鞋行业社会环境分析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2024-2029年中国运动鞋行业投资前景策略分析</w:t>
      </w:r>
    </w:p>
    <w:p>
      <w:pPr>
        <w:spacing w:after="150"/>
      </w:pPr>
      <w:r>
        <w:rPr/>
        <w:t xml:space="preserve">第一节 2024-2029年中国运动鞋行业规划发展前景预测</w:t>
      </w:r>
    </w:p>
    <w:p>
      <w:pPr>
        <w:spacing w:after="150"/>
      </w:pPr>
      <w:r>
        <w:rPr/>
        <w:t xml:space="preserve">一、中国运动鞋行业投资前景预测分析</w:t>
      </w:r>
    </w:p>
    <w:p>
      <w:pPr>
        <w:spacing w:after="150"/>
      </w:pPr>
      <w:r>
        <w:rPr/>
        <w:t xml:space="preserve">二、中国运动鞋行业需求规模预测分析</w:t>
      </w:r>
    </w:p>
    <w:p>
      <w:pPr>
        <w:spacing w:after="150"/>
      </w:pPr>
      <w:r>
        <w:rPr/>
        <w:t xml:space="preserve">三、中国运动鞋行业市场前景预测分析</w:t>
      </w:r>
    </w:p>
    <w:p>
      <w:pPr>
        <w:spacing w:after="150"/>
      </w:pPr>
      <w:r>
        <w:rPr/>
        <w:t xml:space="preserve">第二节 2024-2029年中国运动鞋行业投资风险分析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2024-2029年中国运动鞋行业投资策略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2024-2029年中国运动鞋行业前景发展分析</w:t>
      </w:r>
    </w:p>
    <w:p>
      <w:pPr>
        <w:spacing w:after="150"/>
      </w:pPr>
      <w:r>
        <w:rPr/>
        <w:t xml:space="preserve">第一节 2024-2029年中国运动鞋行业前景SWOT分析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2024-2029年中国运动鞋行业前景数据预测</w:t>
      </w:r>
    </w:p>
    <w:p>
      <w:pPr>
        <w:spacing w:after="150"/>
      </w:pPr>
      <w:r>
        <w:rPr/>
        <w:t xml:space="preserve">一、中国运动鞋行业企业数量预测</w:t>
      </w:r>
    </w:p>
    <w:p>
      <w:pPr>
        <w:spacing w:after="150"/>
      </w:pPr>
      <w:r>
        <w:rPr/>
        <w:t xml:space="preserve">二、中国运动鞋行业资产规模预测</w:t>
      </w:r>
    </w:p>
    <w:p>
      <w:pPr>
        <w:spacing w:after="150"/>
      </w:pPr>
      <w:r>
        <w:rPr/>
        <w:t xml:space="preserve">三、中国运动鞋行业销售收入预测</w:t>
      </w:r>
    </w:p>
    <w:p>
      <w:pPr>
        <w:spacing w:after="150"/>
      </w:pPr>
      <w:r>
        <w:rPr/>
        <w:t xml:space="preserve">四、中国运动鞋行业利润总额预测</w:t>
      </w:r>
    </w:p>
    <w:p>
      <w:pPr>
        <w:spacing w:after="150"/>
      </w:pPr>
      <w:r>
        <w:rPr/>
        <w:t xml:space="preserve">第三节 2024-2029年中国运动鞋行业经营效益预测</w:t>
      </w:r>
    </w:p>
    <w:p>
      <w:pPr>
        <w:spacing w:after="150"/>
      </w:pPr>
      <w:r>
        <w:rPr/>
        <w:t xml:space="preserve">一、中国运动鞋行业偿债能力预测</w:t>
      </w:r>
    </w:p>
    <w:p>
      <w:pPr>
        <w:spacing w:after="150"/>
      </w:pPr>
      <w:r>
        <w:rPr/>
        <w:t xml:space="preserve">二、中国运动鞋行业盈利能力预测</w:t>
      </w:r>
    </w:p>
    <w:p>
      <w:pPr>
        <w:spacing w:after="150"/>
      </w:pPr>
      <w:r>
        <w:rPr/>
        <w:t xml:space="preserve">三、中国运动鞋行业的毛利率预测</w:t>
      </w:r>
    </w:p>
    <w:p>
      <w:pPr>
        <w:spacing w:after="150"/>
      </w:pPr>
      <w:r>
        <w:rPr/>
        <w:t xml:space="preserve">四、中国运动鞋行业运营能力预测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一、中国运动鞋行业未来发展方向</w:t>
      </w:r>
    </w:p>
    <w:p>
      <w:pPr>
        <w:spacing w:after="150"/>
      </w:pPr>
      <w:r>
        <w:rPr/>
        <w:t xml:space="preserve">二、中国运动鞋行业主要投资建议</w:t>
      </w:r>
    </w:p>
    <w:p>
      <w:pPr>
        <w:spacing w:after="150"/>
      </w:pPr>
      <w:r>
        <w:rPr/>
        <w:t xml:space="preserve">三、中国运动鞋企业融资分析</w:t>
      </w:r>
    </w:p>
    <w:p>
      <w:pPr>
        <w:spacing w:after="150"/>
      </w:pPr>
      <w:r>
        <w:rPr/>
        <w:t xml:space="preserve">第四节 2024-2029年投资规划建议</w:t>
      </w:r>
    </w:p>
    <w:p>
      <w:pPr>
        <w:spacing w:after="150"/>
      </w:pPr>
      <w:r>
        <w:rPr>
          <w:b w:val="1"/>
          <w:bCs w:val="1"/>
        </w:rPr>
        <w:t xml:space="preserve">第十三章 2024-2029年运动鞋企业战略规划策略分析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图表：中国运动鞋行业生命周期</w:t>
      </w:r>
    </w:p>
    <w:p>
      <w:pPr>
        <w:spacing w:after="150"/>
      </w:pPr>
      <w:r>
        <w:rPr/>
        <w:t xml:space="preserve">图表：全球运动鞋进出口增长情况</w:t>
      </w:r>
    </w:p>
    <w:p>
      <w:pPr>
        <w:spacing w:after="150"/>
      </w:pPr>
      <w:r>
        <w:rPr/>
        <w:t xml:space="preserve">图表：全球运动鞋进出口区域分布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图表：华南地区中国运动鞋行业市场规模</w:t>
      </w:r>
    </w:p>
    <w:p>
      <w:pPr>
        <w:spacing w:after="150"/>
      </w:pPr>
      <w:r>
        <w:rPr/>
        <w:t xml:space="preserve">图表：东地区中国运动鞋行业市场规模</w:t>
      </w:r>
    </w:p>
    <w:p>
      <w:pPr>
        <w:spacing w:after="150"/>
      </w:pPr>
      <w:r>
        <w:rPr/>
        <w:t xml:space="preserve">图表：华北地区中国运动鞋行业市场规模</w:t>
      </w:r>
    </w:p>
    <w:p>
      <w:pPr>
        <w:spacing w:after="150"/>
      </w:pPr>
      <w:r>
        <w:rPr/>
        <w:t xml:space="preserve">图表：华中地区中国运动鞋行业市场规模</w:t>
      </w:r>
    </w:p>
    <w:p>
      <w:pPr>
        <w:spacing w:after="150"/>
      </w:pPr>
      <w:r>
        <w:rPr/>
        <w:t xml:space="preserve">图表：2019-2023年我国中国运动鞋行业市场规模</w:t>
      </w:r>
    </w:p>
    <w:p>
      <w:pPr>
        <w:spacing w:after="150"/>
      </w:pPr>
      <w:r>
        <w:rPr/>
        <w:t xml:space="preserve">图表：2019-2023年我国中国运动鞋行业年销量</w:t>
      </w:r>
    </w:p>
    <w:p>
      <w:pPr>
        <w:spacing w:after="150"/>
      </w:pPr>
      <w:r>
        <w:rPr/>
        <w:t xml:space="preserve">图表：2019-2023年我国运动鞋价格走势</w:t>
      </w:r>
    </w:p>
    <w:p>
      <w:pPr>
        <w:spacing w:after="150"/>
      </w:pPr>
      <w:r>
        <w:rPr/>
        <w:t xml:space="preserve">图表：2024-2029年我国运动鞋价格走势预测</w:t>
      </w:r>
    </w:p>
    <w:p>
      <w:pPr>
        <w:spacing w:after="150"/>
      </w:pPr>
      <w:r>
        <w:rPr/>
        <w:t xml:space="preserve">图表：2019-2023年我国运动鞋进出口统计</w:t>
      </w:r>
    </w:p>
    <w:p>
      <w:pPr>
        <w:spacing w:after="150"/>
      </w:pPr>
      <w:r>
        <w:rPr/>
        <w:t xml:space="preserve">图表：2024-2029年中国运动鞋行业企业数量预测</w:t>
      </w:r>
    </w:p>
    <w:p>
      <w:pPr>
        <w:spacing w:after="150"/>
      </w:pPr>
      <w:r>
        <w:rPr/>
        <w:t xml:space="preserve">图表：2024-2029年中国运动鞋行业资产规模预测</w:t>
      </w:r>
    </w:p>
    <w:p>
      <w:pPr>
        <w:spacing w:after="150"/>
      </w:pPr>
      <w:r>
        <w:rPr/>
        <w:t xml:space="preserve">图表：2024-2029年中国运动鞋行业销售收入预测</w:t>
      </w:r>
    </w:p>
    <w:p>
      <w:pPr>
        <w:spacing w:after="150"/>
      </w:pPr>
      <w:r>
        <w:rPr/>
        <w:t xml:space="preserve">图表：2024-2029年中国运动鞋行业利润总额预测</w:t>
      </w:r>
    </w:p>
    <w:p>
      <w:pPr>
        <w:spacing w:after="150"/>
      </w:pPr>
      <w:r>
        <w:rPr/>
        <w:t xml:space="preserve">图表：2024-2029年中国运动鞋行业偿债能力预测</w:t>
      </w:r>
    </w:p>
    <w:p>
      <w:pPr>
        <w:spacing w:after="150"/>
      </w:pPr>
      <w:r>
        <w:rPr/>
        <w:t xml:space="preserve">图表：2024-2029年中国运动鞋行业盈利能力预测</w:t>
      </w:r>
    </w:p>
    <w:p>
      <w:pPr>
        <w:spacing w:after="150"/>
      </w:pPr>
      <w:r>
        <w:rPr/>
        <w:t xml:space="preserve">图表：2024-2029年中国运动鞋行业的毛利率预测</w:t>
      </w:r>
    </w:p>
    <w:p>
      <w:pPr>
        <w:spacing w:after="150"/>
      </w:pPr>
      <w:r>
        <w:rPr/>
        <w:t xml:space="preserve">图表：2024-2029年中国运动鞋行业运营能力预测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2024-2029年运动鞋行业市场调研和投资分析报告</dc:title>
  <dc:description>2024-2029年运动鞋行业市场调研和投资分析报告</dc:description>
  <dc:subject>2024-2029年运动鞋行业市场调研和投资分析报告</dc:subject>
  <cp:keywords>研究报告</cp:keywords>
  <cp:category>研究报告</cp:category>
  <cp:lastModifiedBy>北京中道泰和信息咨询有限公司</cp:lastModifiedBy>
  <dcterms:created xsi:type="dcterms:W3CDTF">2024-01-23T05:39:27+08:00</dcterms:created>
  <dcterms:modified xsi:type="dcterms:W3CDTF">2024-01-23T05:39:27+08:00</dcterms:modified>
</cp:coreProperties>
</file>

<file path=docProps/custom.xml><?xml version="1.0" encoding="utf-8"?>
<Properties xmlns="http://schemas.openxmlformats.org/officeDocument/2006/custom-properties" xmlns:vt="http://schemas.openxmlformats.org/officeDocument/2006/docPropsVTypes"/>
</file>