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2024-2029年足球鞋行业市场调研和投资分析报告</w:t>
      </w:r>
    </w:p>
    <w:p>
      <w:pPr>
        <w:spacing w:after="150"/>
      </w:pPr>
      <w:r>
        <w:rPr>
          <w:b w:val="1"/>
          <w:bCs w:val="1"/>
        </w:rPr>
        <w:t xml:space="preserve">报告简介</w:t>
      </w:r>
    </w:p>
    <w:p>
      <w:pPr>
        <w:spacing w:after="150"/>
      </w:pPr>
      <w:r>
        <w:rPr/>
        <w:t xml:space="preserve">运动装备市场竞争越来越激烈的今天，商家在尝试涉足新领域的同时，也在不断挖掘自己擅场领域的潜力。特别是足球装备，各品牌更是争得不可开交。Adidas作为老牌足球鞋供应商，无疑左右着足球产品的发展。近年来，Nike逐渐意识到足球鞋的重要性，也在大力推广其新产品。当然，Puma、Diadora、Reebok等品牌每年也会有数款顶级足球战靴上市，装备自己的当家代言球星。</w:t>
      </w:r>
    </w:p>
    <w:p>
      <w:pPr>
        <w:spacing w:after="150"/>
      </w:pPr>
      <w:r>
        <w:rPr/>
        <w:t xml:space="preserve">目前来看，足球鞋有如下三大现状。1、市场不断细分，导致足球鞋种类的多样化。比如SG(软草场)、FG(硬草场)、HG(硬场)TF(碎钉)和牛筋底儿。甚至在这样的鞋底技术上，再加上zoom air、max或A3、adiPRENE+等减震技术，来配合不同运动群体的习惯。2、各品牌都在研究、打造、完善独家的核心技术。比如大家熟悉的Adidas TRAXION奇钉技术和增大旋转的Power Pulse技术，Puma的Cell后掌技术，Nike越来越不规则的鞋钉排阵结构和鞋身改革，Diadora的Flex Rotax技术等等。3、消费市场，售价曲高和寡。高端足球鞋的价格越来越高，动辄就一千往上，甚至小两千。而面对中低端市场，虽然有300-500价位的简易版出售，但毕竟除了外观，消费者根本享受不到核心科技。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足球鞋行业及各子行业的发展状况、上下游行业发展状况、市场供需形势、新产品与技术等进行了分析，并重点分析了我国足球鞋行业发展状况和特点，以及中国足球鞋行业将面临的挑战、企业的发展策略等。报告还对全球足球鞋行业发展态势作了详细分析，并对足球鞋行业进行了趋向研判，是足球鞋生产、经营企业，科研、投资机构等单位准确了解目前足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2019-2023年中国足球鞋行业发展环境分析</w:t>
      </w:r>
    </w:p>
    <w:p>
      <w:pPr>
        <w:spacing w:after="150"/>
      </w:pPr>
      <w:r>
        <w:rPr/>
        <w:t xml:space="preserve">第一节 2019-2023年中国足球鞋行业政策环境</w:t>
      </w:r>
    </w:p>
    <w:p>
      <w:pPr>
        <w:spacing w:after="150"/>
      </w:pPr>
      <w:r>
        <w:rPr/>
        <w:t xml:space="preserve">一、中国足球鞋行业监管体制分析</w:t>
      </w:r>
    </w:p>
    <w:p>
      <w:pPr>
        <w:spacing w:after="150"/>
      </w:pPr>
      <w:r>
        <w:rPr/>
        <w:t xml:space="preserve">二、中国足球鞋行业主要法律法规</w:t>
      </w:r>
    </w:p>
    <w:p>
      <w:pPr>
        <w:spacing w:after="150"/>
      </w:pPr>
      <w:r>
        <w:rPr/>
        <w:t xml:space="preserve">三、中国足球鞋行业政策走势解读</w:t>
      </w:r>
    </w:p>
    <w:p>
      <w:pPr>
        <w:spacing w:after="150"/>
      </w:pPr>
      <w:r>
        <w:rPr/>
        <w:t xml:space="preserve">第二节 中国足球鞋行业在国民经济中地位分析</w:t>
      </w:r>
    </w:p>
    <w:p>
      <w:pPr>
        <w:spacing w:after="150"/>
      </w:pPr>
      <w:r>
        <w:rPr/>
        <w:t xml:space="preserve">第三节 中国足球鞋行业进入壁垒/退出机制分析</w:t>
      </w:r>
    </w:p>
    <w:p>
      <w:pPr>
        <w:spacing w:after="150"/>
      </w:pPr>
      <w:r>
        <w:rPr/>
        <w:t xml:space="preserve">一、中国足球鞋行业进入壁垒分析</w:t>
      </w:r>
    </w:p>
    <w:p>
      <w:pPr>
        <w:spacing w:after="150"/>
      </w:pPr>
      <w:r>
        <w:rPr/>
        <w:t xml:space="preserve">二、中国足球鞋行业退出机制分析</w:t>
      </w:r>
    </w:p>
    <w:p>
      <w:pPr>
        <w:spacing w:after="150"/>
      </w:pPr>
      <w:r>
        <w:rPr/>
        <w:t xml:space="preserve">第四节 中国足球鞋行业技术环境分析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全球足球鞋行业发展分析</w:t>
      </w:r>
    </w:p>
    <w:p>
      <w:pPr>
        <w:spacing w:after="150"/>
      </w:pPr>
      <w:r>
        <w:rPr/>
        <w:t xml:space="preserve">第一节 世界足球鞋行业发展分析</w:t>
      </w:r>
    </w:p>
    <w:p>
      <w:pPr>
        <w:spacing w:after="150"/>
      </w:pPr>
      <w:r>
        <w:rPr/>
        <w:t xml:space="preserve">一、2019-2023年世界足球鞋行业发展分析</w:t>
      </w:r>
    </w:p>
    <w:p>
      <w:pPr>
        <w:spacing w:after="150"/>
      </w:pPr>
      <w:r>
        <w:rPr/>
        <w:t xml:space="preserve">二、2019-2023年世界足球鞋行业发展分析</w:t>
      </w:r>
    </w:p>
    <w:p>
      <w:pPr>
        <w:spacing w:after="150"/>
      </w:pPr>
      <w:r>
        <w:rPr/>
        <w:t xml:space="preserve">第二节 全球足球鞋市场分析</w:t>
      </w:r>
    </w:p>
    <w:p>
      <w:pPr>
        <w:spacing w:after="150"/>
      </w:pPr>
      <w:r>
        <w:rPr/>
        <w:t xml:space="preserve">一、2019-2023年全球足球鞋需求分析</w:t>
      </w:r>
    </w:p>
    <w:p>
      <w:pPr>
        <w:spacing w:after="150"/>
      </w:pPr>
      <w:r>
        <w:rPr/>
        <w:t xml:space="preserve">二、2019-2023年欧美足球鞋需求分析</w:t>
      </w:r>
    </w:p>
    <w:p>
      <w:pPr>
        <w:spacing w:after="150"/>
      </w:pPr>
      <w:r>
        <w:rPr/>
        <w:t xml:space="preserve">三、2019-2023年中外足球鞋市场对比</w:t>
      </w:r>
    </w:p>
    <w:p>
      <w:pPr>
        <w:spacing w:after="150"/>
      </w:pPr>
      <w:r>
        <w:rPr/>
        <w:t xml:space="preserve">第三节 2019-2023年主要国家或地区足球鞋行业发展分析</w:t>
      </w:r>
    </w:p>
    <w:p>
      <w:pPr>
        <w:spacing w:after="150"/>
      </w:pPr>
      <w:r>
        <w:rPr/>
        <w:t xml:space="preserve">一、2019-2023年美国足球鞋行业分析</w:t>
      </w:r>
    </w:p>
    <w:p>
      <w:pPr>
        <w:spacing w:after="150"/>
      </w:pPr>
      <w:r>
        <w:rPr/>
        <w:t xml:space="preserve">二、2019-2023年日本足球鞋行业分析</w:t>
      </w:r>
    </w:p>
    <w:p>
      <w:pPr>
        <w:spacing w:after="150"/>
      </w:pPr>
      <w:r>
        <w:rPr/>
        <w:t xml:space="preserve">三、2019-2023年欧洲足球鞋行业分析</w:t>
      </w:r>
    </w:p>
    <w:p>
      <w:pPr>
        <w:spacing w:after="150"/>
      </w:pPr>
      <w:r>
        <w:rPr>
          <w:b w:val="1"/>
          <w:bCs w:val="1"/>
        </w:rPr>
        <w:t xml:space="preserve">第三章 2019-2023年中国足球鞋行业规模与经济效益</w:t>
      </w:r>
    </w:p>
    <w:p>
      <w:pPr>
        <w:spacing w:after="150"/>
      </w:pPr>
      <w:r>
        <w:rPr/>
        <w:t xml:space="preserve">第一节 2019-2023年中国足球鞋行业总体规模分析</w:t>
      </w:r>
    </w:p>
    <w:p>
      <w:pPr>
        <w:spacing w:after="150"/>
      </w:pPr>
      <w:r>
        <w:rPr/>
        <w:t xml:space="preserve">一、中国足球鞋行业企业数量分析</w:t>
      </w:r>
    </w:p>
    <w:p>
      <w:pPr>
        <w:spacing w:after="150"/>
      </w:pPr>
      <w:r>
        <w:rPr/>
        <w:t xml:space="preserve">二、中国足球鞋行业资产规模分析</w:t>
      </w:r>
    </w:p>
    <w:p>
      <w:pPr>
        <w:spacing w:after="150"/>
      </w:pPr>
      <w:r>
        <w:rPr/>
        <w:t xml:space="preserve">三、中国足球鞋行业销售收入分析</w:t>
      </w:r>
    </w:p>
    <w:p>
      <w:pPr>
        <w:spacing w:after="150"/>
      </w:pPr>
      <w:r>
        <w:rPr/>
        <w:t xml:space="preserve">四、中国足球鞋行业利润总额分析</w:t>
      </w:r>
    </w:p>
    <w:p>
      <w:pPr>
        <w:spacing w:after="150"/>
      </w:pPr>
      <w:r>
        <w:rPr/>
        <w:t xml:space="preserve">第二节 2019-2023年中国足球鞋行业经营效益分析</w:t>
      </w:r>
    </w:p>
    <w:p>
      <w:pPr>
        <w:spacing w:after="150"/>
      </w:pPr>
      <w:r>
        <w:rPr/>
        <w:t xml:space="preserve">一、中国足球鞋行业偿债能力分析</w:t>
      </w:r>
    </w:p>
    <w:p>
      <w:pPr>
        <w:spacing w:after="150"/>
      </w:pPr>
      <w:r>
        <w:rPr/>
        <w:t xml:space="preserve">二、中国足球鞋行业盈利能力分析</w:t>
      </w:r>
    </w:p>
    <w:p>
      <w:pPr>
        <w:spacing w:after="150"/>
      </w:pPr>
      <w:r>
        <w:rPr/>
        <w:t xml:space="preserve">三、中国足球鞋行业的毛利率分析</w:t>
      </w:r>
    </w:p>
    <w:p>
      <w:pPr>
        <w:spacing w:after="150"/>
      </w:pPr>
      <w:r>
        <w:rPr/>
        <w:t xml:space="preserve">四、中国足球鞋行业运营能力分析</w:t>
      </w:r>
    </w:p>
    <w:p>
      <w:pPr>
        <w:spacing w:after="150"/>
      </w:pPr>
      <w:r>
        <w:rPr/>
        <w:t xml:space="preserve">第三节 2019-2023年中国足球鞋行业成本费用分析</w:t>
      </w:r>
    </w:p>
    <w:p>
      <w:pPr>
        <w:spacing w:after="150"/>
      </w:pPr>
      <w:r>
        <w:rPr/>
        <w:t xml:space="preserve">一、中国足球鞋行业销售成本分析</w:t>
      </w:r>
    </w:p>
    <w:p>
      <w:pPr>
        <w:spacing w:after="150"/>
      </w:pPr>
      <w:r>
        <w:rPr/>
        <w:t xml:space="preserve">二、中国足球鞋行业销售费用分析</w:t>
      </w:r>
    </w:p>
    <w:p>
      <w:pPr>
        <w:spacing w:after="150"/>
      </w:pPr>
      <w:r>
        <w:rPr/>
        <w:t xml:space="preserve">三、中国足球鞋行业管理费用分析</w:t>
      </w:r>
    </w:p>
    <w:p>
      <w:pPr>
        <w:spacing w:after="150"/>
      </w:pPr>
      <w:r>
        <w:rPr/>
        <w:t xml:space="preserve">四、中国足球鞋行业财务费用分析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2019-2023年中国足球鞋市场需求状况分析</w:t>
      </w:r>
    </w:p>
    <w:p>
      <w:pPr>
        <w:spacing w:after="150"/>
      </w:pPr>
      <w:r>
        <w:rPr>
          <w:b w:val="1"/>
          <w:bCs w:val="1"/>
        </w:rPr>
        <w:t xml:space="preserve">第四章 2019-2023年中国足球鞋行业重点区域发展分析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2019-2023年中国足球鞋产业链构成分析</w:t>
      </w:r>
    </w:p>
    <w:p>
      <w:pPr>
        <w:spacing w:after="150"/>
      </w:pPr>
      <w:r>
        <w:rPr/>
        <w:t xml:space="preserve">第一节 中国足球鞋行业产业链构成分析</w:t>
      </w:r>
    </w:p>
    <w:p>
      <w:pPr>
        <w:spacing w:after="150"/>
      </w:pPr>
      <w:r>
        <w:rPr/>
        <w:t xml:space="preserve">第二节 中国足球鞋行业上游产业供应能力分析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中国足球鞋行业下游产业市场需求能力分析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足球鞋企业产业链延伸策略研究</w:t>
      </w:r>
    </w:p>
    <w:p>
      <w:pPr>
        <w:spacing w:after="150"/>
      </w:pPr>
      <w:r>
        <w:rPr/>
        <w:t xml:space="preserve">一、产业链延伸的定义与优势</w:t>
      </w:r>
    </w:p>
    <w:p>
      <w:pPr>
        <w:spacing w:after="150"/>
      </w:pPr>
      <w:r>
        <w:rPr/>
        <w:t xml:space="preserve">二、足球鞋企业产业链延伸策略的方向分析</w:t>
      </w:r>
    </w:p>
    <w:p>
      <w:pPr>
        <w:spacing w:after="150"/>
      </w:pPr>
      <w:r>
        <w:rPr/>
        <w:t xml:space="preserve">三、足球鞋企业产业链延伸策略的建议</w:t>
      </w:r>
    </w:p>
    <w:p>
      <w:pPr>
        <w:spacing w:after="150"/>
      </w:pPr>
      <w:r>
        <w:rPr>
          <w:b w:val="1"/>
          <w:bCs w:val="1"/>
        </w:rPr>
        <w:t xml:space="preserve">第六章 2019-2023年中国足球鞋行业渠道及模式分析</w:t>
      </w:r>
    </w:p>
    <w:p>
      <w:pPr>
        <w:spacing w:after="150"/>
      </w:pPr>
      <w:r>
        <w:rPr/>
        <w:t xml:space="preserve">第一节 2019-2023年中国足球鞋行业盈利及经营模式分析</w:t>
      </w:r>
    </w:p>
    <w:p>
      <w:pPr>
        <w:spacing w:after="150"/>
      </w:pPr>
      <w:r>
        <w:rPr/>
        <w:t xml:space="preserve">一、2019-2023年中国足球鞋行业盈利模式分析</w:t>
      </w:r>
    </w:p>
    <w:p>
      <w:pPr>
        <w:spacing w:after="150"/>
      </w:pPr>
      <w:r>
        <w:rPr/>
        <w:t xml:space="preserve">1、2019-2023年中国足球鞋行业盈利模式分析</w:t>
      </w:r>
    </w:p>
    <w:p>
      <w:pPr>
        <w:spacing w:after="150"/>
      </w:pPr>
      <w:r>
        <w:rPr/>
        <w:t xml:space="preserve">2、2019-2023年影响中国足球鞋行业盈利的因素分析</w:t>
      </w:r>
    </w:p>
    <w:p>
      <w:pPr>
        <w:spacing w:after="150"/>
      </w:pPr>
      <w:r>
        <w:rPr/>
        <w:t xml:space="preserve">二、2019-2023年中国足球鞋行业经营模式分析</w:t>
      </w:r>
    </w:p>
    <w:p>
      <w:pPr>
        <w:spacing w:after="150"/>
      </w:pPr>
      <w:r>
        <w:rPr/>
        <w:t xml:space="preserve">第二节 2019-2023年中国足球鞋行业渠道结构分析</w:t>
      </w:r>
    </w:p>
    <w:p>
      <w:pPr>
        <w:spacing w:after="150"/>
      </w:pPr>
      <w:r>
        <w:rPr/>
        <w:t xml:space="preserve">一、2019-2023年中国足球鞋行业渠道结构分析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2019-2023年中国足球鞋行业企业综合排名分析</w:t>
      </w:r>
    </w:p>
    <w:p>
      <w:pPr>
        <w:spacing w:after="150"/>
      </w:pPr>
      <w:r>
        <w:rPr/>
        <w:t xml:space="preserve">第一节 2019-2023年中国足球鞋行业企业十强排名</w:t>
      </w:r>
    </w:p>
    <w:p>
      <w:pPr>
        <w:spacing w:after="150"/>
      </w:pPr>
      <w:r>
        <w:rPr/>
        <w:t xml:space="preserve">一、中国足球鞋行业企业资产规模十强企业</w:t>
      </w:r>
    </w:p>
    <w:p>
      <w:pPr>
        <w:spacing w:after="150"/>
      </w:pPr>
      <w:r>
        <w:rPr/>
        <w:t xml:space="preserve">二、中国足球鞋行业企业销售收入十强企业</w:t>
      </w:r>
    </w:p>
    <w:p>
      <w:pPr>
        <w:spacing w:after="150"/>
      </w:pPr>
      <w:r>
        <w:rPr/>
        <w:t xml:space="preserve">三、中国足球鞋行业企业利润总额十强企业</w:t>
      </w:r>
    </w:p>
    <w:p>
      <w:pPr>
        <w:spacing w:after="150"/>
      </w:pPr>
      <w:r>
        <w:rPr/>
        <w:t xml:space="preserve">第二节 2019-2023年中国足球鞋行业不同类型企业排名</w:t>
      </w:r>
    </w:p>
    <w:p>
      <w:pPr>
        <w:spacing w:after="150"/>
      </w:pPr>
      <w:r>
        <w:rPr/>
        <w:t xml:space="preserve">一、中国足球鞋行业民营主要企业</w:t>
      </w:r>
    </w:p>
    <w:p>
      <w:pPr>
        <w:spacing w:after="150"/>
      </w:pPr>
      <w:r>
        <w:rPr/>
        <w:t xml:space="preserve">二、中国足球鞋行业外资主要企业</w:t>
      </w:r>
    </w:p>
    <w:p>
      <w:pPr>
        <w:spacing w:after="150"/>
      </w:pPr>
      <w:r>
        <w:rPr>
          <w:b w:val="1"/>
          <w:bCs w:val="1"/>
        </w:rPr>
        <w:t xml:space="preserve">第八章 2024-2029年规划中国足球鞋行业重点企业分析</w:t>
      </w:r>
    </w:p>
    <w:p>
      <w:pPr>
        <w:spacing w:after="150"/>
      </w:pPr>
      <w:r>
        <w:rPr/>
        <w:t xml:space="preserve">第一节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三六一度(中国)有限公司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安德阿镆贸易(上海)有限公司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特步(中国)有限公司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2024-2029年中国足球鞋行业规划投资环境分析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2024-2029年中国足球鞋行业社会环境分析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2024-2029年中国足球鞋行业投资前景策略分析</w:t>
      </w:r>
    </w:p>
    <w:p>
      <w:pPr>
        <w:spacing w:after="150"/>
      </w:pPr>
      <w:r>
        <w:rPr/>
        <w:t xml:space="preserve">第一节 2024-2029年中国足球鞋行业规划发展前景预测</w:t>
      </w:r>
    </w:p>
    <w:p>
      <w:pPr>
        <w:spacing w:after="150"/>
      </w:pPr>
      <w:r>
        <w:rPr/>
        <w:t xml:space="preserve">一、中国足球鞋行业投资前景预测分析</w:t>
      </w:r>
    </w:p>
    <w:p>
      <w:pPr>
        <w:spacing w:after="150"/>
      </w:pPr>
      <w:r>
        <w:rPr/>
        <w:t xml:space="preserve">二、中国足球鞋行业需求规模预测分析</w:t>
      </w:r>
    </w:p>
    <w:p>
      <w:pPr>
        <w:spacing w:after="150"/>
      </w:pPr>
      <w:r>
        <w:rPr/>
        <w:t xml:space="preserve">三、中国足球鞋行业市场前景预测分析</w:t>
      </w:r>
    </w:p>
    <w:p>
      <w:pPr>
        <w:spacing w:after="150"/>
      </w:pPr>
      <w:r>
        <w:rPr/>
        <w:t xml:space="preserve">第二节 2024-2029年中国足球鞋行业投资风险分析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2024-2029年中国足球鞋行业投资策略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2024-2029年中国足球鞋行业前景发展分析</w:t>
      </w:r>
    </w:p>
    <w:p>
      <w:pPr>
        <w:spacing w:after="150"/>
      </w:pPr>
      <w:r>
        <w:rPr/>
        <w:t xml:space="preserve">第一节 2024-2029年中国足球鞋行业前景SWOT分析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2024-2029年中国足球鞋行业前景数据预测</w:t>
      </w:r>
    </w:p>
    <w:p>
      <w:pPr>
        <w:spacing w:after="150"/>
      </w:pPr>
      <w:r>
        <w:rPr/>
        <w:t xml:space="preserve">一、中国足球鞋行业企业数量预测</w:t>
      </w:r>
    </w:p>
    <w:p>
      <w:pPr>
        <w:spacing w:after="150"/>
      </w:pPr>
      <w:r>
        <w:rPr/>
        <w:t xml:space="preserve">二、中国足球鞋行业资产规模预测</w:t>
      </w:r>
    </w:p>
    <w:p>
      <w:pPr>
        <w:spacing w:after="150"/>
      </w:pPr>
      <w:r>
        <w:rPr/>
        <w:t xml:space="preserve">三、中国足球鞋行业销售收入预测</w:t>
      </w:r>
    </w:p>
    <w:p>
      <w:pPr>
        <w:spacing w:after="150"/>
      </w:pPr>
      <w:r>
        <w:rPr/>
        <w:t xml:space="preserve">四、中国足球鞋行业利润总额预测</w:t>
      </w:r>
    </w:p>
    <w:p>
      <w:pPr>
        <w:spacing w:after="150"/>
      </w:pPr>
      <w:r>
        <w:rPr/>
        <w:t xml:space="preserve">第三节 2024-2029年中国足球鞋行业经营效益预测</w:t>
      </w:r>
    </w:p>
    <w:p>
      <w:pPr>
        <w:spacing w:after="150"/>
      </w:pPr>
      <w:r>
        <w:rPr/>
        <w:t xml:space="preserve">一、中国足球鞋行业偿债能力预测</w:t>
      </w:r>
    </w:p>
    <w:p>
      <w:pPr>
        <w:spacing w:after="150"/>
      </w:pPr>
      <w:r>
        <w:rPr/>
        <w:t xml:space="preserve">二、中国足球鞋行业盈利能力预测</w:t>
      </w:r>
    </w:p>
    <w:p>
      <w:pPr>
        <w:spacing w:after="150"/>
      </w:pPr>
      <w:r>
        <w:rPr/>
        <w:t xml:space="preserve">三、中国足球鞋行业的毛利率预测</w:t>
      </w:r>
    </w:p>
    <w:p>
      <w:pPr>
        <w:spacing w:after="150"/>
      </w:pPr>
      <w:r>
        <w:rPr/>
        <w:t xml:space="preserve">四、中国足球鞋行业运营能力预测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一、中国足球鞋行业未来发展方向</w:t>
      </w:r>
    </w:p>
    <w:p>
      <w:pPr>
        <w:spacing w:after="150"/>
      </w:pPr>
      <w:r>
        <w:rPr/>
        <w:t xml:space="preserve">二、中国足球鞋行业主要投资建议</w:t>
      </w:r>
    </w:p>
    <w:p>
      <w:pPr>
        <w:spacing w:after="150"/>
      </w:pPr>
      <w:r>
        <w:rPr/>
        <w:t xml:space="preserve">三、中国足球鞋企业融资分析</w:t>
      </w:r>
    </w:p>
    <w:p>
      <w:pPr>
        <w:spacing w:after="150"/>
      </w:pPr>
      <w:r>
        <w:rPr/>
        <w:t xml:space="preserve">第四节 2024-2029年投资规划建议</w:t>
      </w:r>
    </w:p>
    <w:p>
      <w:pPr>
        <w:spacing w:after="150"/>
      </w:pPr>
      <w:r>
        <w:rPr>
          <w:b w:val="1"/>
          <w:bCs w:val="1"/>
        </w:rPr>
        <w:t xml:space="preserve">第十三章 2024-2029年足球鞋企业战略规划策略分析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图表：中国足球鞋行业生命周期</w:t>
      </w:r>
    </w:p>
    <w:p>
      <w:pPr>
        <w:spacing w:after="150"/>
      </w:pPr>
      <w:r>
        <w:rPr/>
        <w:t xml:space="preserve">图表：全球足球鞋进出口增长情况</w:t>
      </w:r>
    </w:p>
    <w:p>
      <w:pPr>
        <w:spacing w:after="150"/>
      </w:pPr>
      <w:r>
        <w:rPr/>
        <w:t xml:space="preserve">图表：全球足球鞋进出口区域分布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图表：华南地区中国足球鞋行业市场规模</w:t>
      </w:r>
    </w:p>
    <w:p>
      <w:pPr>
        <w:spacing w:after="150"/>
      </w:pPr>
      <w:r>
        <w:rPr/>
        <w:t xml:space="preserve">图表：东地区中国足球鞋行业市场规模</w:t>
      </w:r>
    </w:p>
    <w:p>
      <w:pPr>
        <w:spacing w:after="150"/>
      </w:pPr>
      <w:r>
        <w:rPr/>
        <w:t xml:space="preserve">图表：华北地区中国足球鞋行业市场规模</w:t>
      </w:r>
    </w:p>
    <w:p>
      <w:pPr>
        <w:spacing w:after="150"/>
      </w:pPr>
      <w:r>
        <w:rPr/>
        <w:t xml:space="preserve">图表：华中地区中国足球鞋行业市场规模</w:t>
      </w:r>
    </w:p>
    <w:p>
      <w:pPr>
        <w:spacing w:after="150"/>
      </w:pPr>
      <w:r>
        <w:rPr/>
        <w:t xml:space="preserve">图表：2019-2023年我国中国足球鞋行业市场规模</w:t>
      </w:r>
    </w:p>
    <w:p>
      <w:pPr>
        <w:spacing w:after="150"/>
      </w:pPr>
      <w:r>
        <w:rPr/>
        <w:t xml:space="preserve">图表：2019-2023年我国中国足球鞋行业年销量</w:t>
      </w:r>
    </w:p>
    <w:p>
      <w:pPr>
        <w:spacing w:after="150"/>
      </w:pPr>
      <w:r>
        <w:rPr/>
        <w:t xml:space="preserve">图表：2019-2023年我国足球鞋价格走势</w:t>
      </w:r>
    </w:p>
    <w:p>
      <w:pPr>
        <w:spacing w:after="150"/>
      </w:pPr>
      <w:r>
        <w:rPr/>
        <w:t xml:space="preserve">图表：2024-2029年我国足球鞋价格走势预测</w:t>
      </w:r>
    </w:p>
    <w:p>
      <w:pPr>
        <w:spacing w:after="150"/>
      </w:pPr>
      <w:r>
        <w:rPr/>
        <w:t xml:space="preserve">图表：2019-2023年我国足球鞋进出口统计</w:t>
      </w:r>
    </w:p>
    <w:p>
      <w:pPr>
        <w:spacing w:after="150"/>
      </w:pPr>
      <w:r>
        <w:rPr/>
        <w:t xml:space="preserve">图表：2024-2029年中国足球鞋行业企业数量预测</w:t>
      </w:r>
    </w:p>
    <w:p>
      <w:pPr>
        <w:spacing w:after="150"/>
      </w:pPr>
      <w:r>
        <w:rPr/>
        <w:t xml:space="preserve">图表：2024-2029年中国足球鞋行业资产规模预测</w:t>
      </w:r>
    </w:p>
    <w:p>
      <w:pPr>
        <w:spacing w:after="150"/>
      </w:pPr>
      <w:r>
        <w:rPr/>
        <w:t xml:space="preserve">图表：2024-2029年中国足球鞋行业销售收入预测</w:t>
      </w:r>
    </w:p>
    <w:p>
      <w:pPr>
        <w:spacing w:after="150"/>
      </w:pPr>
      <w:r>
        <w:rPr/>
        <w:t xml:space="preserve">图表：2024-2029年中国足球鞋行业利润总额预测</w:t>
      </w:r>
    </w:p>
    <w:p>
      <w:pPr>
        <w:spacing w:after="150"/>
      </w:pPr>
      <w:r>
        <w:rPr/>
        <w:t xml:space="preserve">图表：2024-2029年中国足球鞋行业偿债能力预测</w:t>
      </w:r>
    </w:p>
    <w:p>
      <w:pPr>
        <w:spacing w:after="150"/>
      </w:pPr>
      <w:r>
        <w:rPr/>
        <w:t xml:space="preserve">图表：2024-2029年中国足球鞋行业盈利能力预测</w:t>
      </w:r>
    </w:p>
    <w:p>
      <w:pPr>
        <w:spacing w:after="150"/>
      </w:pPr>
      <w:r>
        <w:rPr/>
        <w:t xml:space="preserve">图表：2024-2029年中国足球鞋行业的毛利率预测</w:t>
      </w:r>
    </w:p>
    <w:p>
      <w:pPr>
        <w:spacing w:after="150"/>
      </w:pPr>
      <w:r>
        <w:rPr/>
        <w:t xml:space="preserve">图表：2024-2029年中国足球鞋行业运营能力预测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2024-2029年足球鞋行业市场调研和投资分析报告</dc:title>
  <dc:description>2024-2029年足球鞋行业市场调研和投资分析报告</dc:description>
  <dc:subject>2024-2029年足球鞋行业市场调研和投资分析报告</dc:subject>
  <cp:keywords>研究报告</cp:keywords>
  <cp:category>研究报告</cp:category>
  <cp:lastModifiedBy>北京中道泰和信息咨询有限公司</cp:lastModifiedBy>
  <dcterms:created xsi:type="dcterms:W3CDTF">2024-01-23T05:39:20+08:00</dcterms:created>
  <dcterms:modified xsi:type="dcterms:W3CDTF">2024-01-23T05:39:20+08:00</dcterms:modified>
</cp:coreProperties>
</file>

<file path=docProps/custom.xml><?xml version="1.0" encoding="utf-8"?>
<Properties xmlns="http://schemas.openxmlformats.org/officeDocument/2006/custom-properties" xmlns:vt="http://schemas.openxmlformats.org/officeDocument/2006/docPropsVTypes"/>
</file>