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2024-2029年中国无氟变频空调市场深度分析及发展趋势研究咨询预测报告</w:t>
      </w:r>
    </w:p>
    <w:p>
      <w:pPr>
        <w:spacing w:after="150"/>
      </w:pPr>
      <w:r>
        <w:rPr>
          <w:b w:val="1"/>
          <w:bCs w:val="1"/>
        </w:rPr>
        <w:t xml:space="preserve">报告简介</w:t>
      </w:r>
    </w:p>
    <w:p>
      <w:pPr>
        <w:spacing w:after="150"/>
      </w:pPr>
      <w:r>
        <w:rPr/>
        <w:t xml:space="preserve">无氟变频空调研究报告对无氟变频空调行业研究的内容和方法进行全面的阐述和论证，对研究过程中所获取的无氟变频空调资料进行全面系统的整理和分析，通过图表、统计结果及文献资料，或以纵向的发展过程，或横向类别分析提出论点、分析论据，进行论证。无氟变频空调报告绝对如实地反映客观情况，叙述、说明、推断、引用均恰如其分。文字、用词应力求准确。研究报告的文字也简单、明了、通顺、流畅，既明白如话，又把研究的效果准确地、科学地表达出来。无氟变频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无氟变频空调行业的发展状况进行了深入透彻地分析，对我国行业市场情况、技术现状、供需形势作了详尽研究，重点分析了国内外重点企业、行业发展趋势以及行业投资情况，报告还对无氟变频空调下游行业的发展进行了探讨，是无氟变频空调及相关企业、投资部门、研究机构准确了解目前中国市场发展动态，把握无氟变频空调行业发展方向，为企业经营决策提供重要参考的依据。</w:t>
      </w:r>
    </w:p>
    <w:p>
      <w:pPr>
        <w:spacing w:after="150"/>
      </w:pPr>
      <w:r>
        <w:rPr>
          <w:b w:val="1"/>
          <w:bCs w:val="1"/>
        </w:rPr>
        <w:t xml:space="preserve">报告目录</w:t>
      </w:r>
    </w:p>
    <w:p>
      <w:pPr>
        <w:spacing w:after="150"/>
      </w:pPr>
      <w:r>
        <w:rPr>
          <w:b w:val="1"/>
          <w:bCs w:val="1"/>
        </w:rPr>
        <w:t xml:space="preserve">第一章 变频空调的基本概述</w:t>
      </w:r>
    </w:p>
    <w:p>
      <w:pPr>
        <w:spacing w:after="150"/>
      </w:pPr>
      <w:r>
        <w:rPr/>
        <w:t xml:space="preserve">1.1 变频空调的概念及特点</w:t>
      </w:r>
    </w:p>
    <w:p>
      <w:pPr>
        <w:spacing w:after="150"/>
      </w:pPr>
      <w:r>
        <w:rPr/>
        <w:t xml:space="preserve">1.2 变频空调的工作原理</w:t>
      </w:r>
    </w:p>
    <w:p>
      <w:pPr>
        <w:spacing w:after="150"/>
      </w:pPr>
      <w:r>
        <w:rPr/>
        <w:t xml:space="preserve">1.3 变频空调的优点</w:t>
      </w:r>
    </w:p>
    <w:p>
      <w:pPr>
        <w:spacing w:after="150"/>
      </w:pPr>
      <w:r>
        <w:rPr/>
        <w:t xml:space="preserve">1.4 变频空调的缺点</w:t>
      </w:r>
    </w:p>
    <w:p>
      <w:pPr>
        <w:spacing w:after="150"/>
      </w:pPr>
      <w:r>
        <w:rPr/>
        <w:t xml:space="preserve">1.5 变频空调的技术发展</w:t>
      </w:r>
    </w:p>
    <w:p>
      <w:pPr>
        <w:spacing w:after="150"/>
      </w:pPr>
      <w:r>
        <w:rPr/>
        <w:t xml:space="preserve">1.5.1 变频技术发展的必要性</w:t>
      </w:r>
    </w:p>
    <w:p>
      <w:pPr>
        <w:spacing w:after="150"/>
      </w:pPr>
      <w:r>
        <w:rPr/>
        <w:t xml:space="preserve">1.5.2 国内变频空调的技术发展概况</w:t>
      </w:r>
    </w:p>
    <w:p>
      <w:pPr>
        <w:spacing w:after="150"/>
      </w:pPr>
      <w:r>
        <w:rPr/>
        <w:t xml:space="preserve">1.5.3 中国企业已拥有完整的变频产业链</w:t>
      </w:r>
    </w:p>
    <w:p>
      <w:pPr>
        <w:spacing w:after="150"/>
      </w:pPr>
      <w:r>
        <w:rPr/>
        <w:t xml:space="preserve">1.5.4 变频技术发展趋势</w:t>
      </w:r>
    </w:p>
    <w:p>
      <w:pPr>
        <w:spacing w:after="150"/>
      </w:pPr>
      <w:r>
        <w:rPr>
          <w:b w:val="1"/>
          <w:bCs w:val="1"/>
        </w:rPr>
        <w:t xml:space="preserve">第二章 变频空调整体发展态势</w:t>
      </w:r>
    </w:p>
    <w:p>
      <w:pPr>
        <w:spacing w:after="150"/>
      </w:pPr>
      <w:r>
        <w:rPr/>
        <w:t xml:space="preserve">2.1 中国变频空调的发展历程</w:t>
      </w:r>
    </w:p>
    <w:p>
      <w:pPr>
        <w:spacing w:after="150"/>
      </w:pPr>
      <w:r>
        <w:rPr/>
        <w:t xml:space="preserve">2.2 我国变频空调迎来黄金发展阶段</w:t>
      </w:r>
    </w:p>
    <w:p>
      <w:pPr>
        <w:spacing w:after="150"/>
      </w:pPr>
      <w:r>
        <w:rPr/>
        <w:t xml:space="preserve">2.3 变频空调行业跨入“双模变频时代”</w:t>
      </w:r>
    </w:p>
    <w:p>
      <w:pPr>
        <w:spacing w:after="150"/>
      </w:pPr>
      <w:r>
        <w:rPr/>
        <w:t xml:space="preserve">2.4 变频空调发展的主要障碍</w:t>
      </w:r>
    </w:p>
    <w:p>
      <w:pPr>
        <w:spacing w:after="150"/>
      </w:pPr>
      <w:r>
        <w:rPr>
          <w:b w:val="1"/>
          <w:bCs w:val="1"/>
        </w:rPr>
        <w:t xml:space="preserve">第三章 变频空调市场状况分析</w:t>
      </w:r>
    </w:p>
    <w:p>
      <w:pPr>
        <w:spacing w:after="150"/>
      </w:pPr>
      <w:r>
        <w:rPr/>
        <w:t xml:space="preserve">3.1 2019-2023年变频空调市场分析</w:t>
      </w:r>
    </w:p>
    <w:p>
      <w:pPr>
        <w:spacing w:after="150"/>
      </w:pPr>
      <w:r>
        <w:rPr/>
        <w:t xml:space="preserve">3.1.1 整体市场</w:t>
      </w:r>
    </w:p>
    <w:p>
      <w:pPr>
        <w:spacing w:after="150"/>
      </w:pPr>
      <w:r>
        <w:rPr/>
        <w:t xml:space="preserve">3.1.2 月度市场</w:t>
      </w:r>
    </w:p>
    <w:p>
      <w:pPr>
        <w:spacing w:after="150"/>
      </w:pPr>
      <w:r>
        <w:rPr/>
        <w:t xml:space="preserve">3.1.3 级别市场</w:t>
      </w:r>
    </w:p>
    <w:p>
      <w:pPr>
        <w:spacing w:after="150"/>
      </w:pPr>
      <w:r>
        <w:rPr/>
        <w:t xml:space="preserve">3.1.4 区域市场</w:t>
      </w:r>
    </w:p>
    <w:p>
      <w:pPr>
        <w:spacing w:after="150"/>
      </w:pPr>
      <w:r>
        <w:rPr/>
        <w:t xml:space="preserve">3.1.5 市场变化原因</w:t>
      </w:r>
    </w:p>
    <w:p>
      <w:pPr>
        <w:spacing w:after="150"/>
      </w:pPr>
      <w:r>
        <w:rPr/>
        <w:t xml:space="preserve">3.2 变频空调销量及市占率</w:t>
      </w:r>
    </w:p>
    <w:p>
      <w:pPr>
        <w:spacing w:after="150"/>
      </w:pPr>
      <w:r>
        <w:rPr/>
        <w:t xml:space="preserve">3.2.1 2019-2023年变频空调销售情况</w:t>
      </w:r>
    </w:p>
    <w:p>
      <w:pPr>
        <w:spacing w:after="150"/>
      </w:pPr>
      <w:r>
        <w:rPr/>
        <w:t xml:space="preserve">3.2.2 2019-2023年变频空调销售情况</w:t>
      </w:r>
    </w:p>
    <w:p>
      <w:pPr>
        <w:spacing w:after="150"/>
      </w:pPr>
      <w:r>
        <w:rPr/>
        <w:t xml:space="preserve">3.2.3 变频空调市场占有率分析</w:t>
      </w:r>
    </w:p>
    <w:p>
      <w:pPr>
        <w:spacing w:after="150"/>
      </w:pPr>
      <w:r>
        <w:rPr/>
        <w:t xml:space="preserve">3.3 变频空调市场价格变动情况</w:t>
      </w:r>
    </w:p>
    <w:p>
      <w:pPr>
        <w:spacing w:after="150"/>
      </w:pPr>
      <w:r>
        <w:rPr/>
        <w:t xml:space="preserve">3.4 变频空调“下乡”</w:t>
      </w:r>
    </w:p>
    <w:p>
      <w:pPr>
        <w:spacing w:after="150"/>
      </w:pPr>
      <w:r>
        <w:rPr/>
        <w:t xml:space="preserve">3.4.1 变频空调“下乡”涉足农村市场</w:t>
      </w:r>
    </w:p>
    <w:p>
      <w:pPr>
        <w:spacing w:after="150"/>
      </w:pPr>
      <w:r>
        <w:rPr/>
        <w:t xml:space="preserve">3.4.2 开拓变频空调农村市场应注意的问题</w:t>
      </w:r>
    </w:p>
    <w:p>
      <w:pPr>
        <w:spacing w:after="150"/>
      </w:pPr>
      <w:r>
        <w:rPr>
          <w:b w:val="1"/>
          <w:bCs w:val="1"/>
        </w:rPr>
        <w:t xml:space="preserve">第四章 无氟变频空调发展状况</w:t>
      </w:r>
    </w:p>
    <w:p>
      <w:pPr>
        <w:spacing w:after="150"/>
      </w:pPr>
      <w:r>
        <w:rPr/>
        <w:t xml:space="preserve">4.1 无氟变频空调概念及优势</w:t>
      </w:r>
    </w:p>
    <w:p>
      <w:pPr>
        <w:spacing w:after="150"/>
      </w:pPr>
      <w:r>
        <w:rPr/>
        <w:t xml:space="preserve">4.2 我国无氟变频空调渐成市场主流</w:t>
      </w:r>
    </w:p>
    <w:p>
      <w:pPr>
        <w:spacing w:after="150"/>
      </w:pPr>
      <w:r>
        <w:rPr/>
        <w:t xml:space="preserve">4.3 无氟变频空调步入快速发展阶段</w:t>
      </w:r>
    </w:p>
    <w:p>
      <w:pPr>
        <w:spacing w:after="150"/>
      </w:pPr>
      <w:r>
        <w:rPr/>
        <w:t xml:space="preserve">4.4 世界首条无氟变频空调低碳产业链组建成功</w:t>
      </w:r>
    </w:p>
    <w:p>
      <w:pPr>
        <w:spacing w:after="150"/>
      </w:pPr>
      <w:r>
        <w:rPr/>
        <w:t xml:space="preserve">4.5 无氟变频空调产品技术升级</w:t>
      </w:r>
    </w:p>
    <w:p>
      <w:pPr>
        <w:spacing w:after="150"/>
      </w:pPr>
      <w:r>
        <w:rPr/>
        <w:t xml:space="preserve">4.6 2019-2023年无氟变频空调市场分析</w:t>
      </w:r>
    </w:p>
    <w:p>
      <w:pPr>
        <w:spacing w:after="150"/>
      </w:pPr>
      <w:r>
        <w:rPr/>
        <w:t xml:space="preserve">4.6.1 无氟变频空调的市场关注度</w:t>
      </w:r>
    </w:p>
    <w:p>
      <w:pPr>
        <w:spacing w:after="150"/>
      </w:pPr>
      <w:r>
        <w:rPr/>
        <w:t xml:space="preserve">4.6.2 无氟变频空调市场销售情况</w:t>
      </w:r>
    </w:p>
    <w:p>
      <w:pPr>
        <w:spacing w:after="150"/>
      </w:pPr>
      <w:r>
        <w:rPr>
          <w:b w:val="1"/>
          <w:bCs w:val="1"/>
        </w:rPr>
        <w:t xml:space="preserve">第五章 变频空调消费者分析</w:t>
      </w:r>
    </w:p>
    <w:p>
      <w:pPr>
        <w:spacing w:after="150"/>
      </w:pPr>
      <w:r>
        <w:rPr/>
        <w:t xml:space="preserve">5.1 2019-2023年变频空调消费者调查</w:t>
      </w:r>
    </w:p>
    <w:p>
      <w:pPr>
        <w:spacing w:after="150"/>
      </w:pPr>
      <w:r>
        <w:rPr/>
        <w:t xml:space="preserve">5.2 2019-2023年变频空调消费者认知及购买影响因素</w:t>
      </w:r>
    </w:p>
    <w:p>
      <w:pPr>
        <w:spacing w:after="150"/>
      </w:pPr>
      <w:r>
        <w:rPr/>
        <w:t xml:space="preserve">5.3 2019-2023年空调消费特性调查分析</w:t>
      </w:r>
    </w:p>
    <w:p>
      <w:pPr>
        <w:spacing w:after="150"/>
      </w:pPr>
      <w:r>
        <w:rPr/>
        <w:t xml:space="preserve">5.4 2019-2023年重点城市变频空调消费意向调查</w:t>
      </w:r>
    </w:p>
    <w:p>
      <w:pPr>
        <w:spacing w:after="150"/>
      </w:pPr>
      <w:r>
        <w:rPr/>
        <w:t xml:space="preserve">5.5 2019-2023年变频空调市场网络关注度</w:t>
      </w:r>
    </w:p>
    <w:p>
      <w:pPr>
        <w:spacing w:after="150"/>
      </w:pPr>
      <w:r>
        <w:rPr>
          <w:b w:val="1"/>
          <w:bCs w:val="1"/>
        </w:rPr>
        <w:t xml:space="preserve">第六章 变频空调市场竞争状况</w:t>
      </w:r>
    </w:p>
    <w:p>
      <w:pPr>
        <w:spacing w:after="150"/>
      </w:pPr>
      <w:r>
        <w:rPr/>
        <w:t xml:space="preserve">6.1 市场竞争格局</w:t>
      </w:r>
    </w:p>
    <w:p>
      <w:pPr>
        <w:spacing w:after="150"/>
      </w:pPr>
      <w:r>
        <w:rPr/>
        <w:t xml:space="preserve">6.2 品牌竞争特点</w:t>
      </w:r>
    </w:p>
    <w:p>
      <w:pPr>
        <w:spacing w:after="150"/>
      </w:pPr>
      <w:r>
        <w:rPr/>
        <w:t xml:space="preserve">6.3 内外资品牌竞争现状</w:t>
      </w:r>
    </w:p>
    <w:p>
      <w:pPr>
        <w:spacing w:after="150"/>
      </w:pPr>
      <w:r>
        <w:rPr/>
        <w:t xml:space="preserve">6.4 变频空调品牌企业竞争局势分析</w:t>
      </w:r>
    </w:p>
    <w:p>
      <w:pPr>
        <w:spacing w:after="150"/>
      </w:pPr>
      <w:r>
        <w:rPr/>
        <w:t xml:space="preserve">6.5 变频空调竞争焦点瞄上规模化扩张</w:t>
      </w:r>
    </w:p>
    <w:p>
      <w:pPr>
        <w:spacing w:after="150"/>
      </w:pPr>
      <w:r>
        <w:rPr/>
        <w:t xml:space="preserve">6.6 变频空调市场的差异化竞争</w:t>
      </w:r>
    </w:p>
    <w:p>
      <w:pPr>
        <w:spacing w:after="150"/>
      </w:pPr>
      <w:r>
        <w:rPr/>
        <w:t xml:space="preserve">6.7 变频空调掀起服务大战</w:t>
      </w:r>
    </w:p>
    <w:p>
      <w:pPr>
        <w:spacing w:after="150"/>
      </w:pPr>
      <w:r>
        <w:rPr>
          <w:b w:val="1"/>
          <w:bCs w:val="1"/>
        </w:rPr>
        <w:t xml:space="preserve">第七章 变频空调政策动态及影响</w:t>
      </w:r>
    </w:p>
    <w:p>
      <w:pPr>
        <w:spacing w:after="150"/>
      </w:pPr>
      <w:r>
        <w:rPr/>
        <w:t xml:space="preserve">7.1 我国空调能效新国标实施</w:t>
      </w:r>
    </w:p>
    <w:p>
      <w:pPr>
        <w:spacing w:after="150"/>
      </w:pPr>
      <w:r>
        <w:rPr/>
        <w:t xml:space="preserve">7.2 节能空调补贴新政——变频空调市场新利好</w:t>
      </w:r>
    </w:p>
    <w:p>
      <w:pPr>
        <w:spacing w:after="150"/>
      </w:pPr>
      <w:r>
        <w:rPr/>
        <w:t xml:space="preserve">7.3 新政实施对变频空调市场影响分析</w:t>
      </w:r>
    </w:p>
    <w:p>
      <w:pPr>
        <w:spacing w:after="150"/>
      </w:pPr>
      <w:r>
        <w:rPr/>
        <w:t xml:space="preserve">7.4 变频空调相关政策发展分析</w:t>
      </w:r>
    </w:p>
    <w:p>
      <w:pPr>
        <w:spacing w:after="150"/>
      </w:pPr>
      <w:r>
        <w:rPr/>
        <w:t xml:space="preserve">7.5 国家发布空调行业首批三大服务标准</w:t>
      </w:r>
    </w:p>
    <w:p>
      <w:pPr>
        <w:spacing w:after="150"/>
      </w:pPr>
      <w:r>
        <w:rPr/>
        <w:t xml:space="preserve">7.6 变频空调国家补贴政策出台尚需时日</w:t>
      </w:r>
    </w:p>
    <w:p>
      <w:pPr>
        <w:spacing w:after="150"/>
      </w:pPr>
      <w:r>
        <w:rPr>
          <w:b w:val="1"/>
          <w:bCs w:val="1"/>
        </w:rPr>
        <w:t xml:space="preserve">第八章 变频空调主要生产企业发展分析</w:t>
      </w:r>
    </w:p>
    <w:p>
      <w:pPr>
        <w:spacing w:after="150"/>
      </w:pPr>
      <w:r>
        <w:rPr/>
        <w:t xml:space="preserve">8.1 美的</w:t>
      </w:r>
    </w:p>
    <w:p>
      <w:pPr>
        <w:spacing w:after="150"/>
      </w:pPr>
      <w:r>
        <w:rPr/>
        <w:t xml:space="preserve">8.1.1 公司简介</w:t>
      </w:r>
    </w:p>
    <w:p>
      <w:pPr>
        <w:spacing w:after="150"/>
      </w:pPr>
      <w:r>
        <w:rPr/>
        <w:t xml:space="preserve">8.1.2 美的变频空调发展轨迹</w:t>
      </w:r>
    </w:p>
    <w:p>
      <w:pPr>
        <w:spacing w:after="150"/>
      </w:pPr>
      <w:r>
        <w:rPr/>
        <w:t xml:space="preserve">8.1.3 美的变频空调市占率行业第一</w:t>
      </w:r>
    </w:p>
    <w:p>
      <w:pPr>
        <w:spacing w:after="150"/>
      </w:pPr>
      <w:r>
        <w:rPr/>
        <w:t xml:space="preserve">8.1.4 美的变频空调业务发展解析</w:t>
      </w:r>
    </w:p>
    <w:p>
      <w:pPr>
        <w:spacing w:after="150"/>
      </w:pPr>
      <w:r>
        <w:rPr/>
        <w:t xml:space="preserve">8.2 海信</w:t>
      </w:r>
    </w:p>
    <w:p>
      <w:pPr>
        <w:spacing w:after="150"/>
      </w:pPr>
      <w:r>
        <w:rPr/>
        <w:t xml:space="preserve">8.2.1 公司简介</w:t>
      </w:r>
    </w:p>
    <w:p>
      <w:pPr>
        <w:spacing w:after="150"/>
      </w:pPr>
      <w:r>
        <w:rPr/>
        <w:t xml:space="preserve">8.2.2 海信变频空调发展历程</w:t>
      </w:r>
    </w:p>
    <w:p>
      <w:pPr>
        <w:spacing w:after="150"/>
      </w:pPr>
      <w:r>
        <w:rPr/>
        <w:t xml:space="preserve">8.2.3 海信欲借技术改良扩大变频空调市场份额</w:t>
      </w:r>
    </w:p>
    <w:p>
      <w:pPr>
        <w:spacing w:after="150"/>
      </w:pPr>
      <w:r>
        <w:rPr/>
        <w:t xml:space="preserve">8.3 格力</w:t>
      </w:r>
    </w:p>
    <w:p>
      <w:pPr>
        <w:spacing w:after="150"/>
      </w:pPr>
      <w:r>
        <w:rPr/>
        <w:t xml:space="preserve">8.3.1 公司简介</w:t>
      </w:r>
    </w:p>
    <w:p>
      <w:pPr>
        <w:spacing w:after="150"/>
      </w:pPr>
      <w:r>
        <w:rPr/>
        <w:t xml:space="preserve">8.3.2 格力大力推进变频空调技术发展</w:t>
      </w:r>
    </w:p>
    <w:p>
      <w:pPr>
        <w:spacing w:after="150"/>
      </w:pPr>
      <w:r>
        <w:rPr/>
        <w:t xml:space="preserve">8.3.3 格力变频空调核心技术获得重要新突破</w:t>
      </w:r>
    </w:p>
    <w:p>
      <w:pPr>
        <w:spacing w:after="150"/>
      </w:pPr>
      <w:r>
        <w:rPr/>
        <w:t xml:space="preserve">8.4 海尔</w:t>
      </w:r>
    </w:p>
    <w:p>
      <w:pPr>
        <w:spacing w:after="150"/>
      </w:pPr>
      <w:r>
        <w:rPr/>
        <w:t xml:space="preserve">8.4.1 公司简介</w:t>
      </w:r>
    </w:p>
    <w:p>
      <w:pPr>
        <w:spacing w:after="150"/>
      </w:pPr>
      <w:r>
        <w:rPr/>
        <w:t xml:space="preserve">8.4.2 海尔在无氟变频空调领域快速挺进</w:t>
      </w:r>
    </w:p>
    <w:p>
      <w:pPr>
        <w:spacing w:after="150"/>
      </w:pPr>
      <w:r>
        <w:rPr/>
        <w:t xml:space="preserve">8.4.3 海尔无氟变频空调新技术引进与发展</w:t>
      </w:r>
    </w:p>
    <w:p>
      <w:pPr>
        <w:spacing w:after="150"/>
      </w:pPr>
      <w:r>
        <w:rPr>
          <w:b w:val="1"/>
          <w:bCs w:val="1"/>
        </w:rPr>
        <w:t xml:space="preserve">第九章 变频空调发展前景展望</w:t>
      </w:r>
    </w:p>
    <w:p>
      <w:pPr>
        <w:spacing w:after="150"/>
      </w:pPr>
      <w:r>
        <w:rPr/>
        <w:t xml:space="preserve">9.1 变频空调总体发展趋势分析</w:t>
      </w:r>
    </w:p>
    <w:p>
      <w:pPr>
        <w:spacing w:after="150"/>
      </w:pPr>
      <w:r>
        <w:rPr/>
        <w:t xml:space="preserve">9.2 变频空调市场前景分析</w:t>
      </w:r>
    </w:p>
    <w:p>
      <w:pPr>
        <w:spacing w:after="150"/>
      </w:pPr>
      <w:r>
        <w:rPr/>
        <w:t xml:space="preserve">9.3 变频空调制热具有较大发展空间</w:t>
      </w:r>
    </w:p>
    <w:p>
      <w:pPr>
        <w:spacing w:after="150"/>
      </w:pPr>
      <w:r>
        <w:rPr>
          <w:b w:val="1"/>
          <w:bCs w:val="1"/>
        </w:rPr>
        <w:t xml:space="preserve">图表目录</w:t>
      </w:r>
    </w:p>
    <w:p>
      <w:pPr>
        <w:spacing w:after="150"/>
      </w:pPr>
      <w:r>
        <w:rPr/>
        <w:t xml:space="preserve">图表：中国无氟变频空调产业所处生命周期示意图</w:t>
      </w:r>
    </w:p>
    <w:p>
      <w:pPr>
        <w:spacing w:after="150"/>
      </w:pPr>
      <w:r>
        <w:rPr/>
        <w:t xml:space="preserve">图表：无氟变频空调行业生命周期、战略及其特征</w:t>
      </w:r>
    </w:p>
    <w:p>
      <w:pPr>
        <w:spacing w:after="150"/>
      </w:pPr>
      <w:r>
        <w:rPr/>
        <w:t xml:space="preserve">图表：2019-2023年中国GDP变化趋势图</w:t>
      </w:r>
    </w:p>
    <w:p>
      <w:pPr>
        <w:spacing w:after="150"/>
      </w:pPr>
      <w:r>
        <w:rPr/>
        <w:t xml:space="preserve">图表：中国2019-2023年月度CPI、PPI指数走势图</w:t>
      </w:r>
    </w:p>
    <w:p>
      <w:pPr>
        <w:spacing w:after="150"/>
      </w:pPr>
      <w:r>
        <w:rPr/>
        <w:t xml:space="preserve">图表：2019-2023年中国无氟变频空调行业市场规模变化</w:t>
      </w:r>
    </w:p>
    <w:p>
      <w:pPr>
        <w:spacing w:after="150"/>
      </w:pPr>
      <w:r>
        <w:rPr/>
        <w:t xml:space="preserve">图表：2019-2023年中国无氟变频空调行业销售收入变化</w:t>
      </w:r>
    </w:p>
    <w:p>
      <w:pPr>
        <w:spacing w:after="150"/>
      </w:pPr>
      <w:r>
        <w:rPr/>
        <w:t xml:space="preserve">图表：2019-2023年中国无氟变频空调行业销售投资收益率变化</w:t>
      </w:r>
    </w:p>
    <w:p>
      <w:pPr>
        <w:spacing w:after="150"/>
      </w:pPr>
      <w:r>
        <w:rPr/>
        <w:t xml:space="preserve">图表：中国主要营销模式结构图</w:t>
      </w:r>
    </w:p>
    <w:p>
      <w:pPr>
        <w:spacing w:after="150"/>
      </w:pPr>
      <w:r>
        <w:rPr/>
        <w:t xml:space="preserve">图表：2019-2023年中国无氟变频空调行业潜在需求量变化</w:t>
      </w:r>
    </w:p>
    <w:p>
      <w:pPr>
        <w:spacing w:after="150"/>
      </w:pPr>
      <w:r>
        <w:rPr/>
        <w:t xml:space="preserve">图表：2019-2023年中国各种经销模式市场份额对比图</w:t>
      </w:r>
    </w:p>
    <w:p>
      <w:pPr>
        <w:spacing w:after="150"/>
      </w:pPr>
      <w:r>
        <w:rPr/>
        <w:t xml:space="preserve">图表：2019-2023年我国无氟变频空调行业企业数量增长趋势图</w:t>
      </w:r>
    </w:p>
    <w:p>
      <w:pPr>
        <w:spacing w:after="150"/>
      </w:pPr>
      <w:r>
        <w:rPr/>
        <w:t xml:space="preserve">图表：2019-2023年我国无氟变频空调行业亏损企业数量增长趋势图</w:t>
      </w:r>
    </w:p>
    <w:p>
      <w:pPr>
        <w:spacing w:after="150"/>
      </w:pPr>
      <w:r>
        <w:rPr/>
        <w:t xml:space="preserve">图表：2019-2023年我国无氟变频空调行业从业人数增长趋势图</w:t>
      </w:r>
    </w:p>
    <w:p>
      <w:pPr>
        <w:spacing w:after="150"/>
      </w:pPr>
      <w:r>
        <w:rPr/>
        <w:t xml:space="preserve">图表：2019-2023年我国无氟变频空调行业资产规模增长趋势图</w:t>
      </w:r>
    </w:p>
    <w:p>
      <w:pPr>
        <w:spacing w:after="150"/>
      </w:pPr>
      <w:r>
        <w:rPr/>
        <w:t xml:space="preserve">图表：2024-2029年中国无氟变频空调平均价格走势预测</w:t>
      </w:r>
    </w:p>
    <w:p>
      <w:pPr>
        <w:spacing w:after="150"/>
      </w:pPr>
      <w:r>
        <w:rPr/>
        <w:t xml:space="preserve">图表：2019-2023年中国无氟变频空调出口量及增长情况</w:t>
      </w:r>
    </w:p>
    <w:p>
      <w:pPr>
        <w:spacing w:after="150"/>
      </w:pPr>
      <w:r>
        <w:rPr/>
        <w:t xml:space="preserve">图表：2019-2023年中国无氟变频空调进口量及增长情况</w:t>
      </w:r>
    </w:p>
    <w:p>
      <w:pPr>
        <w:spacing w:after="150"/>
      </w:pPr>
      <w:r>
        <w:rPr/>
        <w:t xml:space="preserve">图表：2024-2029年中国无氟变频空调平均价格走势预测</w:t>
      </w:r>
    </w:p>
    <w:p>
      <w:pPr>
        <w:spacing w:after="150"/>
      </w:pPr>
      <w:r>
        <w:rPr/>
        <w:t xml:space="preserve">图表：2024-2029年中国无氟变频空调区域需求结构变化</w:t>
      </w:r>
    </w:p>
    <w:p>
      <w:pPr>
        <w:spacing w:after="150"/>
      </w:pPr>
      <w:r>
        <w:rPr/>
        <w:t xml:space="preserve">图表：2024-2029年中国无氟变频空调进口量预测</w:t>
      </w:r>
    </w:p>
    <w:p>
      <w:pPr>
        <w:spacing w:after="150"/>
      </w:pPr>
      <w:r>
        <w:rPr/>
        <w:t xml:space="preserve">图表：2024-2029年中国无氟变频空调出口量预测</w:t>
      </w:r>
    </w:p>
    <w:p>
      <w:pPr>
        <w:spacing w:after="150"/>
      </w:pPr>
      <w:r>
        <w:rPr/>
        <w:t xml:space="preserve">图表：无氟变频空调行业产业链</w:t>
      </w:r>
    </w:p>
    <w:p>
      <w:pPr>
        <w:spacing w:after="150"/>
      </w:pPr>
      <w:r>
        <w:rPr/>
        <w:t xml:space="preserve">图表：2024-2029年中国上游原料供应预测及市场预测走势</w:t>
      </w:r>
    </w:p>
    <w:p>
      <w:pPr>
        <w:spacing w:after="150"/>
      </w:pPr>
      <w:r>
        <w:rPr/>
        <w:t xml:space="preserve">图表：2024-2029年中国无氟变频空调下游需求行业发展趋势图</w:t>
      </w:r>
    </w:p>
    <w:p>
      <w:pPr>
        <w:spacing w:after="150"/>
      </w:pPr>
      <w:r>
        <w:rPr/>
        <w:t xml:space="preserve">图表：2024-2029年中国无氟变频空调行业成长性分析</w:t>
      </w:r>
    </w:p>
    <w:p>
      <w:pPr>
        <w:spacing w:after="150"/>
      </w:pPr>
      <w:r>
        <w:rPr/>
        <w:t xml:space="preserve">图表：2024-2029年中国无氟变频空调行业经营能力预测</w:t>
      </w:r>
    </w:p>
    <w:p>
      <w:pPr>
        <w:spacing w:after="150"/>
      </w:pPr>
      <w:r>
        <w:rPr/>
        <w:t xml:space="preserve">图表：2024-2029年中国无氟变频空调行业资产利润率预测</w:t>
      </w:r>
    </w:p>
    <w:p>
      <w:pPr>
        <w:spacing w:after="150"/>
      </w:pPr>
      <w:r>
        <w:rPr/>
        <w:t xml:space="preserve">图表：2024-2029年中国无氟变频空调行业盈利能力预测</w:t>
      </w:r>
    </w:p>
    <w:p>
      <w:pPr>
        <w:spacing w:after="150"/>
      </w:pPr>
      <w:r>
        <w:rPr/>
        <w:t xml:space="preserve">图表：2024-2029年中国无氟变频空调行业偿债能力预测</w:t>
      </w:r>
    </w:p>
    <w:p>
      <w:pPr>
        <w:spacing w:after="150"/>
      </w:pPr>
      <w:r>
        <w:rPr/>
        <w:t xml:space="preserve">图表：2024-2029年中国无氟变频空调行业产值预测</w:t>
      </w:r>
    </w:p>
    <w:p>
      <w:pPr>
        <w:spacing w:after="150"/>
      </w:pPr>
      <w:r>
        <w:rPr/>
        <w:t xml:space="preserve">图表：2024-2029年中国无氟变频空调行业销售收入预测</w:t>
      </w:r>
    </w:p>
    <w:p>
      <w:pPr>
        <w:spacing w:after="150"/>
      </w:pPr>
      <w:r>
        <w:rPr/>
        <w:t xml:space="preserve">图表：2024-2029年中国无氟变频空调行业总资产预测表</w:t>
      </w:r>
    </w:p>
    <w:p>
      <w:pPr>
        <w:spacing w:after="150"/>
      </w:pPr>
      <w:r>
        <w:rPr/>
        <w:t xml:space="preserve">图表：2024-2029年中国无氟变频空调销售策略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2024-2029年中国无氟变频空调市场深度分析及发展趋势研究咨询预测报告</dc:title>
  <dc:description>2024-2029年中国无氟变频空调市场深度分析及发展趋势研究咨询预测报告</dc:description>
  <dc:subject>2024-2029年中国无氟变频空调市场深度分析及发展趋势研究咨询预测报告</dc:subject>
  <cp:keywords>研究报告</cp:keywords>
  <cp:category>研究报告</cp:category>
  <cp:lastModifiedBy>北京中道泰和信息咨询有限公司</cp:lastModifiedBy>
  <dcterms:created xsi:type="dcterms:W3CDTF">2024-01-23T05:29:16+08:00</dcterms:created>
  <dcterms:modified xsi:type="dcterms:W3CDTF">2024-01-23T05:29:16+08:00</dcterms:modified>
</cp:coreProperties>
</file>

<file path=docProps/custom.xml><?xml version="1.0" encoding="utf-8"?>
<Properties xmlns="http://schemas.openxmlformats.org/officeDocument/2006/custom-properties" xmlns:vt="http://schemas.openxmlformats.org/officeDocument/2006/docPropsVTypes"/>
</file>