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2024-2029年中国工业地坪行业投资价值分析及发展趋势预测报告</w:t>
      </w:r>
    </w:p>
    <w:p>
      <w:pPr>
        <w:spacing w:after="150"/>
      </w:pPr>
      <w:r>
        <w:rPr>
          <w:b w:val="1"/>
          <w:bCs w:val="1"/>
        </w:rPr>
        <w:t xml:space="preserve">报告简介</w:t>
      </w:r>
    </w:p>
    <w:p>
      <w:pPr>
        <w:spacing w:after="150"/>
      </w:pPr>
      <w:r>
        <w:rPr/>
        <w:t xml:space="preserve">工业地坪行业研究报告旨在从国家经济和产业发展的战略入手，分析工业地坪未来的政策走向和监管体制的发展趋势，挖掘工业地坪行业的市场潜力，基于重点细分市场领域的深度研究，提供对产业规模、产业结构、区域结构、市场竞争、产业盈利水平等多个角度市场变化的生动描绘，清晰发展方向。预测未来工业地坪业务的市场前景，以帮助客户拨开政策迷雾，寻找工业地坪行业的投资商机。报告在大量的分析、预测的基础上，研究了工业地坪行业今后的发展与投资策略，为工业地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地坪相关企业和科研单位等的实地调查，对国内外工业地坪行业的供给与需求状况、相关行业的发展状况、市场消费变化等进行了分析。重点研究了主要工业地坪品牌的发展状况，以及未来中国工业地坪行业将面临的机遇以及企业的应对策略。报告还分析了工业地坪市场的竞争格局，行业的发展动向，并对行业相关政策进行了介绍和政策趋向研判，是工业地坪生产企业、科研单位、零售企业等单位准确了解目前工业地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2019-2023年中国工业地坪行业概述</w:t>
      </w:r>
    </w:p>
    <w:p>
      <w:pPr>
        <w:spacing w:after="150"/>
      </w:pPr>
      <w:r>
        <w:rPr/>
        <w:t xml:space="preserve">第一节 工业地坪行业界定</w:t>
      </w:r>
    </w:p>
    <w:p>
      <w:pPr>
        <w:spacing w:after="150"/>
      </w:pPr>
      <w:r>
        <w:rPr/>
        <w:t xml:space="preserve">一、产品定义</w:t>
      </w:r>
    </w:p>
    <w:p>
      <w:pPr>
        <w:spacing w:after="150"/>
      </w:pPr>
      <w:r>
        <w:rPr/>
        <w:t xml:space="preserve">二、分类</w:t>
      </w:r>
    </w:p>
    <w:p>
      <w:pPr>
        <w:spacing w:after="150"/>
      </w:pPr>
      <w:r>
        <w:rPr/>
        <w:t xml:space="preserve">三、使用范围</w:t>
      </w:r>
    </w:p>
    <w:p>
      <w:pPr>
        <w:spacing w:after="150"/>
      </w:pPr>
      <w:r>
        <w:rPr/>
        <w:t xml:space="preserve">四、特性</w:t>
      </w:r>
    </w:p>
    <w:p>
      <w:pPr>
        <w:spacing w:after="150"/>
      </w:pPr>
      <w:r>
        <w:rPr/>
        <w:t xml:space="preserve">第二节 工业地坪发展历程</w:t>
      </w:r>
    </w:p>
    <w:p>
      <w:pPr>
        <w:spacing w:after="150"/>
      </w:pPr>
      <w:r>
        <w:rPr/>
        <w:t xml:space="preserve">第三节 2019-2023年工业地坪行业上下游行业介绍</w:t>
      </w:r>
    </w:p>
    <w:p>
      <w:pPr>
        <w:spacing w:after="150"/>
      </w:pPr>
      <w:r>
        <w:rPr/>
        <w:t xml:space="preserve">一、产业链结构图</w:t>
      </w:r>
    </w:p>
    <w:p>
      <w:pPr>
        <w:spacing w:after="150"/>
      </w:pPr>
      <w:r>
        <w:rPr/>
        <w:t xml:space="preserve">二、上游原材料</w:t>
      </w:r>
    </w:p>
    <w:p>
      <w:pPr>
        <w:spacing w:after="150"/>
      </w:pPr>
      <w:r>
        <w:rPr/>
        <w:t xml:space="preserve">三、下游</w:t>
      </w:r>
    </w:p>
    <w:p>
      <w:pPr>
        <w:spacing w:after="150"/>
      </w:pPr>
      <w:r>
        <w:rPr>
          <w:b w:val="1"/>
          <w:bCs w:val="1"/>
        </w:rPr>
        <w:t xml:space="preserve">第二章 2019-2023年中国工业地坪行业国际概况</w:t>
      </w:r>
    </w:p>
    <w:p>
      <w:pPr>
        <w:spacing w:after="150"/>
      </w:pPr>
      <w:r>
        <w:rPr/>
        <w:t xml:space="preserve">第一节 全球工业地坪行业概况</w:t>
      </w:r>
    </w:p>
    <w:p>
      <w:pPr>
        <w:spacing w:after="150"/>
      </w:pPr>
      <w:r>
        <w:rPr/>
        <w:t xml:space="preserve">一、工业地坪行业发展概况</w:t>
      </w:r>
    </w:p>
    <w:p>
      <w:pPr>
        <w:spacing w:after="150"/>
      </w:pPr>
      <w:r>
        <w:rPr/>
        <w:t xml:space="preserve">二、主要国家和地区工业地坪市场分析</w:t>
      </w:r>
    </w:p>
    <w:p>
      <w:pPr>
        <w:spacing w:after="150"/>
      </w:pPr>
      <w:r>
        <w:rPr/>
        <w:t xml:space="preserve">第二节 工业地坪最新技术状况</w:t>
      </w:r>
    </w:p>
    <w:p>
      <w:pPr>
        <w:spacing w:after="150"/>
      </w:pPr>
      <w:r>
        <w:rPr/>
        <w:t xml:space="preserve">一、相关技术工艺流程</w:t>
      </w:r>
    </w:p>
    <w:p>
      <w:pPr>
        <w:spacing w:after="150"/>
      </w:pPr>
      <w:r>
        <w:rPr/>
        <w:t xml:space="preserve">二、最新技术解读</w:t>
      </w:r>
    </w:p>
    <w:p>
      <w:pPr>
        <w:spacing w:after="150"/>
      </w:pPr>
      <w:r>
        <w:rPr/>
        <w:t xml:space="preserve">第三节 2019-2023年全球发展趋势</w:t>
      </w:r>
    </w:p>
    <w:p>
      <w:pPr>
        <w:spacing w:after="150"/>
      </w:pPr>
      <w:r>
        <w:rPr/>
        <w:t xml:space="preserve">一、工业地坪产业发展国际环境</w:t>
      </w:r>
    </w:p>
    <w:p>
      <w:pPr>
        <w:spacing w:after="150"/>
      </w:pPr>
      <w:r>
        <w:rPr/>
        <w:t xml:space="preserve">二、需求趋势</w:t>
      </w:r>
    </w:p>
    <w:p>
      <w:pPr>
        <w:spacing w:after="150"/>
      </w:pPr>
      <w:r>
        <w:rPr/>
        <w:t xml:space="preserve">三、技术趋势</w:t>
      </w:r>
    </w:p>
    <w:p>
      <w:pPr>
        <w:spacing w:after="150"/>
      </w:pPr>
      <w:r>
        <w:rPr>
          <w:b w:val="1"/>
          <w:bCs w:val="1"/>
        </w:rPr>
        <w:t xml:space="preserve">第三章 2019-2023年中国工业地坪行业经济指标发展情况</w:t>
      </w:r>
    </w:p>
    <w:p>
      <w:pPr>
        <w:spacing w:after="150"/>
      </w:pPr>
      <w:r>
        <w:rPr/>
        <w:t xml:space="preserve">第一节 2019-2023年中国工业地坪产业成熟度分析</w:t>
      </w:r>
    </w:p>
    <w:p>
      <w:pPr>
        <w:spacing w:after="150"/>
      </w:pPr>
      <w:r>
        <w:rPr/>
        <w:t xml:space="preserve">一、行业周期分析</w:t>
      </w:r>
    </w:p>
    <w:p>
      <w:pPr>
        <w:spacing w:after="150"/>
      </w:pPr>
      <w:r>
        <w:rPr/>
        <w:t xml:space="preserve">二、工业地坪所处发展阶段特点</w:t>
      </w:r>
    </w:p>
    <w:p>
      <w:pPr>
        <w:spacing w:after="150"/>
      </w:pPr>
      <w:r>
        <w:rPr/>
        <w:t xml:space="preserve">三、工业地坪市场价格波动</w:t>
      </w:r>
    </w:p>
    <w:p>
      <w:pPr>
        <w:spacing w:after="150"/>
      </w:pPr>
      <w:r>
        <w:rPr/>
        <w:t xml:space="preserve">第二节 2019-2023年工业地坪产业规模数据指标</w:t>
      </w:r>
    </w:p>
    <w:p>
      <w:pPr>
        <w:spacing w:after="150"/>
      </w:pPr>
      <w:r>
        <w:rPr/>
        <w:t xml:space="preserve">一、工业地坪销售规模/市场容量增长趋势</w:t>
      </w:r>
    </w:p>
    <w:p>
      <w:pPr>
        <w:spacing w:after="150"/>
      </w:pPr>
      <w:r>
        <w:rPr/>
        <w:t xml:space="preserve">二、工业地坪产值规模增长趋势</w:t>
      </w:r>
    </w:p>
    <w:p>
      <w:pPr>
        <w:spacing w:after="150"/>
      </w:pPr>
      <w:r>
        <w:rPr/>
        <w:t xml:space="preserve">三、工业地坪投资趋势</w:t>
      </w:r>
    </w:p>
    <w:p>
      <w:pPr>
        <w:spacing w:after="150"/>
      </w:pPr>
      <w:r>
        <w:rPr/>
        <w:t xml:space="preserve">第三节 2019-2023年工业地坪盈利能力指标</w:t>
      </w:r>
    </w:p>
    <w:p>
      <w:pPr>
        <w:spacing w:after="150"/>
      </w:pPr>
      <w:r>
        <w:rPr/>
        <w:t xml:space="preserve">一、利润总额</w:t>
      </w:r>
    </w:p>
    <w:p>
      <w:pPr>
        <w:spacing w:after="150"/>
      </w:pPr>
      <w:r>
        <w:rPr/>
        <w:t xml:space="preserve">二、销售利润率</w:t>
      </w:r>
    </w:p>
    <w:p>
      <w:pPr>
        <w:spacing w:after="150"/>
      </w:pPr>
      <w:r>
        <w:rPr/>
        <w:t xml:space="preserve">三、销售毛利率</w:t>
      </w:r>
    </w:p>
    <w:p>
      <w:pPr>
        <w:spacing w:after="150"/>
      </w:pPr>
      <w:r>
        <w:rPr/>
        <w:t xml:space="preserve">四、资产利润率</w:t>
      </w:r>
    </w:p>
    <w:p>
      <w:pPr>
        <w:spacing w:after="150"/>
      </w:pPr>
      <w:r>
        <w:rPr/>
        <w:t xml:space="preserve">五、利税总额</w:t>
      </w:r>
    </w:p>
    <w:p>
      <w:pPr>
        <w:spacing w:after="150"/>
      </w:pPr>
      <w:r>
        <w:rPr/>
        <w:t xml:space="preserve">六、产值利税率</w:t>
      </w:r>
    </w:p>
    <w:p>
      <w:pPr>
        <w:spacing w:after="150"/>
      </w:pPr>
      <w:r>
        <w:rPr>
          <w:b w:val="1"/>
          <w:bCs w:val="1"/>
        </w:rPr>
        <w:t xml:space="preserve">第四章 2019-2023年中国工业地坪市场供需分析</w:t>
      </w:r>
    </w:p>
    <w:p>
      <w:pPr>
        <w:spacing w:after="150"/>
      </w:pPr>
      <w:r>
        <w:rPr/>
        <w:t xml:space="preserve">第一节 2019-2023年工业地坪供应(工业地坪产能、产量统计)</w:t>
      </w:r>
    </w:p>
    <w:p>
      <w:pPr>
        <w:spacing w:after="150"/>
      </w:pPr>
      <w:r>
        <w:rPr/>
        <w:t xml:space="preserve">第二节 2019-2023年工业地坪需求(销量统计)</w:t>
      </w:r>
    </w:p>
    <w:p>
      <w:pPr>
        <w:spacing w:after="150"/>
      </w:pPr>
      <w:r>
        <w:rPr/>
        <w:t xml:space="preserve">第三节 2019-2023年工业地坪供需缺口及投资机会</w:t>
      </w:r>
    </w:p>
    <w:p>
      <w:pPr>
        <w:spacing w:after="150"/>
      </w:pPr>
      <w:r>
        <w:rPr/>
        <w:t xml:space="preserve">一、市场缺口</w:t>
      </w:r>
    </w:p>
    <w:p>
      <w:pPr>
        <w:spacing w:after="150"/>
      </w:pPr>
      <w:r>
        <w:rPr/>
        <w:t xml:space="preserve">二、投资需求</w:t>
      </w:r>
    </w:p>
    <w:p>
      <w:pPr>
        <w:spacing w:after="150"/>
      </w:pPr>
      <w:r>
        <w:rPr/>
        <w:t xml:space="preserve">第四节 2019-2023年工业地坪进出口统计</w:t>
      </w:r>
    </w:p>
    <w:p>
      <w:pPr>
        <w:spacing w:after="150"/>
      </w:pPr>
      <w:r>
        <w:rPr/>
        <w:t xml:space="preserve">一、进口量值表</w:t>
      </w:r>
    </w:p>
    <w:p>
      <w:pPr>
        <w:spacing w:after="150"/>
      </w:pPr>
      <w:r>
        <w:rPr/>
        <w:t xml:space="preserve">二、出口量值表</w:t>
      </w:r>
    </w:p>
    <w:p>
      <w:pPr>
        <w:spacing w:after="150"/>
      </w:pPr>
      <w:r>
        <w:rPr/>
        <w:t xml:space="preserve">三、进口主要来源地</w:t>
      </w:r>
    </w:p>
    <w:p>
      <w:pPr>
        <w:spacing w:after="150"/>
      </w:pPr>
      <w:r>
        <w:rPr/>
        <w:t xml:space="preserve">四、主要出口市场(国家/地区)</w:t>
      </w:r>
    </w:p>
    <w:p>
      <w:pPr>
        <w:spacing w:after="150"/>
      </w:pPr>
      <w:r>
        <w:rPr>
          <w:b w:val="1"/>
          <w:bCs w:val="1"/>
        </w:rPr>
        <w:t xml:space="preserve">第五章 2019-2023年中国工业地坪市场区域情况</w:t>
      </w:r>
    </w:p>
    <w:p>
      <w:pPr>
        <w:spacing w:after="150"/>
      </w:pPr>
      <w:r>
        <w:rPr/>
        <w:t xml:space="preserve">第一节 2019-2023年中国工业地坪市场区域分布</w:t>
      </w:r>
    </w:p>
    <w:p>
      <w:pPr>
        <w:spacing w:after="150"/>
      </w:pPr>
      <w:r>
        <w:rPr/>
        <w:t xml:space="preserve">第二节 2019-2023年工业地坪主要客户群体区域分析</w:t>
      </w:r>
    </w:p>
    <w:p>
      <w:pPr>
        <w:spacing w:after="150"/>
      </w:pPr>
      <w:r>
        <w:rPr/>
        <w:t xml:space="preserve">第三节 2019-2023年中国工业地坪区域整体趋势</w:t>
      </w:r>
    </w:p>
    <w:p>
      <w:pPr>
        <w:spacing w:after="150"/>
      </w:pPr>
      <w:r>
        <w:rPr>
          <w:b w:val="1"/>
          <w:bCs w:val="1"/>
        </w:rPr>
        <w:t xml:space="preserve">第六章 2019-2023年中国工业地坪主要拟在建项目及厂商</w:t>
      </w:r>
    </w:p>
    <w:p>
      <w:pPr>
        <w:spacing w:after="150"/>
      </w:pPr>
      <w:r>
        <w:rPr/>
        <w:t xml:space="preserve">第一节 2019-2023年中国工业地坪拟在建项目</w:t>
      </w:r>
    </w:p>
    <w:p>
      <w:pPr>
        <w:spacing w:after="150"/>
      </w:pPr>
      <w:r>
        <w:rPr/>
        <w:t xml:space="preserve">一、主要项目介绍</w:t>
      </w:r>
    </w:p>
    <w:p>
      <w:pPr>
        <w:spacing w:after="150"/>
      </w:pPr>
      <w:r>
        <w:rPr/>
        <w:t xml:space="preserve">二、项目规模</w:t>
      </w:r>
    </w:p>
    <w:p>
      <w:pPr>
        <w:spacing w:after="150"/>
      </w:pPr>
      <w:r>
        <w:rPr/>
        <w:t xml:space="preserve">第二节 2019-2023年中国工业地坪竞争状况</w:t>
      </w:r>
    </w:p>
    <w:p>
      <w:pPr>
        <w:spacing w:after="150"/>
      </w:pPr>
      <w:r>
        <w:rPr>
          <w:b w:val="1"/>
          <w:bCs w:val="1"/>
        </w:rPr>
        <w:t xml:space="preserve">第七章 2019-2023年中国工业地坪主要企业及经营状况</w:t>
      </w:r>
    </w:p>
    <w:p>
      <w:pPr>
        <w:spacing w:after="150"/>
      </w:pPr>
      <w:r>
        <w:rPr/>
        <w:t xml:space="preserve">第一节 广水市广大丽固化工建材有限责任公司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宁波荣山新型材料有限公司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吴江东海化工厂</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上海正欧地坪材料有限公司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上海埃斯得瑞建材有限公司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益帆涂料(无锡)有限公司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常进化工(苏州)有限公司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广州励宝精细化工有限公司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深圳市鑫源达化工有限公司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上海英柯化工有限公司</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2019-2023年中国工业地坪行业投资经济及政策环境</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第二节 2019-2023年中国工业地坪行业政策环境</w:t>
      </w:r>
    </w:p>
    <w:p>
      <w:pPr>
        <w:spacing w:after="150"/>
      </w:pPr>
      <w:r>
        <w:rPr/>
        <w:t xml:space="preserve">一、国家对工业地坪产业的规划</w:t>
      </w:r>
    </w:p>
    <w:p>
      <w:pPr>
        <w:spacing w:after="150"/>
      </w:pPr>
      <w:r>
        <w:rPr/>
        <w:t xml:space="preserve">二、工业地坪银行贷款政策</w:t>
      </w:r>
    </w:p>
    <w:p>
      <w:pPr>
        <w:spacing w:after="150"/>
      </w:pPr>
      <w:r>
        <w:rPr/>
        <w:t xml:space="preserve">三、工业地坪环保政策</w:t>
      </w:r>
    </w:p>
    <w:p>
      <w:pPr>
        <w:spacing w:after="150"/>
      </w:pPr>
      <w:r>
        <w:rPr/>
        <w:t xml:space="preserve">四、工业地坪税收政策</w:t>
      </w:r>
    </w:p>
    <w:p>
      <w:pPr>
        <w:spacing w:after="150"/>
      </w:pPr>
      <w:r>
        <w:rPr/>
        <w:t xml:space="preserve">五、工业地坪出口退税政策</w:t>
      </w:r>
    </w:p>
    <w:p>
      <w:pPr>
        <w:spacing w:after="150"/>
      </w:pPr>
      <w:r>
        <w:rPr/>
        <w:t xml:space="preserve">第三节 2019-2023年中国生态环境分析</w:t>
      </w:r>
    </w:p>
    <w:p>
      <w:pPr>
        <w:spacing w:after="150"/>
      </w:pPr>
      <w:r>
        <w:rPr>
          <w:b w:val="1"/>
          <w:bCs w:val="1"/>
        </w:rPr>
        <w:t xml:space="preserve">第九章 2024-2029年中国工业地坪市场前景及供需预测</w:t>
      </w:r>
    </w:p>
    <w:p>
      <w:pPr>
        <w:spacing w:after="150"/>
      </w:pPr>
      <w:r>
        <w:rPr/>
        <w:t xml:space="preserve">第一节 2024-2029年工业地坪市场前景预测</w:t>
      </w:r>
    </w:p>
    <w:p>
      <w:pPr>
        <w:spacing w:after="150"/>
      </w:pPr>
      <w:r>
        <w:rPr/>
        <w:t xml:space="preserve">一、2024-2029年工业地坪产品消费预测</w:t>
      </w:r>
    </w:p>
    <w:p>
      <w:pPr>
        <w:spacing w:after="150"/>
      </w:pPr>
      <w:r>
        <w:rPr/>
        <w:t xml:space="preserve">二、2024-2029年工业地坪市场规模预测</w:t>
      </w:r>
    </w:p>
    <w:p>
      <w:pPr>
        <w:spacing w:after="150"/>
      </w:pPr>
      <w:r>
        <w:rPr/>
        <w:t xml:space="preserve">三、2024-2029年工业地坪行业总产值预测</w:t>
      </w:r>
    </w:p>
    <w:p>
      <w:pPr>
        <w:spacing w:after="150"/>
      </w:pPr>
      <w:r>
        <w:rPr/>
        <w:t xml:space="preserve">四、2024-2029年工业地坪行业总资产预测</w:t>
      </w:r>
    </w:p>
    <w:p>
      <w:pPr>
        <w:spacing w:after="150"/>
      </w:pPr>
      <w:r>
        <w:rPr/>
        <w:t xml:space="preserve">第二节 2024-2029年中国工业地坪市场供需预测</w:t>
      </w:r>
    </w:p>
    <w:p>
      <w:pPr>
        <w:spacing w:after="150"/>
      </w:pPr>
      <w:r>
        <w:rPr/>
        <w:t xml:space="preserve">一、2024-2029年中国工业地坪供给预测</w:t>
      </w:r>
    </w:p>
    <w:p>
      <w:pPr>
        <w:spacing w:after="150"/>
      </w:pPr>
      <w:r>
        <w:rPr/>
        <w:t xml:space="preserve">二、2024-2029年中国工业地坪需求预测</w:t>
      </w:r>
    </w:p>
    <w:p>
      <w:pPr>
        <w:spacing w:after="150"/>
      </w:pPr>
      <w:r>
        <w:rPr/>
        <w:t xml:space="preserve">三、2024-2029年中国工业地坪供需平衡预测</w:t>
      </w:r>
    </w:p>
    <w:p>
      <w:pPr>
        <w:spacing w:after="150"/>
      </w:pPr>
      <w:r>
        <w:rPr/>
        <w:t xml:space="preserve">第三节 2024-2029年工业地坪市场价格波动预测</w:t>
      </w:r>
    </w:p>
    <w:p>
      <w:pPr>
        <w:spacing w:after="150"/>
      </w:pPr>
      <w:r>
        <w:rPr>
          <w:b w:val="1"/>
          <w:bCs w:val="1"/>
        </w:rPr>
        <w:t xml:space="preserve">第十章 2024-2029年工业地坪投资战略研究</w:t>
      </w:r>
    </w:p>
    <w:p>
      <w:pPr>
        <w:spacing w:after="150"/>
      </w:pPr>
      <w:r>
        <w:rPr/>
        <w:t xml:space="preserve">第一节 工业地坪行业发展战略研究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对中国工业地坪品牌的战略思考</w:t>
      </w:r>
    </w:p>
    <w:p>
      <w:pPr>
        <w:spacing w:after="150"/>
      </w:pPr>
      <w:r>
        <w:rPr/>
        <w:t xml:space="preserve">一、企业品牌的重要性</w:t>
      </w:r>
    </w:p>
    <w:p>
      <w:pPr>
        <w:spacing w:after="150"/>
      </w:pPr>
      <w:r>
        <w:rPr/>
        <w:t xml:space="preserve">二、工业地坪实施品牌战略的意义</w:t>
      </w:r>
    </w:p>
    <w:p>
      <w:pPr>
        <w:spacing w:after="150"/>
      </w:pPr>
      <w:r>
        <w:rPr/>
        <w:t xml:space="preserve">三、工业地坪企业品牌的现状分析</w:t>
      </w:r>
    </w:p>
    <w:p>
      <w:pPr>
        <w:spacing w:after="150"/>
      </w:pPr>
      <w:r>
        <w:rPr/>
        <w:t xml:space="preserve">四、中国工业地坪企业的品牌战略</w:t>
      </w:r>
    </w:p>
    <w:p>
      <w:pPr>
        <w:spacing w:after="150"/>
      </w:pPr>
      <w:r>
        <w:rPr/>
        <w:t xml:space="preserve">五、工业地坪品牌战略管理的策略</w:t>
      </w:r>
    </w:p>
    <w:p>
      <w:pPr>
        <w:spacing w:after="150"/>
      </w:pPr>
      <w:r>
        <w:rPr/>
        <w:t xml:space="preserve">第三节 2024-2029年工业地坪投资风险及控制策略</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第十一章 2024-2029年工业地坪投资可行性分析</w:t>
      </w:r>
    </w:p>
    <w:p>
      <w:pPr>
        <w:spacing w:after="150"/>
      </w:pPr>
      <w:r>
        <w:rPr/>
        <w:t xml:space="preserve">第一节 市场</w:t>
      </w:r>
    </w:p>
    <w:p>
      <w:pPr>
        <w:spacing w:after="150"/>
      </w:pPr>
      <w:r>
        <w:rPr/>
        <w:t xml:space="preserve">第二节 技术</w:t>
      </w:r>
    </w:p>
    <w:p>
      <w:pPr>
        <w:spacing w:after="150"/>
      </w:pPr>
      <w:r>
        <w:rPr/>
        <w:t xml:space="preserve">第三节 政策</w:t>
      </w:r>
    </w:p>
    <w:p>
      <w:pPr>
        <w:spacing w:after="150"/>
      </w:pPr>
      <w:r>
        <w:rPr/>
        <w:t xml:space="preserve">第四节 盈利能力(工业地坪经济效益分析)</w:t>
      </w:r>
    </w:p>
    <w:p>
      <w:pPr>
        <w:spacing w:after="150"/>
      </w:pPr>
      <w:r>
        <w:rPr/>
        <w:t xml:space="preserve">第五节 社会效益</w:t>
      </w:r>
    </w:p>
    <w:p>
      <w:pPr>
        <w:spacing w:after="150"/>
      </w:pPr>
      <w:r>
        <w:rPr>
          <w:b w:val="1"/>
          <w:bCs w:val="1"/>
        </w:rPr>
        <w:t xml:space="preserve">第十二章 工业地坪项目总体评价及建议</w:t>
      </w:r>
    </w:p>
    <w:p>
      <w:pPr>
        <w:spacing w:after="150"/>
      </w:pPr>
      <w:r>
        <w:rPr/>
        <w:t xml:space="preserve">第一节 工业地坪项目总体评价</w:t>
      </w:r>
    </w:p>
    <w:p>
      <w:pPr>
        <w:spacing w:after="150"/>
      </w:pPr>
      <w:r>
        <w:rPr/>
        <w:t xml:space="preserve">第二节 专家建议</w:t>
      </w:r>
    </w:p>
    <w:p>
      <w:pPr>
        <w:spacing w:after="150"/>
      </w:pPr>
      <w:r>
        <w:rPr>
          <w:b w:val="1"/>
          <w:bCs w:val="1"/>
        </w:rPr>
        <w:t xml:space="preserve">图表目录</w:t>
      </w:r>
    </w:p>
    <w:p>
      <w:pPr>
        <w:spacing w:after="150"/>
      </w:pPr>
      <w:r>
        <w:rPr/>
        <w:t xml:space="preserve">图表：广水市广大丽固化工建材有限责任公司主要经济指标走势图</w:t>
      </w:r>
    </w:p>
    <w:p>
      <w:pPr>
        <w:spacing w:after="150"/>
      </w:pPr>
      <w:r>
        <w:rPr/>
        <w:t xml:space="preserve">图表：广水市广大丽固化工建材有限责任公司经营收入走势图</w:t>
      </w:r>
    </w:p>
    <w:p>
      <w:pPr>
        <w:spacing w:after="150"/>
      </w:pPr>
      <w:r>
        <w:rPr/>
        <w:t xml:space="preserve">图表：广水市广大丽固化工建材有限责任公司盈利指标走势图</w:t>
      </w:r>
    </w:p>
    <w:p>
      <w:pPr>
        <w:spacing w:after="150"/>
      </w:pPr>
      <w:r>
        <w:rPr/>
        <w:t xml:space="preserve">图表：广水市广大丽固化工建材有限责任公司负债情况图</w:t>
      </w:r>
    </w:p>
    <w:p>
      <w:pPr>
        <w:spacing w:after="150"/>
      </w:pPr>
      <w:r>
        <w:rPr/>
        <w:t xml:space="preserve">图表：广水市广大丽固化工建材有限责任公司负债指标走势图</w:t>
      </w:r>
    </w:p>
    <w:p>
      <w:pPr>
        <w:spacing w:after="150"/>
      </w:pPr>
      <w:r>
        <w:rPr/>
        <w:t xml:space="preserve">图表：广水市广大丽固化工建材有限责任公司运营能力指标走势图</w:t>
      </w:r>
    </w:p>
    <w:p>
      <w:pPr>
        <w:spacing w:after="150"/>
      </w:pPr>
      <w:r>
        <w:rPr/>
        <w:t xml:space="preserve">图表：广水市广大丽固化工建材有限责任公司成长能力指标走势图</w:t>
      </w:r>
    </w:p>
    <w:p>
      <w:pPr>
        <w:spacing w:after="150"/>
      </w:pPr>
      <w:r>
        <w:rPr/>
        <w:t xml:space="preserve">图表：宁波荣山新型材料有限公司主要经济指标走势图</w:t>
      </w:r>
    </w:p>
    <w:p>
      <w:pPr>
        <w:spacing w:after="150"/>
      </w:pPr>
      <w:r>
        <w:rPr/>
        <w:t xml:space="preserve">图表：宁波荣山新型材料有限公司经营收入走势图</w:t>
      </w:r>
    </w:p>
    <w:p>
      <w:pPr>
        <w:spacing w:after="150"/>
      </w:pPr>
      <w:r>
        <w:rPr/>
        <w:t xml:space="preserve">图表：宁波荣山新型材料有限公司盈利指标走势图</w:t>
      </w:r>
    </w:p>
    <w:p>
      <w:pPr>
        <w:spacing w:after="150"/>
      </w:pPr>
      <w:r>
        <w:rPr/>
        <w:t xml:space="preserve">图表：宁波荣山新型材料有限公司负债情况图</w:t>
      </w:r>
    </w:p>
    <w:p>
      <w:pPr>
        <w:spacing w:after="150"/>
      </w:pPr>
      <w:r>
        <w:rPr/>
        <w:t xml:space="preserve">图表：宁波荣山新型材料有限公司负债指标走势图</w:t>
      </w:r>
    </w:p>
    <w:p>
      <w:pPr>
        <w:spacing w:after="150"/>
      </w:pPr>
      <w:r>
        <w:rPr/>
        <w:t xml:space="preserve">图表：宁波荣山新型材料有限公司运营能力指标走势图</w:t>
      </w:r>
    </w:p>
    <w:p>
      <w:pPr>
        <w:spacing w:after="150"/>
      </w:pPr>
      <w:r>
        <w:rPr/>
        <w:t xml:space="preserve">图表：宁波荣山新型材料有限公司成长能力指标走势图</w:t>
      </w:r>
    </w:p>
    <w:p>
      <w:pPr>
        <w:spacing w:after="150"/>
      </w:pPr>
      <w:r>
        <w:rPr/>
        <w:t xml:space="preserve">图表：吴江东海化工厂主要经济指标走势图</w:t>
      </w:r>
    </w:p>
    <w:p>
      <w:pPr>
        <w:spacing w:after="150"/>
      </w:pPr>
      <w:r>
        <w:rPr/>
        <w:t xml:space="preserve">图表：吴江东海化工厂经营收入走势图</w:t>
      </w:r>
    </w:p>
    <w:p>
      <w:pPr>
        <w:spacing w:after="150"/>
      </w:pPr>
      <w:r>
        <w:rPr/>
        <w:t xml:space="preserve">图表：吴江东海化工厂盈利指标走势图</w:t>
      </w:r>
    </w:p>
    <w:p>
      <w:pPr>
        <w:spacing w:after="150"/>
      </w:pPr>
      <w:r>
        <w:rPr/>
        <w:t xml:space="preserve">图表：吴江东海化工厂负债情况图</w:t>
      </w:r>
    </w:p>
    <w:p>
      <w:pPr>
        <w:spacing w:after="150"/>
      </w:pPr>
      <w:r>
        <w:rPr/>
        <w:t xml:space="preserve">图表：吴江东海化工厂负债指标走势图</w:t>
      </w:r>
    </w:p>
    <w:p>
      <w:pPr>
        <w:spacing w:after="150"/>
      </w:pPr>
      <w:r>
        <w:rPr/>
        <w:t xml:space="preserve">图表：吴江东海化工厂运营能力指标走势图</w:t>
      </w:r>
    </w:p>
    <w:p>
      <w:pPr>
        <w:spacing w:after="150"/>
      </w:pPr>
      <w:r>
        <w:rPr/>
        <w:t xml:space="preserve">图表：吴江东海化工厂成长能力指标走势图</w:t>
      </w:r>
    </w:p>
    <w:p>
      <w:pPr>
        <w:spacing w:after="150"/>
      </w:pPr>
      <w:r>
        <w:rPr/>
        <w:t xml:space="preserve">图表：上海正欧地坪材料有限公司主要经济指标走势图</w:t>
      </w:r>
    </w:p>
    <w:p>
      <w:pPr>
        <w:spacing w:after="150"/>
      </w:pPr>
      <w:r>
        <w:rPr/>
        <w:t xml:space="preserve">图表：上海正欧地坪材料有限公司经营收入走势图</w:t>
      </w:r>
    </w:p>
    <w:p>
      <w:pPr>
        <w:spacing w:after="150"/>
      </w:pPr>
      <w:r>
        <w:rPr/>
        <w:t xml:space="preserve">图表：上海正欧地坪材料有限公司盈利指标走势图</w:t>
      </w:r>
    </w:p>
    <w:p>
      <w:pPr>
        <w:spacing w:after="150"/>
      </w:pPr>
      <w:r>
        <w:rPr/>
        <w:t xml:space="preserve">图表：上海正欧地坪材料有限公司负债情况图</w:t>
      </w:r>
    </w:p>
    <w:p>
      <w:pPr>
        <w:spacing w:after="150"/>
      </w:pPr>
      <w:r>
        <w:rPr/>
        <w:t xml:space="preserve">图表：上海正欧地坪材料有限公司负债指标走势图</w:t>
      </w:r>
    </w:p>
    <w:p>
      <w:pPr>
        <w:spacing w:after="150"/>
      </w:pPr>
      <w:r>
        <w:rPr/>
        <w:t xml:space="preserve">图表：上海正欧地坪材料有限公司运营能力指标走势图</w:t>
      </w:r>
    </w:p>
    <w:p>
      <w:pPr>
        <w:spacing w:after="150"/>
      </w:pPr>
      <w:r>
        <w:rPr/>
        <w:t xml:space="preserve">图表：上海正欧地坪材料有限公司成长能力指标走势图</w:t>
      </w:r>
    </w:p>
    <w:p>
      <w:pPr>
        <w:spacing w:after="150"/>
      </w:pPr>
      <w:r>
        <w:rPr/>
        <w:t xml:space="preserve">图表：上海埃斯得瑞建材有限公司主要经济指标走势图</w:t>
      </w:r>
    </w:p>
    <w:p>
      <w:pPr>
        <w:spacing w:after="150"/>
      </w:pPr>
      <w:r>
        <w:rPr/>
        <w:t xml:space="preserve">图表：上海埃斯得瑞建材有限公司经营收入走势图</w:t>
      </w:r>
    </w:p>
    <w:p>
      <w:pPr>
        <w:spacing w:after="150"/>
      </w:pPr>
      <w:r>
        <w:rPr/>
        <w:t xml:space="preserve">图表：上海埃斯得瑞建材有限公司盈利指标走势图</w:t>
      </w:r>
    </w:p>
    <w:p>
      <w:pPr>
        <w:spacing w:after="150"/>
      </w:pPr>
      <w:r>
        <w:rPr/>
        <w:t xml:space="preserve">图表：上海埃斯得瑞建材有限公司负债情况图</w:t>
      </w:r>
    </w:p>
    <w:p>
      <w:pPr>
        <w:spacing w:after="150"/>
      </w:pPr>
      <w:r>
        <w:rPr/>
        <w:t xml:space="preserve">图表：上海埃斯得瑞建材有限公司负债指标走势图</w:t>
      </w:r>
    </w:p>
    <w:p>
      <w:pPr>
        <w:spacing w:after="150"/>
      </w:pPr>
      <w:r>
        <w:rPr/>
        <w:t xml:space="preserve">图表：上海埃斯得瑞建材有限公司运营能力指标走势图</w:t>
      </w:r>
    </w:p>
    <w:p>
      <w:pPr>
        <w:spacing w:after="150"/>
      </w:pPr>
      <w:r>
        <w:rPr/>
        <w:t xml:space="preserve">图表：上海埃斯得瑞建材有限公司成长能力指标走势图</w:t>
      </w:r>
    </w:p>
    <w:p>
      <w:pPr>
        <w:spacing w:after="150"/>
      </w:pPr>
      <w:r>
        <w:rPr/>
        <w:t xml:space="preserve">图表：益帆涂料(无锡)有限公司主要经济指标走势图</w:t>
      </w:r>
    </w:p>
    <w:p>
      <w:pPr>
        <w:spacing w:after="150"/>
      </w:pPr>
      <w:r>
        <w:rPr/>
        <w:t xml:space="preserve">图表：益帆涂料(无锡)有限公司经营收入走势图</w:t>
      </w:r>
    </w:p>
    <w:p>
      <w:pPr>
        <w:spacing w:after="150"/>
      </w:pPr>
      <w:r>
        <w:rPr/>
        <w:t xml:space="preserve">图表：益帆涂料(无锡)有限公司盈利指标走势图</w:t>
      </w:r>
    </w:p>
    <w:p>
      <w:pPr>
        <w:spacing w:after="150"/>
      </w:pPr>
      <w:r>
        <w:rPr/>
        <w:t xml:space="preserve">图表：益帆涂料(无锡)有限公司负债情况图</w:t>
      </w:r>
    </w:p>
    <w:p>
      <w:pPr>
        <w:spacing w:after="150"/>
      </w:pPr>
      <w:r>
        <w:rPr/>
        <w:t xml:space="preserve">图表：益帆涂料(无锡)有限公司负债指标走势图</w:t>
      </w:r>
    </w:p>
    <w:p>
      <w:pPr>
        <w:spacing w:after="150"/>
      </w:pPr>
      <w:r>
        <w:rPr/>
        <w:t xml:space="preserve">图表：益帆涂料(无锡)有限公司运营能力指标走势图</w:t>
      </w:r>
    </w:p>
    <w:p>
      <w:pPr>
        <w:spacing w:after="150"/>
      </w:pPr>
      <w:r>
        <w:rPr/>
        <w:t xml:space="preserve">图表：益帆涂料(无锡)有限公司成长能力指标走势图</w:t>
      </w:r>
    </w:p>
    <w:p>
      <w:pPr>
        <w:spacing w:after="150"/>
      </w:pPr>
      <w:r>
        <w:rPr/>
        <w:t xml:space="preserve">图表：常进化工(苏州)有限公司主要经济指标走势图</w:t>
      </w:r>
    </w:p>
    <w:p>
      <w:pPr>
        <w:spacing w:after="150"/>
      </w:pPr>
      <w:r>
        <w:rPr/>
        <w:t xml:space="preserve">图表：常进化工(苏州)有限公司经营收入走势图</w:t>
      </w:r>
    </w:p>
    <w:p>
      <w:pPr>
        <w:spacing w:after="150"/>
      </w:pPr>
      <w:r>
        <w:rPr/>
        <w:t xml:space="preserve">图表：常进化工(苏州)有限公司盈利指标走势图</w:t>
      </w:r>
    </w:p>
    <w:p>
      <w:pPr>
        <w:spacing w:after="150"/>
      </w:pPr>
      <w:r>
        <w:rPr/>
        <w:t xml:space="preserve">图表：常进化工(苏州)有限公司负债情况图</w:t>
      </w:r>
    </w:p>
    <w:p>
      <w:pPr>
        <w:spacing w:after="150"/>
      </w:pPr>
      <w:r>
        <w:rPr/>
        <w:t xml:space="preserve">图表：常进化工(苏州)有限公司负债指标走势图</w:t>
      </w:r>
    </w:p>
    <w:p>
      <w:pPr>
        <w:spacing w:after="150"/>
      </w:pPr>
      <w:r>
        <w:rPr/>
        <w:t xml:space="preserve">图表：常进化工(苏州)有限公司运营能力指标走势图</w:t>
      </w:r>
    </w:p>
    <w:p>
      <w:pPr>
        <w:spacing w:after="150"/>
      </w:pPr>
      <w:r>
        <w:rPr/>
        <w:t xml:space="preserve">图表：常进化工(苏州)有限公司成长能力指标走势图</w:t>
      </w:r>
    </w:p>
    <w:p>
      <w:pPr>
        <w:spacing w:after="150"/>
      </w:pPr>
      <w:r>
        <w:rPr/>
        <w:t xml:space="preserve">图表：广州励宝精细化工有限公司主要经济指标走势图</w:t>
      </w:r>
    </w:p>
    <w:p>
      <w:pPr>
        <w:spacing w:after="150"/>
      </w:pPr>
      <w:r>
        <w:rPr/>
        <w:t xml:space="preserve">图表：广州励宝精细化工有限公司经营收入走势图</w:t>
      </w:r>
    </w:p>
    <w:p>
      <w:pPr>
        <w:spacing w:after="150"/>
      </w:pPr>
      <w:r>
        <w:rPr/>
        <w:t xml:space="preserve">图表：广州励宝精细化工有限公司盈利指标走势图</w:t>
      </w:r>
    </w:p>
    <w:p>
      <w:pPr>
        <w:spacing w:after="150"/>
      </w:pPr>
      <w:r>
        <w:rPr/>
        <w:t xml:space="preserve">图表：广州励宝精细化工有限公司负债情况图</w:t>
      </w:r>
    </w:p>
    <w:p>
      <w:pPr>
        <w:spacing w:after="150"/>
      </w:pPr>
      <w:r>
        <w:rPr/>
        <w:t xml:space="preserve">图表：广州励宝精细化工有限公司负债指标走势图</w:t>
      </w:r>
    </w:p>
    <w:p>
      <w:pPr>
        <w:spacing w:after="150"/>
      </w:pPr>
      <w:r>
        <w:rPr/>
        <w:t xml:space="preserve">图表：广州励宝精细化工有限公司运营能力指标走势图</w:t>
      </w:r>
    </w:p>
    <w:p>
      <w:pPr>
        <w:spacing w:after="150"/>
      </w:pPr>
      <w:r>
        <w:rPr/>
        <w:t xml:space="preserve">图表：广州励宝精细化工有限公司成长能力指标走势图</w:t>
      </w:r>
    </w:p>
    <w:p>
      <w:pPr>
        <w:spacing w:after="150"/>
      </w:pPr>
      <w:r>
        <w:rPr/>
        <w:t xml:space="preserve">图表：深圳市鑫源达化工有限公司主要经济指标走势图</w:t>
      </w:r>
    </w:p>
    <w:p>
      <w:pPr>
        <w:spacing w:after="150"/>
      </w:pPr>
      <w:r>
        <w:rPr/>
        <w:t xml:space="preserve">图表：深圳市鑫源达化工有限公司经营收入走势图</w:t>
      </w:r>
    </w:p>
    <w:p>
      <w:pPr>
        <w:spacing w:after="150"/>
      </w:pPr>
      <w:r>
        <w:rPr/>
        <w:t xml:space="preserve">图表：深圳市鑫源达化工有限公司盈利指标走势图</w:t>
      </w:r>
    </w:p>
    <w:p>
      <w:pPr>
        <w:spacing w:after="150"/>
      </w:pPr>
      <w:r>
        <w:rPr/>
        <w:t xml:space="preserve">图表：深圳市鑫源达化工有限公司负债情况图</w:t>
      </w:r>
    </w:p>
    <w:p>
      <w:pPr>
        <w:spacing w:after="150"/>
      </w:pPr>
      <w:r>
        <w:rPr/>
        <w:t xml:space="preserve">图表：深圳市鑫源达化工有限公司负债指标走势图</w:t>
      </w:r>
    </w:p>
    <w:p>
      <w:pPr>
        <w:spacing w:after="150"/>
      </w:pPr>
      <w:r>
        <w:rPr/>
        <w:t xml:space="preserve">图表：深圳市鑫源达化工有限公司运营能力指标走势图</w:t>
      </w:r>
    </w:p>
    <w:p>
      <w:pPr>
        <w:spacing w:after="150"/>
      </w:pPr>
      <w:r>
        <w:rPr/>
        <w:t xml:space="preserve">图表：深圳市鑫源达化工有限公司成长能力指标走势图</w:t>
      </w:r>
    </w:p>
    <w:p>
      <w:pPr>
        <w:spacing w:after="150"/>
      </w:pPr>
      <w:r>
        <w:rPr/>
        <w:t xml:space="preserve">图表：上海英柯化工有限公司主要经济指标走势图</w:t>
      </w:r>
    </w:p>
    <w:p>
      <w:pPr>
        <w:spacing w:after="150"/>
      </w:pPr>
      <w:r>
        <w:rPr/>
        <w:t xml:space="preserve">图表：上海英柯化工有限公司经营收入走势图</w:t>
      </w:r>
    </w:p>
    <w:p>
      <w:pPr>
        <w:spacing w:after="150"/>
      </w:pPr>
      <w:r>
        <w:rPr/>
        <w:t xml:space="preserve">图表：上海英柯化工有限公司盈利指标走势图</w:t>
      </w:r>
    </w:p>
    <w:p>
      <w:pPr>
        <w:spacing w:after="150"/>
      </w:pPr>
      <w:r>
        <w:rPr/>
        <w:t xml:space="preserve">图表：上海英柯化工有限公司负债情况图</w:t>
      </w:r>
    </w:p>
    <w:p>
      <w:pPr>
        <w:spacing w:after="150"/>
      </w:pPr>
      <w:r>
        <w:rPr/>
        <w:t xml:space="preserve">图表：上海英柯化工有限公司负债指标走势图</w:t>
      </w:r>
    </w:p>
    <w:p>
      <w:pPr>
        <w:spacing w:after="150"/>
      </w:pPr>
      <w:r>
        <w:rPr/>
        <w:t xml:space="preserve">图表：上海英柯化工有限公司运营能力指标走势图</w:t>
      </w:r>
    </w:p>
    <w:p>
      <w:pPr>
        <w:spacing w:after="150"/>
      </w:pPr>
      <w:r>
        <w:rPr/>
        <w:t xml:space="preserve">图表：上海英柯化工有限公司成长能力指标走势图</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图表：1978-2017中国城乡居民恩格尔系数走势图</w:t>
      </w:r>
    </w:p>
    <w:p>
      <w:pPr>
        <w:spacing w:after="150"/>
      </w:pPr>
      <w:r>
        <w:rPr/>
        <w:t xml:space="preserve">图表：2017.12-2017.12年我国工业增加值增速统计</w:t>
      </w:r>
    </w:p>
    <w:p>
      <w:pPr>
        <w:spacing w:after="150"/>
      </w:pPr>
      <w:r>
        <w:rPr/>
        <w:t xml:space="preserve">图表：2019-2023年我国全社会固定投资额走势图(2019-2023年不含农户)</w:t>
      </w:r>
    </w:p>
    <w:p>
      <w:pPr>
        <w:spacing w:after="150"/>
      </w:pPr>
      <w:r>
        <w:rPr/>
        <w:t xml:space="preserve">图表：工业地坪替代品市场</w:t>
      </w:r>
    </w:p>
    <w:p>
      <w:pPr>
        <w:spacing w:after="150"/>
      </w:pPr>
      <w:r>
        <w:rPr/>
        <w:t xml:space="preserve">图表：工业地坪行业链结构图</w:t>
      </w:r>
    </w:p>
    <w:p>
      <w:pPr>
        <w:spacing w:after="150"/>
      </w:pPr>
      <w:r>
        <w:rPr/>
        <w:t xml:space="preserve">图表：工业地坪产品界定</w:t>
      </w:r>
    </w:p>
    <w:p>
      <w:pPr>
        <w:spacing w:after="150"/>
      </w:pPr>
      <w:r>
        <w:rPr/>
        <w:t xml:space="preserve">图表：工业地坪分类</w:t>
      </w:r>
    </w:p>
    <w:p>
      <w:pPr>
        <w:spacing w:after="150"/>
      </w:pPr>
      <w:r>
        <w:rPr/>
        <w:t xml:space="preserve">图表：主要国家和地区工业地坪市场状况</w:t>
      </w:r>
    </w:p>
    <w:p>
      <w:pPr>
        <w:spacing w:after="150"/>
      </w:pPr>
      <w:r>
        <w:rPr/>
        <w:t xml:space="preserve">图表：工业地坪工艺流程</w:t>
      </w:r>
    </w:p>
    <w:p>
      <w:pPr>
        <w:spacing w:after="150"/>
      </w:pPr>
      <w:r>
        <w:rPr/>
        <w:t xml:space="preserve">图表：2019-2023年全球工业地坪需求趋势</w:t>
      </w:r>
    </w:p>
    <w:p>
      <w:pPr>
        <w:spacing w:after="150"/>
      </w:pPr>
      <w:r>
        <w:rPr/>
        <w:t xml:space="preserve">图表：2019-2023年工业地坪产业发展周期及所处阶段</w:t>
      </w:r>
    </w:p>
    <w:p>
      <w:pPr>
        <w:spacing w:after="150"/>
      </w:pPr>
      <w:r>
        <w:rPr/>
        <w:t xml:space="preserve">图表：2019-2023年工业地坪行业销售规模/市场容量增长趋势</w:t>
      </w:r>
    </w:p>
    <w:p>
      <w:pPr>
        <w:spacing w:after="150"/>
      </w:pPr>
      <w:r>
        <w:rPr/>
        <w:t xml:space="preserve">图表：2019-2023年工业地坪行业产值规模增长趋势</w:t>
      </w:r>
    </w:p>
    <w:p>
      <w:pPr>
        <w:spacing w:after="150"/>
      </w:pPr>
      <w:r>
        <w:rPr/>
        <w:t xml:space="preserve">图表：2019-2023年工业地坪行业投资资产增长趋势</w:t>
      </w:r>
    </w:p>
    <w:p>
      <w:pPr>
        <w:spacing w:after="150"/>
      </w:pPr>
      <w:r>
        <w:rPr/>
        <w:t xml:space="preserve">图表：2019-2023年工业地坪行业利润总额增长趋势</w:t>
      </w:r>
    </w:p>
    <w:p>
      <w:pPr>
        <w:spacing w:after="150"/>
      </w:pPr>
      <w:r>
        <w:rPr/>
        <w:t xml:space="preserve">图表：2019-2023年工业地坪行业销售利润率走势图</w:t>
      </w:r>
    </w:p>
    <w:p>
      <w:pPr>
        <w:spacing w:after="150"/>
      </w:pPr>
      <w:r>
        <w:rPr/>
        <w:t xml:space="preserve">图表：2019-2023年工业地坪行业销售毛利率走势图</w:t>
      </w:r>
    </w:p>
    <w:p>
      <w:pPr>
        <w:spacing w:after="150"/>
      </w:pPr>
      <w:r>
        <w:rPr/>
        <w:t xml:space="preserve">图表：2019-2023年工业地坪行业资产利润率走势图</w:t>
      </w:r>
    </w:p>
    <w:p>
      <w:pPr>
        <w:spacing w:after="150"/>
      </w:pPr>
      <w:r>
        <w:rPr/>
        <w:t xml:space="preserve">图表：2019-2023年工业地坪行业利税总额增长趋势</w:t>
      </w:r>
    </w:p>
    <w:p>
      <w:pPr>
        <w:spacing w:after="150"/>
      </w:pPr>
      <w:r>
        <w:rPr/>
        <w:t xml:space="preserve">图表：2019-2023年工业地坪行业产值利税率走势图</w:t>
      </w:r>
    </w:p>
    <w:p>
      <w:pPr>
        <w:spacing w:after="150"/>
      </w:pPr>
      <w:r>
        <w:rPr/>
        <w:t xml:space="preserve">图表：2019-2023年工业地坪行业产能/产量统计情况</w:t>
      </w:r>
    </w:p>
    <w:p>
      <w:pPr>
        <w:spacing w:after="150"/>
      </w:pPr>
      <w:r>
        <w:rPr/>
        <w:t xml:space="preserve">图表：2019-2023年工业地坪需求/销量情况</w:t>
      </w:r>
    </w:p>
    <w:p>
      <w:pPr>
        <w:spacing w:after="150"/>
      </w:pPr>
      <w:r>
        <w:rPr/>
        <w:t xml:space="preserve">图表：2019-2023年工业地坪市场缺口数据</w:t>
      </w:r>
    </w:p>
    <w:p>
      <w:pPr>
        <w:spacing w:after="150"/>
      </w:pPr>
      <w:r>
        <w:rPr/>
        <w:t xml:space="preserve">图表：2019-2023年工业地坪进口量统计</w:t>
      </w:r>
    </w:p>
    <w:p>
      <w:pPr>
        <w:spacing w:after="150"/>
      </w:pPr>
      <w:r>
        <w:rPr/>
        <w:t xml:space="preserve">图表：2019-2023年工业地坪进口金额统计</w:t>
      </w:r>
    </w:p>
    <w:p>
      <w:pPr>
        <w:spacing w:after="150"/>
      </w:pPr>
      <w:r>
        <w:rPr/>
        <w:t xml:space="preserve">图表：2019-2023年工业地坪出口量统计</w:t>
      </w:r>
    </w:p>
    <w:p>
      <w:pPr>
        <w:spacing w:after="150"/>
      </w:pPr>
      <w:r>
        <w:rPr/>
        <w:t xml:space="preserve">图表：2019-2023年工业地坪出口金额统计</w:t>
      </w:r>
    </w:p>
    <w:p>
      <w:pPr>
        <w:spacing w:after="150"/>
      </w:pPr>
      <w:r>
        <w:rPr/>
        <w:t xml:space="preserve">图表：2019-2023年工业地坪进口国家及地区数据统计表</w:t>
      </w:r>
    </w:p>
    <w:p>
      <w:pPr>
        <w:spacing w:after="150"/>
      </w:pPr>
      <w:r>
        <w:rPr/>
        <w:t xml:space="preserve">图表：2019-2023年工业地坪出口国家及地区数据统计表</w:t>
      </w:r>
    </w:p>
    <w:p>
      <w:pPr>
        <w:spacing w:after="150"/>
      </w:pPr>
      <w:r>
        <w:rPr/>
        <w:t xml:space="preserve">图表：2019-2023年中国工业地坪市场区域分布</w:t>
      </w:r>
    </w:p>
    <w:p>
      <w:pPr>
        <w:spacing w:after="150"/>
      </w:pPr>
      <w:r>
        <w:rPr/>
        <w:t xml:space="preserve">图表：2019-2023年中国华北市场工业地坪客户群体数据</w:t>
      </w:r>
    </w:p>
    <w:p>
      <w:pPr>
        <w:spacing w:after="150"/>
      </w:pPr>
      <w:r>
        <w:rPr/>
        <w:t xml:space="preserve">图表：2019-2023年中国东北市场工业地坪客户群体数据</w:t>
      </w:r>
    </w:p>
    <w:p>
      <w:pPr>
        <w:spacing w:after="150"/>
      </w:pPr>
      <w:r>
        <w:rPr/>
        <w:t xml:space="preserve">图表：2019-2023年中国华东市场工业地坪客户群体数据</w:t>
      </w:r>
    </w:p>
    <w:p>
      <w:pPr>
        <w:spacing w:after="150"/>
      </w:pPr>
      <w:r>
        <w:rPr/>
        <w:t xml:space="preserve">图表：2019-2023年中国华中市场工业地坪客户群体数据</w:t>
      </w:r>
    </w:p>
    <w:p>
      <w:pPr>
        <w:spacing w:after="150"/>
      </w:pPr>
      <w:r>
        <w:rPr/>
        <w:t xml:space="preserve">图表：2019-2023年中国华南市场工业地坪客户群体数据</w:t>
      </w:r>
    </w:p>
    <w:p>
      <w:pPr>
        <w:spacing w:after="150"/>
      </w:pPr>
      <w:r>
        <w:rPr/>
        <w:t xml:space="preserve">图表：2019-2023年中国西南市场工业地坪客户群体数据</w:t>
      </w:r>
    </w:p>
    <w:p>
      <w:pPr>
        <w:spacing w:after="150"/>
      </w:pPr>
      <w:r>
        <w:rPr/>
        <w:t xml:space="preserve">图表：2019-2023年中国西北市场工业地坪客户群体数据</w:t>
      </w:r>
    </w:p>
    <w:p>
      <w:pPr>
        <w:spacing w:after="150"/>
      </w:pPr>
      <w:r>
        <w:rPr/>
        <w:t xml:space="preserve">图表：工业地坪主要项目表</w:t>
      </w:r>
    </w:p>
    <w:p>
      <w:pPr>
        <w:spacing w:after="150"/>
      </w:pPr>
      <w:r>
        <w:rPr/>
        <w:t xml:space="preserve">图表：2019-2023年中国工业地坪竞争企业</w:t>
      </w:r>
    </w:p>
    <w:p>
      <w:pPr>
        <w:spacing w:after="150"/>
      </w:pPr>
      <w:r>
        <w:rPr/>
        <w:t xml:space="preserve">图表：工业地坪银行贷款政策</w:t>
      </w:r>
    </w:p>
    <w:p>
      <w:pPr>
        <w:spacing w:after="150"/>
      </w:pPr>
      <w:r>
        <w:rPr/>
        <w:t xml:space="preserve">图表：工业地坪出口退税状况</w:t>
      </w:r>
    </w:p>
    <w:p>
      <w:pPr>
        <w:spacing w:after="150"/>
      </w:pPr>
      <w:r>
        <w:rPr/>
        <w:t xml:space="preserve">图表：2024-2029年工业地坪产品消费预测</w:t>
      </w:r>
    </w:p>
    <w:p>
      <w:pPr>
        <w:spacing w:after="150"/>
      </w:pPr>
      <w:r>
        <w:rPr/>
        <w:t xml:space="preserve">图表：2024-2029年工业地坪市场规模预测</w:t>
      </w:r>
    </w:p>
    <w:p>
      <w:pPr>
        <w:spacing w:after="150"/>
      </w:pPr>
      <w:r>
        <w:rPr/>
        <w:t xml:space="preserve">图表：2024-2029年工业地坪行业总产值预测</w:t>
      </w:r>
    </w:p>
    <w:p>
      <w:pPr>
        <w:spacing w:after="150"/>
      </w:pPr>
      <w:r>
        <w:rPr/>
        <w:t xml:space="preserve">图表：2024-2029年工业地坪行业总资产预测</w:t>
      </w:r>
    </w:p>
    <w:p>
      <w:pPr>
        <w:spacing w:after="150"/>
      </w:pPr>
      <w:r>
        <w:rPr/>
        <w:t xml:space="preserve">图表：2024-2029年中国工业地坪供给预测</w:t>
      </w:r>
    </w:p>
    <w:p>
      <w:pPr>
        <w:spacing w:after="150"/>
      </w:pPr>
      <w:r>
        <w:rPr/>
        <w:t xml:space="preserve">图表：2024-2029年中国工业地坪需求预测</w:t>
      </w:r>
    </w:p>
    <w:p>
      <w:pPr>
        <w:spacing w:after="150"/>
      </w:pPr>
      <w:r>
        <w:rPr/>
        <w:t xml:space="preserve">图表：2024-2029年中国工业地坪供需平衡预测</w:t>
      </w:r>
    </w:p>
    <w:p>
      <w:pPr>
        <w:spacing w:after="150"/>
      </w:pPr>
      <w:r>
        <w:rPr/>
        <w:t xml:space="preserve">图表：2024-2029年工业地坪市场价格波动预测</w:t>
      </w:r>
    </w:p>
    <w:p>
      <w:pPr>
        <w:spacing w:after="150"/>
      </w:pPr>
      <w:r>
        <w:rPr/>
        <w:t xml:space="preserve">图表：2024-2029年工业地坪行业产业规模增长预测</w:t>
      </w:r>
    </w:p>
    <w:p>
      <w:pPr>
        <w:spacing w:after="150"/>
      </w:pPr>
      <w:r>
        <w:rPr/>
        <w:t xml:space="preserve">图表：2024-2029年工业地坪行业价格预测</w:t>
      </w:r>
    </w:p>
    <w:p>
      <w:pPr>
        <w:spacing w:after="150"/>
      </w:pPr>
      <w:r>
        <w:rPr/>
        <w:t xml:space="preserve">图表：2024-2029年工业地坪行业盈利能力预测</w:t>
      </w:r>
    </w:p>
    <w:p>
      <w:pPr>
        <w:spacing w:after="150"/>
      </w:pPr>
      <w:r>
        <w:rPr/>
        <w:t xml:space="preserve">图表：2024-2029年工业地坪行业投资风险控制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2024-2029年中国工业地坪行业投资价值分析及发展趋势预测报告</dc:title>
  <dc:description>2024-2029年中国工业地坪行业投资价值分析及发展趋势预测报告</dc:description>
  <dc:subject>2024-2029年中国工业地坪行业投资价值分析及发展趋势预测报告</dc:subject>
  <cp:keywords>研究报告</cp:keywords>
  <cp:category>研究报告</cp:category>
  <cp:lastModifiedBy>北京中道泰和信息咨询有限公司</cp:lastModifiedBy>
  <dcterms:created xsi:type="dcterms:W3CDTF">2024-01-23T05:08:29+08:00</dcterms:created>
  <dcterms:modified xsi:type="dcterms:W3CDTF">2024-01-23T05:08:29+08:00</dcterms:modified>
</cp:coreProperties>
</file>

<file path=docProps/custom.xml><?xml version="1.0" encoding="utf-8"?>
<Properties xmlns="http://schemas.openxmlformats.org/officeDocument/2006/custom-properties" xmlns:vt="http://schemas.openxmlformats.org/officeDocument/2006/docPropsVTypes"/>
</file>