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2026-2031年学习机行业市场调研和投资分析报告</w:t>
      </w:r>
    </w:p>
    <w:p>
      <w:pPr>
        <w:spacing w:after="150"/>
      </w:pPr>
      <w:r>
        <w:rPr>
          <w:b w:val="1"/>
          <w:bCs w:val="1"/>
        </w:rPr>
        <w:t xml:space="preserve">报告简介</w:t>
      </w:r>
    </w:p>
    <w:p>
      <w:pPr>
        <w:spacing w:after="150"/>
      </w:pPr>
      <w:r>
        <w:rPr/>
        <w:t xml:space="preserve">学习机是在中国大陆地区学生群体中比较普及的一种便携式学习设备。早期的学习机和电视机连接，利用电视屏幕进行输出和显示，不具备便携性。后来逐步转向各种尺寸较小、带独立显示屏的电子辞典，提供个人信息管理、游戏、中英词典、中英互译等功能，但所有程序都是固化在存储器上，因而存储能力有限，而且功能不具有扩充性。随着技术的发展，这种便携设备在新的发展中进一步增强了学习功能，支持不同学习形式和多样化科目。功能强大、有些具备开放式操作系统、支持容量扩充、播放器等功能。</w:t>
      </w:r>
    </w:p>
    <w:p>
      <w:pPr>
        <w:spacing w:after="150"/>
      </w:pPr>
      <w:r>
        <w:rPr/>
        <w:t xml:space="preserve">学习机载通信能力上也在不断加强，从原来的无法通信、无法更新资料发展到通过数据线从计算机上拷贝资源，再到利用无线通信自动更新资料。市场上还出现配备单波段(ONESEG)电视接收功能的电子词典。学习者不仅可以直接学习学习机上自带的学习内容、使用上面的辞典查阅单词等;还可以通过数据线与PC机相连，通过PC机从网站上下载内容，然后进行离线学习，学习完毕后，还可以再将学习机与PC相连，上传学习记录，提交学习过程中遇到的困难，在下次连机时可以看到教师对问题的回复;还有优学派的”云学习“，可以在云学习平台下搜索下载学习资源，学生们能同步下载到全国各地主流教材从小学到高中的全部学科知识。</w:t>
      </w:r>
    </w:p>
    <w:p>
      <w:pPr>
        <w:spacing w:after="150"/>
      </w:pPr>
      <w:r>
        <w:rPr/>
        <w:t xml:space="preserve">发明轮船以渡海，发明飞机以升天，发明电灯以照明，人类总是能够在某一瓶颈处发明创造，并以此支撑着人类社会不但向前发展。到21世纪初，什么行业都有了自己的辅助工具，独独学习没有。这并不是偶然现象。因为一些先进的工具往往是由行业内的精深人士浸淫多年而逐步摸索出来的，但是学生由于知识和经验的局限，本身较为缺乏创造能力，故有效的辅学工具迟迟难以问世。</w:t>
      </w:r>
    </w:p>
    <w:p>
      <w:pPr>
        <w:spacing w:after="150"/>
      </w:pPr>
      <w:r>
        <w:rPr/>
        <w:t xml:space="preserve">先进的生产工具总能予生产效率以极大的提升。辅学工具也是如此，可以在一定程度上改变学习习惯和提升学习效率。因此，一台学习机的出现，才会引起业内业外的广泛关注。商人想到的是量产量销后的利润;老师想的是自己的教学质量肯定会提高;家长想的是孩子的学习可能有救了;而学生当然是希望自己马上就能拥有一台好大展拳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学习机行业及各子行业的发展状况、上下游行业发展状况、市场供需形势、新产品与技术等进行了分析，并重点分析了我国学习机行业发展状况和特点，以及中国学习机行业将面临的挑战、企业的发展策略等。报告还对全球学习机行业发展态势作了详细分析，并对学习机行业进行了趋向研判，是学习机生产、经营企业，科研、投资机构等单位准确了解目前学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2021-2026年中国学习机行业发展环境分析</w:t>
      </w:r>
    </w:p>
    <w:p>
      <w:pPr>
        <w:spacing w:before="75" w:after="0"/>
      </w:pPr>
      <w:r>
        <w:rPr/>
        <w:t xml:space="preserve">第一节 2021-2026年中国学习机行业政策环境</w:t>
      </w:r>
    </w:p>
    <w:p>
      <w:pPr>
        <w:spacing w:before="75" w:after="0"/>
      </w:pPr>
      <w:r>
        <w:rPr/>
        <w:t xml:space="preserve">一、中国学习机行业监管体制分析</w:t>
      </w:r>
    </w:p>
    <w:p>
      <w:pPr>
        <w:spacing w:before="75" w:after="0"/>
      </w:pPr>
      <w:r>
        <w:rPr/>
        <w:t xml:space="preserve">二、中国学习机行业主要法律法规</w:t>
      </w:r>
    </w:p>
    <w:p>
      <w:pPr>
        <w:spacing w:before="75" w:after="0"/>
      </w:pPr>
      <w:r>
        <w:rPr/>
        <w:t xml:space="preserve">三、中国学习机行业政策走势解读</w:t>
      </w:r>
    </w:p>
    <w:p>
      <w:pPr>
        <w:spacing w:before="75" w:after="0"/>
      </w:pPr>
      <w:r>
        <w:rPr/>
        <w:t xml:space="preserve">第二节 中国学习机行业在国民经济中地位分析</w:t>
      </w:r>
    </w:p>
    <w:p>
      <w:pPr>
        <w:spacing w:before="75" w:after="0"/>
      </w:pPr>
      <w:r>
        <w:rPr/>
        <w:t xml:space="preserve">第三节 中国学习机行业进入壁垒/退出机制分析</w:t>
      </w:r>
    </w:p>
    <w:p>
      <w:pPr>
        <w:spacing w:before="75" w:after="0"/>
      </w:pPr>
      <w:r>
        <w:rPr/>
        <w:t xml:space="preserve">一、中国学习机行业进入壁垒分析</w:t>
      </w:r>
    </w:p>
    <w:p>
      <w:pPr>
        <w:spacing w:before="75" w:after="0"/>
      </w:pPr>
      <w:r>
        <w:rPr/>
        <w:t xml:space="preserve">二、中国学习机行业退出机制分析</w:t>
      </w:r>
    </w:p>
    <w:p>
      <w:pPr>
        <w:spacing w:before="75" w:after="0"/>
      </w:pPr>
      <w:r>
        <w:rPr/>
        <w:t xml:space="preserve">第四节 中国学习机行业技术环境分析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全球学习机行业发展分析</w:t>
      </w:r>
    </w:p>
    <w:p>
      <w:pPr>
        <w:spacing w:before="75" w:after="0"/>
      </w:pPr>
      <w:r>
        <w:rPr/>
        <w:t xml:space="preserve">第一节 世界学习机行业发展分析</w:t>
      </w:r>
    </w:p>
    <w:p>
      <w:pPr>
        <w:spacing w:before="75" w:after="0"/>
      </w:pPr>
      <w:r>
        <w:rPr/>
        <w:t xml:space="preserve">一、2021-2026年世界学习机行业发展分析</w:t>
      </w:r>
    </w:p>
    <w:p>
      <w:pPr>
        <w:spacing w:before="75" w:after="0"/>
      </w:pPr>
      <w:r>
        <w:rPr/>
        <w:t xml:space="preserve">二、2021-2026年世界学习机行业发展分析</w:t>
      </w:r>
    </w:p>
    <w:p>
      <w:pPr>
        <w:spacing w:before="75" w:after="0"/>
      </w:pPr>
      <w:r>
        <w:rPr/>
        <w:t xml:space="preserve">第二节 全球学习机市场分析</w:t>
      </w:r>
    </w:p>
    <w:p>
      <w:pPr>
        <w:spacing w:before="75" w:after="0"/>
      </w:pPr>
      <w:r>
        <w:rPr/>
        <w:t xml:space="preserve">一、2021-2026年全球学习机需求分析</w:t>
      </w:r>
    </w:p>
    <w:p>
      <w:pPr>
        <w:spacing w:before="75" w:after="0"/>
      </w:pPr>
      <w:r>
        <w:rPr/>
        <w:t xml:space="preserve">二、2021-2026年欧美学习机需求分析</w:t>
      </w:r>
    </w:p>
    <w:p>
      <w:pPr>
        <w:spacing w:before="75" w:after="0"/>
      </w:pPr>
      <w:r>
        <w:rPr/>
        <w:t xml:space="preserve">三、2021-2026年中外学习机市场对比</w:t>
      </w:r>
    </w:p>
    <w:p>
      <w:pPr>
        <w:spacing w:before="75" w:after="0"/>
      </w:pPr>
      <w:r>
        <w:rPr/>
        <w:t xml:space="preserve">第三节 2021-2026年主要国家或地区学习机行业发展分析</w:t>
      </w:r>
    </w:p>
    <w:p>
      <w:pPr>
        <w:spacing w:before="75" w:after="0"/>
      </w:pPr>
      <w:r>
        <w:rPr/>
        <w:t xml:space="preserve">一、2021-2026年美国学习机行业分析</w:t>
      </w:r>
    </w:p>
    <w:p>
      <w:pPr>
        <w:spacing w:before="75" w:after="0"/>
      </w:pPr>
      <w:r>
        <w:rPr/>
        <w:t xml:space="preserve">二、2021-2026年日本学习机行业分析</w:t>
      </w:r>
    </w:p>
    <w:p>
      <w:pPr>
        <w:spacing w:before="75" w:after="0"/>
      </w:pPr>
      <w:r>
        <w:rPr/>
        <w:t xml:space="preserve">三、2021-2026年欧洲学习机行业分析</w:t>
      </w:r>
    </w:p>
    <w:p>
      <w:pPr>
        <w:spacing w:before="75" w:after="0"/>
      </w:pPr>
      <w:r>
        <w:rPr/>
        <w:t xml:space="preserve">第四节 2021-2026年中国学习机进出口分析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2021-2026年中国学习机行业规模与经济效益</w:t>
      </w:r>
    </w:p>
    <w:p>
      <w:pPr>
        <w:spacing w:before="75" w:after="0"/>
      </w:pPr>
      <w:r>
        <w:rPr/>
        <w:t xml:space="preserve">第一节 2021-2026年中国学习机行业总体规模分析</w:t>
      </w:r>
    </w:p>
    <w:p>
      <w:pPr>
        <w:spacing w:before="75" w:after="0"/>
      </w:pPr>
      <w:r>
        <w:rPr/>
        <w:t xml:space="preserve">一、中国学习机行业资产规模分析</w:t>
      </w:r>
    </w:p>
    <w:p>
      <w:pPr>
        <w:spacing w:before="75" w:after="0"/>
      </w:pPr>
      <w:r>
        <w:rPr/>
        <w:t xml:space="preserve">二、中国学习机行业销售收入分析</w:t>
      </w:r>
    </w:p>
    <w:p>
      <w:pPr>
        <w:spacing w:before="75" w:after="0"/>
      </w:pPr>
      <w:r>
        <w:rPr/>
        <w:t xml:space="preserve">三、中国学习机行业利润总额分析</w:t>
      </w:r>
    </w:p>
    <w:p>
      <w:pPr>
        <w:spacing w:before="75" w:after="0"/>
      </w:pPr>
      <w:r>
        <w:rPr/>
        <w:t xml:space="preserve">第二节 2021-2026年中国学习机行业经营效益分析</w:t>
      </w:r>
    </w:p>
    <w:p>
      <w:pPr>
        <w:spacing w:before="75" w:after="0"/>
      </w:pPr>
      <w:r>
        <w:rPr/>
        <w:t xml:space="preserve">一、中国学习机行业偿债能力分析</w:t>
      </w:r>
    </w:p>
    <w:p>
      <w:pPr>
        <w:spacing w:before="75" w:after="0"/>
      </w:pPr>
      <w:r>
        <w:rPr/>
        <w:t xml:space="preserve">二、中国学习机行业盈利能力分析</w:t>
      </w:r>
    </w:p>
    <w:p>
      <w:pPr>
        <w:spacing w:before="75" w:after="0"/>
      </w:pPr>
      <w:r>
        <w:rPr/>
        <w:t xml:space="preserve">三、中国学习机行业的毛利率分析</w:t>
      </w:r>
    </w:p>
    <w:p>
      <w:pPr>
        <w:spacing w:before="75" w:after="0"/>
      </w:pPr>
      <w:r>
        <w:rPr/>
        <w:t xml:space="preserve">四、中国学习机行业运营能力分析</w:t>
      </w:r>
    </w:p>
    <w:p>
      <w:pPr>
        <w:spacing w:before="75" w:after="0"/>
      </w:pPr>
      <w:r>
        <w:rPr/>
        <w:t xml:space="preserve">第三节 2021-2026年中国学习机行业成本费用分析</w:t>
      </w:r>
    </w:p>
    <w:p>
      <w:pPr>
        <w:spacing w:before="75" w:after="0"/>
      </w:pPr>
      <w:r>
        <w:rPr/>
        <w:t xml:space="preserve">一、中国学习机行业销售成本分析</w:t>
      </w:r>
    </w:p>
    <w:p>
      <w:pPr>
        <w:spacing w:before="75" w:after="0"/>
      </w:pPr>
      <w:r>
        <w:rPr/>
        <w:t xml:space="preserve">二、中国学习机行业销售费用分析</w:t>
      </w:r>
    </w:p>
    <w:p>
      <w:pPr>
        <w:spacing w:before="75" w:after="0"/>
      </w:pPr>
      <w:r>
        <w:rPr/>
        <w:t xml:space="preserve">三、中国学习机行业管理费用分析</w:t>
      </w:r>
    </w:p>
    <w:p>
      <w:pPr>
        <w:spacing w:before="75" w:after="0"/>
      </w:pPr>
      <w:r>
        <w:rPr/>
        <w:t xml:space="preserve">四、中国学习机行业财务费用分析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2021-2026年中国学习机市场需求状况分析</w:t>
      </w:r>
    </w:p>
    <w:p>
      <w:pPr>
        <w:spacing w:before="75" w:after="0"/>
      </w:pPr>
      <w:r>
        <w:rPr>
          <w:b w:val="1"/>
          <w:bCs w:val="1"/>
        </w:rPr>
        <w:t xml:space="preserve">第四章 2021-2026年中国学习机行业重点区域发展分析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2021-2026年中国学习机产业链构成分析</w:t>
      </w:r>
    </w:p>
    <w:p>
      <w:pPr>
        <w:spacing w:before="75" w:after="0"/>
      </w:pPr>
      <w:r>
        <w:rPr/>
        <w:t xml:space="preserve">第一节 中国学习机行业产业链构成分析</w:t>
      </w:r>
    </w:p>
    <w:p>
      <w:pPr>
        <w:spacing w:before="75" w:after="0"/>
      </w:pPr>
      <w:r>
        <w:rPr/>
        <w:t xml:space="preserve">第二节 中国学习机行业上游产业供应能力分析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中国学习机行业下游产业市场需求能力分析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学习机企业产业链延伸策略研究</w:t>
      </w:r>
    </w:p>
    <w:p>
      <w:pPr>
        <w:spacing w:before="75" w:after="0"/>
      </w:pPr>
      <w:r>
        <w:rPr/>
        <w:t xml:space="preserve">一、产业链延伸的定义与优势</w:t>
      </w:r>
    </w:p>
    <w:p>
      <w:pPr>
        <w:spacing w:before="75" w:after="0"/>
      </w:pPr>
      <w:r>
        <w:rPr/>
        <w:t xml:space="preserve">二、学习机企业产业链延伸策略的方向分析</w:t>
      </w:r>
    </w:p>
    <w:p>
      <w:pPr>
        <w:spacing w:before="75" w:after="0"/>
      </w:pPr>
      <w:r>
        <w:rPr/>
        <w:t xml:space="preserve">三、学习机企业产业链延伸策略的建议</w:t>
      </w:r>
    </w:p>
    <w:p>
      <w:pPr>
        <w:spacing w:before="75" w:after="0"/>
      </w:pPr>
      <w:r>
        <w:rPr>
          <w:b w:val="1"/>
          <w:bCs w:val="1"/>
        </w:rPr>
        <w:t xml:space="preserve">第六章 2021-2026年中国学习机行业渠道及模式分析</w:t>
      </w:r>
    </w:p>
    <w:p>
      <w:pPr>
        <w:spacing w:before="75" w:after="0"/>
      </w:pPr>
      <w:r>
        <w:rPr/>
        <w:t xml:space="preserve">第一节 2021-2026年中国学习机行业盈利及经营模式分析</w:t>
      </w:r>
    </w:p>
    <w:p>
      <w:pPr>
        <w:spacing w:before="75" w:after="0"/>
      </w:pPr>
      <w:r>
        <w:rPr/>
        <w:t xml:space="preserve">一、2021-2026年中国学习机行业盈利模式分析</w:t>
      </w:r>
    </w:p>
    <w:p>
      <w:pPr>
        <w:spacing w:before="75" w:after="0"/>
      </w:pPr>
      <w:r>
        <w:rPr/>
        <w:t xml:space="preserve">1、2021-2026年中国学习机行业盈利模式分析</w:t>
      </w:r>
    </w:p>
    <w:p>
      <w:pPr>
        <w:spacing w:before="75" w:after="0"/>
      </w:pPr>
      <w:r>
        <w:rPr/>
        <w:t xml:space="preserve">2、2021-2026年影响中国学习机行业盈利的因素分析</w:t>
      </w:r>
    </w:p>
    <w:p>
      <w:pPr>
        <w:spacing w:before="75" w:after="0"/>
      </w:pPr>
      <w:r>
        <w:rPr/>
        <w:t xml:space="preserve">二、2021-2026年中国学习机行业经营模式分析</w:t>
      </w:r>
    </w:p>
    <w:p>
      <w:pPr>
        <w:spacing w:before="75" w:after="0"/>
      </w:pPr>
      <w:r>
        <w:rPr/>
        <w:t xml:space="preserve">第二节 2021-2026年中国学习机行业渠道结构分析</w:t>
      </w:r>
    </w:p>
    <w:p>
      <w:pPr>
        <w:spacing w:before="75" w:after="0"/>
      </w:pPr>
      <w:r>
        <w:rPr/>
        <w:t xml:space="preserve">一、2021-2026年中国学习机行业渠道结构分析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2021-2026年中国学习机行业企业综合信息分析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2021-2026年中国学习机行业企业十强排名</w:t>
      </w:r>
    </w:p>
    <w:p>
      <w:pPr>
        <w:spacing w:before="75" w:after="0"/>
      </w:pPr>
      <w:r>
        <w:rPr/>
        <w:t xml:space="preserve">一、中国学习机行业企业资产规模十强企业</w:t>
      </w:r>
    </w:p>
    <w:p>
      <w:pPr>
        <w:spacing w:before="75" w:after="0"/>
      </w:pPr>
      <w:r>
        <w:rPr/>
        <w:t xml:space="preserve">二、中国学习机行业企业销售收入十强企业</w:t>
      </w:r>
    </w:p>
    <w:p>
      <w:pPr>
        <w:spacing w:before="75" w:after="0"/>
      </w:pPr>
      <w:r>
        <w:rPr/>
        <w:t xml:space="preserve">三、中国学习机行业企业利润总额十强企业</w:t>
      </w:r>
    </w:p>
    <w:p>
      <w:pPr>
        <w:spacing w:before="75" w:after="0"/>
      </w:pPr>
      <w:r>
        <w:rPr/>
        <w:t xml:space="preserve">第三节 2021-2026年中国学习机行业不同类型企业排名</w:t>
      </w:r>
    </w:p>
    <w:p>
      <w:pPr>
        <w:spacing w:before="75" w:after="0"/>
      </w:pPr>
      <w:r>
        <w:rPr/>
        <w:t xml:space="preserve">一、中国学习机行业民营主要企业</w:t>
      </w:r>
    </w:p>
    <w:p>
      <w:pPr>
        <w:spacing w:before="75" w:after="0"/>
      </w:pPr>
      <w:r>
        <w:rPr/>
        <w:t xml:space="preserve">二、中国学习机行业外资主要企业</w:t>
      </w:r>
    </w:p>
    <w:p>
      <w:pPr>
        <w:spacing w:before="75" w:after="0"/>
      </w:pPr>
      <w:r>
        <w:rPr>
          <w:b w:val="1"/>
          <w:bCs w:val="1"/>
        </w:rPr>
        <w:t xml:space="preserve">第八章 2026-2031年规划中国学习机行业重点企业分析</w:t>
      </w:r>
    </w:p>
    <w:p>
      <w:pPr>
        <w:spacing w:before="75" w:after="0"/>
      </w:pPr>
      <w:r>
        <w:rPr/>
        <w:t xml:space="preserve">第一节 广东步步高电子工业有限公司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中山市读书郎电子有限公司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深圳市优学天下教育发展股份有限公司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上海好记星数码科技有限公司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广东小天才科技有限公司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深圳市快易典教育科技有限公司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深圳万利达教育电子有限公司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中山市小霸王电子科技有限公司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北京金远见电脑技术有限公司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深圳市创新快译通电子商务有限公司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2026-2031年中国学习机行业规划投资环境分析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2026-2031年中国学习机行业社会环境分析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2026-2031年中国学习机行业投资前景策略分析</w:t>
      </w:r>
    </w:p>
    <w:p>
      <w:pPr>
        <w:spacing w:before="75" w:after="0"/>
      </w:pPr>
      <w:r>
        <w:rPr/>
        <w:t xml:space="preserve">第一节 2026-2031年中国学习机行业规划发展前景预测</w:t>
      </w:r>
    </w:p>
    <w:p>
      <w:pPr>
        <w:spacing w:before="75" w:after="0"/>
      </w:pPr>
      <w:r>
        <w:rPr/>
        <w:t xml:space="preserve">一、中国学习机行业投资前景预测分析</w:t>
      </w:r>
    </w:p>
    <w:p>
      <w:pPr>
        <w:spacing w:before="75" w:after="0"/>
      </w:pPr>
      <w:r>
        <w:rPr/>
        <w:t xml:space="preserve">二、中国学习机行业需求规模预测分析</w:t>
      </w:r>
    </w:p>
    <w:p>
      <w:pPr>
        <w:spacing w:before="75" w:after="0"/>
      </w:pPr>
      <w:r>
        <w:rPr/>
        <w:t xml:space="preserve">三、中国学习机行业市场前景预测分析</w:t>
      </w:r>
    </w:p>
    <w:p>
      <w:pPr>
        <w:spacing w:before="75" w:after="0"/>
      </w:pPr>
      <w:r>
        <w:rPr/>
        <w:t xml:space="preserve">第二节 学习机行业提升竞争力策略分析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2026-2031年中国学习机行业投资策略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2026-2031年中国学习机行业前景发展分析</w:t>
      </w:r>
    </w:p>
    <w:p>
      <w:pPr>
        <w:spacing w:before="75" w:after="0"/>
      </w:pPr>
      <w:r>
        <w:rPr/>
        <w:t xml:space="preserve">第一节 2026-2031年中国学习机行业前景SWOT分析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2026-2031年中国学习机行业前景数据预测</w:t>
      </w:r>
    </w:p>
    <w:p>
      <w:pPr>
        <w:spacing w:before="75" w:after="0"/>
      </w:pPr>
      <w:r>
        <w:rPr/>
        <w:t xml:space="preserve">一、中国学习机行业企业数量预测</w:t>
      </w:r>
    </w:p>
    <w:p>
      <w:pPr>
        <w:spacing w:before="75" w:after="0"/>
      </w:pPr>
      <w:r>
        <w:rPr/>
        <w:t xml:space="preserve">二、中国学习机行业资产规模预测</w:t>
      </w:r>
    </w:p>
    <w:p>
      <w:pPr>
        <w:spacing w:before="75" w:after="0"/>
      </w:pPr>
      <w:r>
        <w:rPr/>
        <w:t xml:space="preserve">三、中国学习机行业销售收入预测</w:t>
      </w:r>
    </w:p>
    <w:p>
      <w:pPr>
        <w:spacing w:before="75" w:after="0"/>
      </w:pPr>
      <w:r>
        <w:rPr/>
        <w:t xml:space="preserve">四、中国学习机行业利润总额预测</w:t>
      </w:r>
    </w:p>
    <w:p>
      <w:pPr>
        <w:spacing w:before="75" w:after="0"/>
      </w:pPr>
      <w:r>
        <w:rPr/>
        <w:t xml:space="preserve">第三节 2026-2031年中国学习机行业经营效益预测</w:t>
      </w:r>
    </w:p>
    <w:p>
      <w:pPr>
        <w:spacing w:before="75" w:after="0"/>
      </w:pPr>
      <w:r>
        <w:rPr/>
        <w:t xml:space="preserve">一、中国学习机行业偿债能力预测</w:t>
      </w:r>
    </w:p>
    <w:p>
      <w:pPr>
        <w:spacing w:before="75" w:after="0"/>
      </w:pPr>
      <w:r>
        <w:rPr/>
        <w:t xml:space="preserve">二、中国学习机行业盈利能力预测</w:t>
      </w:r>
    </w:p>
    <w:p>
      <w:pPr>
        <w:spacing w:before="75" w:after="0"/>
      </w:pPr>
      <w:r>
        <w:rPr/>
        <w:t xml:space="preserve">三、中国学习机行业的毛利率预测</w:t>
      </w:r>
    </w:p>
    <w:p>
      <w:pPr>
        <w:spacing w:before="75" w:after="0"/>
      </w:pPr>
      <w:r>
        <w:rPr/>
        <w:t xml:space="preserve">四、中国学习机行业运营能力预测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一、中国学习机行业未来发展方向</w:t>
      </w:r>
    </w:p>
    <w:p>
      <w:pPr>
        <w:spacing w:before="75" w:after="0"/>
      </w:pPr>
      <w:r>
        <w:rPr/>
        <w:t xml:space="preserve">二、中国学习机行业主要投资建议</w:t>
      </w:r>
    </w:p>
    <w:p>
      <w:pPr>
        <w:spacing w:before="75" w:after="0"/>
      </w:pPr>
      <w:r>
        <w:rPr/>
        <w:t xml:space="preserve">三、中国学习机企业融资分析</w:t>
      </w:r>
    </w:p>
    <w:p>
      <w:pPr>
        <w:spacing w:before="75" w:after="0"/>
      </w:pPr>
      <w:r>
        <w:rPr/>
        <w:t xml:space="preserve">第四节 2026-2031年投资规划建议</w:t>
      </w:r>
    </w:p>
    <w:p>
      <w:pPr>
        <w:spacing w:before="75" w:after="0"/>
      </w:pPr>
      <w:r>
        <w:rPr>
          <w:b w:val="1"/>
          <w:bCs w:val="1"/>
        </w:rPr>
        <w:t xml:space="preserve">第十三章 2026-2031年学习机企业战略规划策略分析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图表：中国学习机行业生命周期</w:t>
      </w:r>
    </w:p>
    <w:p>
      <w:pPr>
        <w:spacing w:before="75" w:after="0"/>
      </w:pPr>
      <w:r>
        <w:rPr/>
        <w:t xml:space="preserve">图表：全球学习机进出口增长情况</w:t>
      </w:r>
    </w:p>
    <w:p>
      <w:pPr>
        <w:spacing w:before="75" w:after="0"/>
      </w:pPr>
      <w:r>
        <w:rPr/>
        <w:t xml:space="preserve">图表：全球学习机进出口区域分布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图表：华南地区中国学习机行业市场规模</w:t>
      </w:r>
    </w:p>
    <w:p>
      <w:pPr>
        <w:spacing w:before="75" w:after="0"/>
      </w:pPr>
      <w:r>
        <w:rPr/>
        <w:t xml:space="preserve">图表：东地区中国学习机行业市场规模</w:t>
      </w:r>
    </w:p>
    <w:p>
      <w:pPr>
        <w:spacing w:before="75" w:after="0"/>
      </w:pPr>
      <w:r>
        <w:rPr/>
        <w:t xml:space="preserve">图表：华北地区中国学习机行业市场规模</w:t>
      </w:r>
    </w:p>
    <w:p>
      <w:pPr>
        <w:spacing w:before="75" w:after="0"/>
      </w:pPr>
      <w:r>
        <w:rPr/>
        <w:t xml:space="preserve">图表：华中地区中国学习机行业市场规模</w:t>
      </w:r>
    </w:p>
    <w:p>
      <w:pPr>
        <w:spacing w:before="75" w:after="0"/>
      </w:pPr>
      <w:r>
        <w:rPr/>
        <w:t xml:space="preserve">图表：2021-2026年我国中国学习机行业市场规模</w:t>
      </w:r>
    </w:p>
    <w:p>
      <w:pPr>
        <w:spacing w:before="75" w:after="0"/>
      </w:pPr>
      <w:r>
        <w:rPr/>
        <w:t xml:space="preserve">图表：2021-2026年我国中国学习机行业年销量</w:t>
      </w:r>
    </w:p>
    <w:p>
      <w:pPr>
        <w:spacing w:before="75" w:after="0"/>
      </w:pPr>
      <w:r>
        <w:rPr/>
        <w:t xml:space="preserve">图表：2021-2026年我国学习机价格走势</w:t>
      </w:r>
    </w:p>
    <w:p>
      <w:pPr>
        <w:spacing w:before="75" w:after="0"/>
      </w:pPr>
      <w:r>
        <w:rPr/>
        <w:t xml:space="preserve">图表：2026-2031年我国学习机价格走势预测</w:t>
      </w:r>
    </w:p>
    <w:p>
      <w:pPr>
        <w:spacing w:before="75" w:after="0"/>
      </w:pPr>
      <w:r>
        <w:rPr/>
        <w:t xml:space="preserve">图表：2021-2026年我国学习机进出口统计</w:t>
      </w:r>
    </w:p>
    <w:p>
      <w:pPr>
        <w:spacing w:before="75" w:after="0"/>
      </w:pPr>
      <w:r>
        <w:rPr/>
        <w:t xml:space="preserve">图表：2026-2031年中国学习机行业企业数量预测</w:t>
      </w:r>
    </w:p>
    <w:p>
      <w:pPr>
        <w:spacing w:before="75" w:after="0"/>
      </w:pPr>
      <w:r>
        <w:rPr/>
        <w:t xml:space="preserve">图表：2026-2031年中国学习机行业资产规模预测</w:t>
      </w:r>
    </w:p>
    <w:p>
      <w:pPr>
        <w:spacing w:before="75" w:after="0"/>
      </w:pPr>
      <w:r>
        <w:rPr/>
        <w:t xml:space="preserve">图表：2026-2031年中国学习机行业销售收入预测</w:t>
      </w:r>
    </w:p>
    <w:p>
      <w:pPr>
        <w:spacing w:before="75" w:after="0"/>
      </w:pPr>
      <w:r>
        <w:rPr/>
        <w:t xml:space="preserve">图表：2026-2031年中国学习机行业利润总额预测</w:t>
      </w:r>
    </w:p>
    <w:p>
      <w:pPr>
        <w:spacing w:before="75" w:after="0"/>
      </w:pPr>
      <w:r>
        <w:rPr/>
        <w:t xml:space="preserve">图表：2026-2031年中国学习机行业偿债能力预测</w:t>
      </w:r>
    </w:p>
    <w:p>
      <w:pPr>
        <w:spacing w:before="75" w:after="0"/>
      </w:pPr>
      <w:r>
        <w:rPr/>
        <w:t xml:space="preserve">图表：2026-2031年中国学习机行业盈利能力预测</w:t>
      </w:r>
    </w:p>
    <w:p>
      <w:pPr>
        <w:spacing w:before="75" w:after="0"/>
      </w:pPr>
      <w:r>
        <w:rPr/>
        <w:t xml:space="preserve">图表：2026-2031年中国学习机行业的毛利率预测</w:t>
      </w:r>
    </w:p>
    <w:p>
      <w:pPr>
        <w:spacing w:before="75" w:after="0"/>
      </w:pPr>
      <w:r>
        <w:rPr/>
        <w:t xml:space="preserve">图表：2026-2031年中国学习机行业运营能力预测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2026-2031年学习机行业市场调研和投资分析报告</dc:title>
  <dc:description>2026-2031年学习机行业市场调研和投资分析报告</dc:description>
  <dc:subject>2026-2031年学习机行业市场调研和投资分析报告</dc:subject>
  <cp:keywords>研究报告</cp:keywords>
  <cp:category>研究报告</cp:category>
  <cp:lastModifiedBy>北京中道泰和信息咨询有限公司</cp:lastModifiedBy>
  <dcterms:created xsi:type="dcterms:W3CDTF">2026-03-24T18:56:51+08:00</dcterms:created>
  <dcterms:modified xsi:type="dcterms:W3CDTF">2026-03-24T18:56:51+08:00</dcterms:modified>
</cp:coreProperties>
</file>

<file path=docProps/custom.xml><?xml version="1.0" encoding="utf-8"?>
<Properties xmlns="http://schemas.openxmlformats.org/officeDocument/2006/custom-properties" xmlns:vt="http://schemas.openxmlformats.org/officeDocument/2006/docPropsVTypes"/>
</file>