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2024-2029年燕窝行业市场调研和投资分析报告</w:t>
      </w:r>
    </w:p>
    <w:p>
      <w:pPr>
        <w:spacing w:after="150"/>
      </w:pPr>
      <w:r>
        <w:rPr>
          <w:b w:val="1"/>
          <w:bCs w:val="1"/>
        </w:rPr>
        <w:t xml:space="preserve">报告简介</w:t>
      </w:r>
    </w:p>
    <w:p>
      <w:pPr>
        <w:spacing w:after="150"/>
      </w:pPr>
      <w:r>
        <w:rPr/>
        <w:t xml:space="preserve">燕窝又称燕菜、燕根、燕蔬菜，是指雨燕目雨燕科的部分雨燕和金丝燕属的几种金丝燕分泌出来的唾液，再混合其他物质所筑成的巢穴。燕窝按筑巢的地方可分为“屋燕”及“洞燕”两种，洞燕因其受矿物质影响导致颜色不同，有白燕、黄燕、红燕之分，而屋燕只有象牙白一种颜色。市面上的所谓“血燕”，则是人工养殖的屋燕通过“鸟粪熏染法”而制成。燕窝是中国自明代以来开始被食用的传统名贵食品之一。</w:t>
      </w:r>
    </w:p>
    <w:p>
      <w:pPr>
        <w:spacing w:after="150"/>
      </w:pPr>
      <w:r>
        <w:rPr/>
        <w:t xml:space="preserve">燕窝中的主要营养成分是蛋白质，其中有1种必需氨基酸(赖氨酸)，3种条件性必需氨基酸。而人体需要的必需氨基酸有8种，条件性必需氨基酸有13种。科学检测发现，豆制品所含的成分与燕窝中所含的营养成分比较靠近。但豆制品中还含有燕窝所没有的成分，如植物性雌激素、大豆异黄酮等。这些激素还可以有效预防心脑血管疾病和部分恶性肿瘤!</w:t>
      </w:r>
    </w:p>
    <w:p>
      <w:pPr>
        <w:spacing w:after="150"/>
      </w:pPr>
      <w:r>
        <w:rPr/>
        <w:t xml:space="preserve">燕窝主要产地东起菲律宾西至缅甸沿海附近荒岛的山洞里，以印度尼西亚、马来西亚、山打根、新加坡和泰国等东南亚一带海域及我国南海诸岛居多。其中印尼由于天气和环境最为适合燕子聚居，因此印尼燕窝品质最佳，印尼燕窝产量也最大，其次是马来西亚。燕南大洲岛上曾采到爪哇金丝燕的一个亚种，即Cfuciphagagem ani,可生产食用燕窝。短嘴金丝燕则在中国西南部及西蔵东南部有产，最早有详细记载的著作有《本草备要》和《本经逢原》。为雨燕科(Apodidae)金丝燕属(Collocalia)的多种鸟类分泌出的唾液与其羽绒混合凝结于悬崖峭壁上，或农家屋舍而长成的巢窝，可产燕窝的金丝燕有六种。</w:t>
      </w:r>
    </w:p>
    <w:p>
      <w:pPr>
        <w:spacing w:after="150"/>
      </w:pPr>
      <w:r>
        <w:rPr/>
        <w:t xml:space="preserve">燕窝行业在我国起步较晚，在90年代曾有一个发展的小高峰，但据相关部门的调查资料显示，90年代中后期燕窝行业出现的小高潮主要是由于各商家看到燕窝市场有利可图，纷纷从其他行业转入燕窝行业市场，但由于资质参差不齐，且上游采购环节无法得到保证，大量的劣质、假冒产品充斥了整个市场，导致市场出现“昙花一现”的发展之后，行业信任危机逐渐浮出水面。</w:t>
      </w:r>
    </w:p>
    <w:p>
      <w:pPr>
        <w:spacing w:after="150"/>
      </w:pPr>
      <w:r>
        <w:rPr/>
        <w:t xml:space="preserve">尽管燕窝市场开始进入了行业自律的健康发展阶段，越来越多的消费者也对燕窝的了解深刻了许多。但是，燕窝市场前景的发展仍然任重而道远，行业信任危机仍然存在，传统的燕窝消费观念根深蒂固，而千篇一律的市场操作模式，对整个行业的深度发展起到了抑制作用，各燕窝业投资者仍然只能在旧有市场争份额，激烈的价格战导致了燕窝品质的下降，甚至以假冒真，这些因素必将引来新一轮的信任危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燕窝行业及各子行业的发展状况、上下游行业发展状况、市场供需形势、新产品与技术等进行了分析，并重点分析了我国燕窝行业发展状况和特点，以及中国燕窝行业将面临的挑战、企业的发展策略等。报告还对全球燕窝行业发展态势作了详细分析，并对燕窝行业进行了趋向研判，是燕窝生产、经营企业，科研、投资机构等单位准确了解目前燕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2019-2023年中国燕窝行业发展环境分析</w:t>
      </w:r>
    </w:p>
    <w:p>
      <w:pPr>
        <w:spacing w:after="150"/>
      </w:pPr>
      <w:r>
        <w:rPr/>
        <w:t xml:space="preserve">第一节 2019-2023年中国燕窝行业政策环境</w:t>
      </w:r>
    </w:p>
    <w:p>
      <w:pPr>
        <w:spacing w:after="150"/>
      </w:pPr>
      <w:r>
        <w:rPr/>
        <w:t xml:space="preserve">一、中国燕窝行业监管体制分析</w:t>
      </w:r>
    </w:p>
    <w:p>
      <w:pPr>
        <w:spacing w:after="150"/>
      </w:pPr>
      <w:r>
        <w:rPr/>
        <w:t xml:space="preserve">二、中国燕窝行业主要法律法规</w:t>
      </w:r>
    </w:p>
    <w:p>
      <w:pPr>
        <w:spacing w:after="150"/>
      </w:pPr>
      <w:r>
        <w:rPr/>
        <w:t xml:space="preserve">三、中国燕窝行业政策走势解读</w:t>
      </w:r>
    </w:p>
    <w:p>
      <w:pPr>
        <w:spacing w:after="150"/>
      </w:pPr>
      <w:r>
        <w:rPr/>
        <w:t xml:space="preserve">第二节 中国燕窝行业在国民经济中地位分析</w:t>
      </w:r>
    </w:p>
    <w:p>
      <w:pPr>
        <w:spacing w:after="150"/>
      </w:pPr>
      <w:r>
        <w:rPr/>
        <w:t xml:space="preserve">第三节 中国燕窝行业进入壁垒/退出机制分析</w:t>
      </w:r>
    </w:p>
    <w:p>
      <w:pPr>
        <w:spacing w:after="150"/>
      </w:pPr>
      <w:r>
        <w:rPr/>
        <w:t xml:space="preserve">一、中国燕窝行业进入壁垒分析</w:t>
      </w:r>
    </w:p>
    <w:p>
      <w:pPr>
        <w:spacing w:after="150"/>
      </w:pPr>
      <w:r>
        <w:rPr/>
        <w:t xml:space="preserve">二、中国燕窝行业退出机制分析</w:t>
      </w:r>
    </w:p>
    <w:p>
      <w:pPr>
        <w:spacing w:after="150"/>
      </w:pPr>
      <w:r>
        <w:rPr/>
        <w:t xml:space="preserve">第四节 中国燕窝行业技术环境分析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全球燕窝行业发展分析</w:t>
      </w:r>
    </w:p>
    <w:p>
      <w:pPr>
        <w:spacing w:after="150"/>
      </w:pPr>
      <w:r>
        <w:rPr/>
        <w:t xml:space="preserve">第一节 世界燕窝行业发展分析</w:t>
      </w:r>
    </w:p>
    <w:p>
      <w:pPr>
        <w:spacing w:after="150"/>
      </w:pPr>
      <w:r>
        <w:rPr/>
        <w:t xml:space="preserve">一、2019-2023年世界燕窝行业发展分析</w:t>
      </w:r>
    </w:p>
    <w:p>
      <w:pPr>
        <w:spacing w:after="150"/>
      </w:pPr>
      <w:r>
        <w:rPr/>
        <w:t xml:space="preserve">二、2019-2023年世界燕窝行业发展分析</w:t>
      </w:r>
    </w:p>
    <w:p>
      <w:pPr>
        <w:spacing w:after="150"/>
      </w:pPr>
      <w:r>
        <w:rPr/>
        <w:t xml:space="preserve">第二节 全球燕窝市场分析</w:t>
      </w:r>
    </w:p>
    <w:p>
      <w:pPr>
        <w:spacing w:after="150"/>
      </w:pPr>
      <w:r>
        <w:rPr/>
        <w:t xml:space="preserve">一、2019-2023年全球燕窝需求分析</w:t>
      </w:r>
    </w:p>
    <w:p>
      <w:pPr>
        <w:spacing w:after="150"/>
      </w:pPr>
      <w:r>
        <w:rPr/>
        <w:t xml:space="preserve">二、2019-2023年欧美燕窝需求分析</w:t>
      </w:r>
    </w:p>
    <w:p>
      <w:pPr>
        <w:spacing w:after="150"/>
      </w:pPr>
      <w:r>
        <w:rPr/>
        <w:t xml:space="preserve">三、2019-2023年中外燕窝市场对比</w:t>
      </w:r>
    </w:p>
    <w:p>
      <w:pPr>
        <w:spacing w:after="150"/>
      </w:pPr>
      <w:r>
        <w:rPr/>
        <w:t xml:space="preserve">第三节 2019-2023年主要国家或地区燕窝行业发展分析</w:t>
      </w:r>
    </w:p>
    <w:p>
      <w:pPr>
        <w:spacing w:after="150"/>
      </w:pPr>
      <w:r>
        <w:rPr/>
        <w:t xml:space="preserve">一、2019-2023年美国燕窝行业分析</w:t>
      </w:r>
    </w:p>
    <w:p>
      <w:pPr>
        <w:spacing w:after="150"/>
      </w:pPr>
      <w:r>
        <w:rPr/>
        <w:t xml:space="preserve">二、2019-2023年日本燕窝行业分析</w:t>
      </w:r>
    </w:p>
    <w:p>
      <w:pPr>
        <w:spacing w:after="150"/>
      </w:pPr>
      <w:r>
        <w:rPr/>
        <w:t xml:space="preserve">三、2019-2023年欧洲燕窝行业分析</w:t>
      </w:r>
    </w:p>
    <w:p>
      <w:pPr>
        <w:spacing w:after="150"/>
      </w:pPr>
      <w:r>
        <w:rPr/>
        <w:t xml:space="preserve">第四节 2019-2023年中国燕窝进出口分析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2019-2023年中国燕窝行业规模与经济效益</w:t>
      </w:r>
    </w:p>
    <w:p>
      <w:pPr>
        <w:spacing w:after="150"/>
      </w:pPr>
      <w:r>
        <w:rPr/>
        <w:t xml:space="preserve">第一节 2019-2023年中国燕窝行业总体规模分析</w:t>
      </w:r>
    </w:p>
    <w:p>
      <w:pPr>
        <w:spacing w:after="150"/>
      </w:pPr>
      <w:r>
        <w:rPr/>
        <w:t xml:space="preserve">一、中国燕窝行业资产规模分析</w:t>
      </w:r>
    </w:p>
    <w:p>
      <w:pPr>
        <w:spacing w:after="150"/>
      </w:pPr>
      <w:r>
        <w:rPr/>
        <w:t xml:space="preserve">二、中国燕窝行业销售收入分析</w:t>
      </w:r>
    </w:p>
    <w:p>
      <w:pPr>
        <w:spacing w:after="150"/>
      </w:pPr>
      <w:r>
        <w:rPr/>
        <w:t xml:space="preserve">三、中国燕窝行业利润总额分析</w:t>
      </w:r>
    </w:p>
    <w:p>
      <w:pPr>
        <w:spacing w:after="150"/>
      </w:pPr>
      <w:r>
        <w:rPr/>
        <w:t xml:space="preserve">第二节 2019-2023年中国燕窝行业经营效益分析</w:t>
      </w:r>
    </w:p>
    <w:p>
      <w:pPr>
        <w:spacing w:after="150"/>
      </w:pPr>
      <w:r>
        <w:rPr/>
        <w:t xml:space="preserve">一、中国燕窝行业偿债能力分析</w:t>
      </w:r>
    </w:p>
    <w:p>
      <w:pPr>
        <w:spacing w:after="150"/>
      </w:pPr>
      <w:r>
        <w:rPr/>
        <w:t xml:space="preserve">二、中国燕窝行业盈利能力分析</w:t>
      </w:r>
    </w:p>
    <w:p>
      <w:pPr>
        <w:spacing w:after="150"/>
      </w:pPr>
      <w:r>
        <w:rPr/>
        <w:t xml:space="preserve">三、中国燕窝行业的毛利率分析</w:t>
      </w:r>
    </w:p>
    <w:p>
      <w:pPr>
        <w:spacing w:after="150"/>
      </w:pPr>
      <w:r>
        <w:rPr/>
        <w:t xml:space="preserve">四、中国燕窝行业运营能力分析</w:t>
      </w:r>
    </w:p>
    <w:p>
      <w:pPr>
        <w:spacing w:after="150"/>
      </w:pPr>
      <w:r>
        <w:rPr/>
        <w:t xml:space="preserve">第三节 2019-2023年中国燕窝行业成本费用分析</w:t>
      </w:r>
    </w:p>
    <w:p>
      <w:pPr>
        <w:spacing w:after="150"/>
      </w:pPr>
      <w:r>
        <w:rPr/>
        <w:t xml:space="preserve">一、中国燕窝行业销售成本分析</w:t>
      </w:r>
    </w:p>
    <w:p>
      <w:pPr>
        <w:spacing w:after="150"/>
      </w:pPr>
      <w:r>
        <w:rPr/>
        <w:t xml:space="preserve">二、中国燕窝行业销售费用分析</w:t>
      </w:r>
    </w:p>
    <w:p>
      <w:pPr>
        <w:spacing w:after="150"/>
      </w:pPr>
      <w:r>
        <w:rPr/>
        <w:t xml:space="preserve">三、中国燕窝行业管理费用分析</w:t>
      </w:r>
    </w:p>
    <w:p>
      <w:pPr>
        <w:spacing w:after="150"/>
      </w:pPr>
      <w:r>
        <w:rPr/>
        <w:t xml:space="preserve">四、中国燕窝行业财务费用分析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2019-2023年中国燕窝市场需求状况分析</w:t>
      </w:r>
    </w:p>
    <w:p>
      <w:pPr>
        <w:spacing w:after="150"/>
      </w:pPr>
      <w:r>
        <w:rPr>
          <w:b w:val="1"/>
          <w:bCs w:val="1"/>
        </w:rPr>
        <w:t xml:space="preserve">第四章 2019-2023年中国燕窝行业重点区域发展分析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2019-2023年中国燕窝产业链构成分析</w:t>
      </w:r>
    </w:p>
    <w:p>
      <w:pPr>
        <w:spacing w:after="150"/>
      </w:pPr>
      <w:r>
        <w:rPr/>
        <w:t xml:space="preserve">第一节 中国燕窝行业产业链构成分析</w:t>
      </w:r>
    </w:p>
    <w:p>
      <w:pPr>
        <w:spacing w:after="150"/>
      </w:pPr>
      <w:r>
        <w:rPr/>
        <w:t xml:space="preserve">第二节 中国燕窝行业上游产业供应能力分析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中国燕窝行业下游产业市场需求能力分析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燕窝企业产业链延伸策略研究</w:t>
      </w:r>
    </w:p>
    <w:p>
      <w:pPr>
        <w:spacing w:after="150"/>
      </w:pPr>
      <w:r>
        <w:rPr/>
        <w:t xml:space="preserve">一、产业链延伸的定义与优势</w:t>
      </w:r>
    </w:p>
    <w:p>
      <w:pPr>
        <w:spacing w:after="150"/>
      </w:pPr>
      <w:r>
        <w:rPr/>
        <w:t xml:space="preserve">二、燕窝企业产业链延伸策略的方向分析</w:t>
      </w:r>
    </w:p>
    <w:p>
      <w:pPr>
        <w:spacing w:after="150"/>
      </w:pPr>
      <w:r>
        <w:rPr/>
        <w:t xml:space="preserve">三、燕窝企业产业链延伸策略的建议</w:t>
      </w:r>
    </w:p>
    <w:p>
      <w:pPr>
        <w:spacing w:after="150"/>
      </w:pPr>
      <w:r>
        <w:rPr>
          <w:b w:val="1"/>
          <w:bCs w:val="1"/>
        </w:rPr>
        <w:t xml:space="preserve">第六章 2019-2023年中国燕窝行业渠道及模式分析</w:t>
      </w:r>
    </w:p>
    <w:p>
      <w:pPr>
        <w:spacing w:after="150"/>
      </w:pPr>
      <w:r>
        <w:rPr/>
        <w:t xml:space="preserve">第一节 2019-2023年中国燕窝行业盈利及经营模式分析</w:t>
      </w:r>
    </w:p>
    <w:p>
      <w:pPr>
        <w:spacing w:after="150"/>
      </w:pPr>
      <w:r>
        <w:rPr/>
        <w:t xml:space="preserve">一、2019-2023年中国燕窝行业盈利模式分析</w:t>
      </w:r>
    </w:p>
    <w:p>
      <w:pPr>
        <w:spacing w:after="150"/>
      </w:pPr>
      <w:r>
        <w:rPr/>
        <w:t xml:space="preserve">1、2019-2023年中国燕窝行业盈利模式分析</w:t>
      </w:r>
    </w:p>
    <w:p>
      <w:pPr>
        <w:spacing w:after="150"/>
      </w:pPr>
      <w:r>
        <w:rPr/>
        <w:t xml:space="preserve">2、2019-2023年影响中国燕窝行业盈利的因素分析</w:t>
      </w:r>
    </w:p>
    <w:p>
      <w:pPr>
        <w:spacing w:after="150"/>
      </w:pPr>
      <w:r>
        <w:rPr/>
        <w:t xml:space="preserve">二、2019-2023年中国燕窝行业经营模式分析</w:t>
      </w:r>
    </w:p>
    <w:p>
      <w:pPr>
        <w:spacing w:after="150"/>
      </w:pPr>
      <w:r>
        <w:rPr/>
        <w:t xml:space="preserve">第二节 2019-2023年中国燕窝行业渠道结构分析</w:t>
      </w:r>
    </w:p>
    <w:p>
      <w:pPr>
        <w:spacing w:after="150"/>
      </w:pPr>
      <w:r>
        <w:rPr/>
        <w:t xml:space="preserve">一、2019-2023年中国燕窝行业渠道结构分析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2019-2023年中国燕窝行业企业综合信息分析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2019-2023年中国燕窝行业企业十强排名</w:t>
      </w:r>
    </w:p>
    <w:p>
      <w:pPr>
        <w:spacing w:after="150"/>
      </w:pPr>
      <w:r>
        <w:rPr/>
        <w:t xml:space="preserve">一、中国燕窝行业企业资产规模十强企业</w:t>
      </w:r>
    </w:p>
    <w:p>
      <w:pPr>
        <w:spacing w:after="150"/>
      </w:pPr>
      <w:r>
        <w:rPr/>
        <w:t xml:space="preserve">二、中国燕窝行业企业销售收入十强企业</w:t>
      </w:r>
    </w:p>
    <w:p>
      <w:pPr>
        <w:spacing w:after="150"/>
      </w:pPr>
      <w:r>
        <w:rPr/>
        <w:t xml:space="preserve">三、中国燕窝行业企业利润总额十强企业</w:t>
      </w:r>
    </w:p>
    <w:p>
      <w:pPr>
        <w:spacing w:after="150"/>
      </w:pPr>
      <w:r>
        <w:rPr/>
        <w:t xml:space="preserve">第三节 2019-2023年中国燕窝行业不同类型企业排名</w:t>
      </w:r>
    </w:p>
    <w:p>
      <w:pPr>
        <w:spacing w:after="150"/>
      </w:pPr>
      <w:r>
        <w:rPr/>
        <w:t xml:space="preserve">一、中国燕窝行业民营主要企业</w:t>
      </w:r>
    </w:p>
    <w:p>
      <w:pPr>
        <w:spacing w:after="150"/>
      </w:pPr>
      <w:r>
        <w:rPr/>
        <w:t xml:space="preserve">二、中国燕窝行业外资主要企业</w:t>
      </w:r>
    </w:p>
    <w:p>
      <w:pPr>
        <w:spacing w:after="150"/>
      </w:pPr>
      <w:r>
        <w:rPr>
          <w:b w:val="1"/>
          <w:bCs w:val="1"/>
        </w:rPr>
        <w:t xml:space="preserve">第八章 2024-2029年规划中国燕窝行业重点企业分析</w:t>
      </w:r>
    </w:p>
    <w:p>
      <w:pPr>
        <w:spacing w:after="150"/>
      </w:pPr>
      <w:r>
        <w:rPr/>
        <w:t xml:space="preserve">第一节 厦门燕之屋生物工程发展有限公司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中国北京同仁堂(集团)有限责任公司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香港盏记集团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官燕栈国际有限公司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老行家国际燕窝集团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厦门燕安居连锁经营有限公司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苏门至品燕窝(福州)有限公司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厦门天赐福燕工贸有限公司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燕之家燕窝专门店有限公司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新加坡食品(厦门)有限公司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2024-2029年中国燕窝行业规划投资环境分析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2024-2029年中国燕窝行业社会环境分析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2024-2029年中国燕窝行业投资前景策略分析</w:t>
      </w:r>
    </w:p>
    <w:p>
      <w:pPr>
        <w:spacing w:after="150"/>
      </w:pPr>
      <w:r>
        <w:rPr/>
        <w:t xml:space="preserve">第一节 2024-2029年中国燕窝行业规划发展前景预测</w:t>
      </w:r>
    </w:p>
    <w:p>
      <w:pPr>
        <w:spacing w:after="150"/>
      </w:pPr>
      <w:r>
        <w:rPr/>
        <w:t xml:space="preserve">一、中国燕窝行业投资前景预测分析</w:t>
      </w:r>
    </w:p>
    <w:p>
      <w:pPr>
        <w:spacing w:after="150"/>
      </w:pPr>
      <w:r>
        <w:rPr/>
        <w:t xml:space="preserve">二、中国燕窝行业需求规模预测分析</w:t>
      </w:r>
    </w:p>
    <w:p>
      <w:pPr>
        <w:spacing w:after="150"/>
      </w:pPr>
      <w:r>
        <w:rPr/>
        <w:t xml:space="preserve">三、中国燕窝行业市场前景预测分析</w:t>
      </w:r>
    </w:p>
    <w:p>
      <w:pPr>
        <w:spacing w:after="150"/>
      </w:pPr>
      <w:r>
        <w:rPr/>
        <w:t xml:space="preserve">第二节 燕窝行业提升竞争力策略分析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2024-2029年中国燕窝行业投资策略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2024-2029年中国燕窝行业前景发展分析</w:t>
      </w:r>
    </w:p>
    <w:p>
      <w:pPr>
        <w:spacing w:after="150"/>
      </w:pPr>
      <w:r>
        <w:rPr/>
        <w:t xml:space="preserve">第一节 2024-2029年中国燕窝行业前景SWOT分析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2024-2029年中国燕窝行业前景数据预测</w:t>
      </w:r>
    </w:p>
    <w:p>
      <w:pPr>
        <w:spacing w:after="150"/>
      </w:pPr>
      <w:r>
        <w:rPr/>
        <w:t xml:space="preserve">一、中国燕窝行业企业数量预测</w:t>
      </w:r>
    </w:p>
    <w:p>
      <w:pPr>
        <w:spacing w:after="150"/>
      </w:pPr>
      <w:r>
        <w:rPr/>
        <w:t xml:space="preserve">二、中国燕窝行业资产规模预测</w:t>
      </w:r>
    </w:p>
    <w:p>
      <w:pPr>
        <w:spacing w:after="150"/>
      </w:pPr>
      <w:r>
        <w:rPr/>
        <w:t xml:space="preserve">三、中国燕窝行业销售收入预测</w:t>
      </w:r>
    </w:p>
    <w:p>
      <w:pPr>
        <w:spacing w:after="150"/>
      </w:pPr>
      <w:r>
        <w:rPr/>
        <w:t xml:space="preserve">四、中国燕窝行业利润总额预测</w:t>
      </w:r>
    </w:p>
    <w:p>
      <w:pPr>
        <w:spacing w:after="150"/>
      </w:pPr>
      <w:r>
        <w:rPr/>
        <w:t xml:space="preserve">第三节 2024-2029年中国燕窝行业经营效益预测</w:t>
      </w:r>
    </w:p>
    <w:p>
      <w:pPr>
        <w:spacing w:after="150"/>
      </w:pPr>
      <w:r>
        <w:rPr/>
        <w:t xml:space="preserve">一、中国燕窝行业偿债能力预测</w:t>
      </w:r>
    </w:p>
    <w:p>
      <w:pPr>
        <w:spacing w:after="150"/>
      </w:pPr>
      <w:r>
        <w:rPr/>
        <w:t xml:space="preserve">二、中国燕窝行业盈利能力预测</w:t>
      </w:r>
    </w:p>
    <w:p>
      <w:pPr>
        <w:spacing w:after="150"/>
      </w:pPr>
      <w:r>
        <w:rPr/>
        <w:t xml:space="preserve">三、中国燕窝行业的毛利率预测</w:t>
      </w:r>
    </w:p>
    <w:p>
      <w:pPr>
        <w:spacing w:after="150"/>
      </w:pPr>
      <w:r>
        <w:rPr/>
        <w:t xml:space="preserve">四、中国燕窝行业运营能力预测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一、中国燕窝行业未来发展方向</w:t>
      </w:r>
    </w:p>
    <w:p>
      <w:pPr>
        <w:spacing w:after="150"/>
      </w:pPr>
      <w:r>
        <w:rPr/>
        <w:t xml:space="preserve">二、中国燕窝行业主要投资建议</w:t>
      </w:r>
    </w:p>
    <w:p>
      <w:pPr>
        <w:spacing w:after="150"/>
      </w:pPr>
      <w:r>
        <w:rPr/>
        <w:t xml:space="preserve">三、中国燕窝企业融资分析</w:t>
      </w:r>
    </w:p>
    <w:p>
      <w:pPr>
        <w:spacing w:after="150"/>
      </w:pPr>
      <w:r>
        <w:rPr/>
        <w:t xml:space="preserve">第四节 2024-2029年投资规划建议</w:t>
      </w:r>
    </w:p>
    <w:p>
      <w:pPr>
        <w:spacing w:after="150"/>
      </w:pPr>
      <w:r>
        <w:rPr>
          <w:b w:val="1"/>
          <w:bCs w:val="1"/>
        </w:rPr>
        <w:t xml:space="preserve">第十三章 2024-2029年燕窝企业战略规划策略分析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图表：中国燕窝行业生命周期</w:t>
      </w:r>
    </w:p>
    <w:p>
      <w:pPr>
        <w:spacing w:after="150"/>
      </w:pPr>
      <w:r>
        <w:rPr/>
        <w:t xml:space="preserve">图表：全球燕窝进出口增长情况</w:t>
      </w:r>
    </w:p>
    <w:p>
      <w:pPr>
        <w:spacing w:after="150"/>
      </w:pPr>
      <w:r>
        <w:rPr/>
        <w:t xml:space="preserve">图表：全球燕窝进出口区域分布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图表：华南地区中国燕窝行业市场规模</w:t>
      </w:r>
    </w:p>
    <w:p>
      <w:pPr>
        <w:spacing w:after="150"/>
      </w:pPr>
      <w:r>
        <w:rPr/>
        <w:t xml:space="preserve">图表：东地区中国燕窝行业市场规模</w:t>
      </w:r>
    </w:p>
    <w:p>
      <w:pPr>
        <w:spacing w:after="150"/>
      </w:pPr>
      <w:r>
        <w:rPr/>
        <w:t xml:space="preserve">图表：华北地区中国燕窝行业市场规模</w:t>
      </w:r>
    </w:p>
    <w:p>
      <w:pPr>
        <w:spacing w:after="150"/>
      </w:pPr>
      <w:r>
        <w:rPr/>
        <w:t xml:space="preserve">图表：华中地区中国燕窝行业市场规模</w:t>
      </w:r>
    </w:p>
    <w:p>
      <w:pPr>
        <w:spacing w:after="150"/>
      </w:pPr>
      <w:r>
        <w:rPr/>
        <w:t xml:space="preserve">图表：2019-2023年我国中国燕窝行业市场规模</w:t>
      </w:r>
    </w:p>
    <w:p>
      <w:pPr>
        <w:spacing w:after="150"/>
      </w:pPr>
      <w:r>
        <w:rPr/>
        <w:t xml:space="preserve">图表：2019-2023年我国中国燕窝行业年销量</w:t>
      </w:r>
    </w:p>
    <w:p>
      <w:pPr>
        <w:spacing w:after="150"/>
      </w:pPr>
      <w:r>
        <w:rPr/>
        <w:t xml:space="preserve">图表：2019-2023年我国燕窝价格走势</w:t>
      </w:r>
    </w:p>
    <w:p>
      <w:pPr>
        <w:spacing w:after="150"/>
      </w:pPr>
      <w:r>
        <w:rPr/>
        <w:t xml:space="preserve">图表：2024-2029年我国燕窝价格走势预测</w:t>
      </w:r>
    </w:p>
    <w:p>
      <w:pPr>
        <w:spacing w:after="150"/>
      </w:pPr>
      <w:r>
        <w:rPr/>
        <w:t xml:space="preserve">图表：2019-2023年我国燕窝进出口统计</w:t>
      </w:r>
    </w:p>
    <w:p>
      <w:pPr>
        <w:spacing w:after="150"/>
      </w:pPr>
      <w:r>
        <w:rPr/>
        <w:t xml:space="preserve">图表：2024-2029年中国燕窝行业企业数量预测</w:t>
      </w:r>
    </w:p>
    <w:p>
      <w:pPr>
        <w:spacing w:after="150"/>
      </w:pPr>
      <w:r>
        <w:rPr/>
        <w:t xml:space="preserve">图表：2024-2029年中国燕窝行业资产规模预测</w:t>
      </w:r>
    </w:p>
    <w:p>
      <w:pPr>
        <w:spacing w:after="150"/>
      </w:pPr>
      <w:r>
        <w:rPr/>
        <w:t xml:space="preserve">图表：2024-2029年中国燕窝行业销售收入预测</w:t>
      </w:r>
    </w:p>
    <w:p>
      <w:pPr>
        <w:spacing w:after="150"/>
      </w:pPr>
      <w:r>
        <w:rPr/>
        <w:t xml:space="preserve">图表：2024-2029年中国燕窝行业利润总额预测</w:t>
      </w:r>
    </w:p>
    <w:p>
      <w:pPr>
        <w:spacing w:after="150"/>
      </w:pPr>
      <w:r>
        <w:rPr/>
        <w:t xml:space="preserve">图表：2024-2029年中国燕窝行业偿债能力预测</w:t>
      </w:r>
    </w:p>
    <w:p>
      <w:pPr>
        <w:spacing w:after="150"/>
      </w:pPr>
      <w:r>
        <w:rPr/>
        <w:t xml:space="preserve">图表：2024-2029年中国燕窝行业盈利能力预测</w:t>
      </w:r>
    </w:p>
    <w:p>
      <w:pPr>
        <w:spacing w:after="150"/>
      </w:pPr>
      <w:r>
        <w:rPr/>
        <w:t xml:space="preserve">图表：2024-2029年中国燕窝行业的毛利率预测</w:t>
      </w:r>
    </w:p>
    <w:p>
      <w:pPr>
        <w:spacing w:after="150"/>
      </w:pPr>
      <w:r>
        <w:rPr/>
        <w:t xml:space="preserve">图表：2024-2029年中国燕窝行业运营能力预测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2024-2029年燕窝行业市场调研和投资分析报告</dc:title>
  <dc:description>2024-2029年燕窝行业市场调研和投资分析报告</dc:description>
  <dc:subject>2024-2029年燕窝行业市场调研和投资分析报告</dc:subject>
  <cp:keywords>研究报告</cp:keywords>
  <cp:category>研究报告</cp:category>
  <cp:lastModifiedBy>北京中道泰和信息咨询有限公司</cp:lastModifiedBy>
  <dcterms:created xsi:type="dcterms:W3CDTF">2024-01-23T05:04:52+08:00</dcterms:created>
  <dcterms:modified xsi:type="dcterms:W3CDTF">2024-01-23T05:04:52+08:00</dcterms:modified>
</cp:coreProperties>
</file>

<file path=docProps/custom.xml><?xml version="1.0" encoding="utf-8"?>
<Properties xmlns="http://schemas.openxmlformats.org/officeDocument/2006/custom-properties" xmlns:vt="http://schemas.openxmlformats.org/officeDocument/2006/docPropsVTypes"/>
</file>