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2026-2031年中国能源期货行业市场现状调查及投资策略咨询报告</w:t>
      </w:r>
    </w:p>
    <w:p>
      <w:pPr>
        <w:spacing w:after="150"/>
      </w:pPr>
      <w:r>
        <w:rPr>
          <w:b w:val="1"/>
          <w:bCs w:val="1"/>
        </w:rPr>
        <w:t xml:space="preserve">报告简介</w:t>
      </w:r>
    </w:p>
    <w:p>
      <w:pPr>
        <w:spacing w:after="150"/>
      </w:pPr>
      <w:r>
        <w:rPr/>
        <w:t xml:space="preserve">中道泰和通过对能源期货行业长期跟踪监测，分析能源期货行业需求、供给、经营特性、获取能力、产业链和价值链等多方面的内容，整合行业、市场、企业、用户等多层面数据和信息资源，为客户提供深度的能源期货行业研究报告，以专业的研究方法帮助客户深入的了解能源期货行业，发现投资价值和投资机会，规避经营风险，提高管理和运营能力。能源期货行业报告是从事能源期货行业投资之前，对能源期货行业相关各种因素进行具体调查、研究、分析，评估项目可行性、效果效益程度，提出建设性意见建议对策等，为能源期货行业投资决策者和主管机关审批的研究性报告。以阐述对能源期货行业的理论认识为主要内容，重在研究能源期货行业本质及规律性认识的研究。能源期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能源期货专业研究单位等公布和提供的大量资料。对我国能源期货的行业现状、市场各类经营指标的情况、重点企业状况、区域市场发展情况等内容进行详细的阐述和深入的分析，着重对能源期货业务的发展进行详尽深入的分析，并根据能源期货行业的政策经济发展环境对能源期货行业潜在的风险和防范建议进行分析。最后提出研究者对能源期货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2021-2026年中国能源期货市场发展背景分析</w:t>
      </w:r>
    </w:p>
    <w:p>
      <w:pPr>
        <w:spacing w:before="75" w:after="0"/>
      </w:pPr>
      <w:r>
        <w:rPr/>
        <w:t xml:space="preserve">1.1 全球能源市场发展探析</w:t>
      </w:r>
    </w:p>
    <w:p>
      <w:pPr>
        <w:spacing w:before="75" w:after="0"/>
      </w:pPr>
      <w:r>
        <w:rPr/>
        <w:t xml:space="preserve">1.1.1 市场供给状况</w:t>
      </w:r>
    </w:p>
    <w:p>
      <w:pPr>
        <w:spacing w:before="75" w:after="0"/>
      </w:pPr>
      <w:r>
        <w:rPr/>
        <w:t xml:space="preserve">1.1.2 市场消费结构</w:t>
      </w:r>
    </w:p>
    <w:p>
      <w:pPr>
        <w:spacing w:before="75" w:after="0"/>
      </w:pPr>
      <w:r>
        <w:rPr/>
        <w:t xml:space="preserve">1.1.3 市场价格趋势</w:t>
      </w:r>
    </w:p>
    <w:p>
      <w:pPr>
        <w:spacing w:before="75" w:after="0"/>
      </w:pPr>
      <w:r>
        <w:rPr/>
        <w:t xml:space="preserve">1.2 中国能源市场发展综析</w:t>
      </w:r>
    </w:p>
    <w:p>
      <w:pPr>
        <w:spacing w:before="75" w:after="0"/>
      </w:pPr>
      <w:r>
        <w:rPr/>
        <w:t xml:space="preserve">1.2.1 市场供给状况</w:t>
      </w:r>
    </w:p>
    <w:p>
      <w:pPr>
        <w:spacing w:before="75" w:after="0"/>
      </w:pPr>
      <w:r>
        <w:rPr/>
        <w:t xml:space="preserve">1.2.2 市场消费状况</w:t>
      </w:r>
    </w:p>
    <w:p>
      <w:pPr>
        <w:spacing w:before="75" w:after="0"/>
      </w:pPr>
      <w:r>
        <w:rPr/>
        <w:t xml:space="preserve">1.2.3 市场价格形势</w:t>
      </w:r>
    </w:p>
    <w:p>
      <w:pPr>
        <w:spacing w:before="75" w:after="0"/>
      </w:pPr>
      <w:r>
        <w:rPr/>
        <w:t xml:space="preserve">1.2.4 十八届三中全会对市场的影响</w:t>
      </w:r>
    </w:p>
    <w:p>
      <w:pPr>
        <w:spacing w:before="75" w:after="0"/>
      </w:pPr>
      <w:r>
        <w:rPr/>
        <w:t xml:space="preserve">1.3 中国能源市场化改革分析</w:t>
      </w:r>
    </w:p>
    <w:p>
      <w:pPr>
        <w:spacing w:before="75" w:after="0"/>
      </w:pPr>
      <w:r>
        <w:rPr/>
        <w:t xml:space="preserve">1.3.1 改革特殊性</w:t>
      </w:r>
    </w:p>
    <w:p>
      <w:pPr>
        <w:spacing w:before="75" w:after="0"/>
      </w:pPr>
      <w:r>
        <w:rPr/>
        <w:t xml:space="preserve">1.3.2 改革原则</w:t>
      </w:r>
    </w:p>
    <w:p>
      <w:pPr>
        <w:spacing w:before="75" w:after="0"/>
      </w:pPr>
      <w:r>
        <w:rPr/>
        <w:t xml:space="preserve">1.3.3 改革推进现状</w:t>
      </w:r>
    </w:p>
    <w:p>
      <w:pPr>
        <w:spacing w:before="75" w:after="0"/>
      </w:pPr>
      <w:r>
        <w:rPr/>
        <w:t xml:space="preserve">1.3.4 改革目标</w:t>
      </w:r>
    </w:p>
    <w:p>
      <w:pPr>
        <w:spacing w:before="75" w:after="0"/>
      </w:pPr>
      <w:r>
        <w:rPr/>
        <w:t xml:space="preserve">1.3.5 改革重点</w:t>
      </w:r>
    </w:p>
    <w:p>
      <w:pPr>
        <w:spacing w:before="75" w:after="0"/>
      </w:pPr>
      <w:r>
        <w:rPr/>
        <w:t xml:space="preserve">1.3.6 需解决的问题</w:t>
      </w:r>
    </w:p>
    <w:p>
      <w:pPr>
        <w:spacing w:before="75" w:after="0"/>
      </w:pPr>
      <w:r>
        <w:rPr/>
        <w:t xml:space="preserve">1.4 中国能源市场发展前景及趋势</w:t>
      </w:r>
    </w:p>
    <w:p>
      <w:pPr>
        <w:spacing w:before="75" w:after="0"/>
      </w:pPr>
      <w:r>
        <w:rPr/>
        <w:t xml:space="preserve">1.4.1 市场发展前景</w:t>
      </w:r>
    </w:p>
    <w:p>
      <w:pPr>
        <w:spacing w:before="75" w:after="0"/>
      </w:pPr>
      <w:r>
        <w:rPr/>
        <w:t xml:space="preserve">1.4.2 市场发展趋势</w:t>
      </w:r>
    </w:p>
    <w:p>
      <w:pPr>
        <w:spacing w:before="75" w:after="0"/>
      </w:pPr>
      <w:r>
        <w:rPr/>
        <w:t xml:space="preserve">1.4.3 行业发展规划</w:t>
      </w:r>
    </w:p>
    <w:p>
      <w:pPr>
        <w:spacing w:before="75" w:after="0"/>
      </w:pPr>
      <w:r>
        <w:rPr>
          <w:b w:val="1"/>
          <w:bCs w:val="1"/>
        </w:rPr>
        <w:t xml:space="preserve">第二章 2021-2026年能源期货市场发展分析</w:t>
      </w:r>
    </w:p>
    <w:p>
      <w:pPr>
        <w:spacing w:before="75" w:after="0"/>
      </w:pPr>
      <w:r>
        <w:rPr/>
        <w:t xml:space="preserve">2.1 中国能源金融市场运行概况</w:t>
      </w:r>
    </w:p>
    <w:p>
      <w:pPr>
        <w:spacing w:before="75" w:after="0"/>
      </w:pPr>
      <w:r>
        <w:rPr/>
        <w:t xml:space="preserve">2.1.1 能源金融衍生品的发展</w:t>
      </w:r>
    </w:p>
    <w:p>
      <w:pPr>
        <w:spacing w:before="75" w:after="0"/>
      </w:pPr>
      <w:r>
        <w:rPr/>
        <w:t xml:space="preserve">2.1.2 能源金融市场的投融资状况</w:t>
      </w:r>
    </w:p>
    <w:p>
      <w:pPr>
        <w:spacing w:before="75" w:after="0"/>
      </w:pPr>
      <w:r>
        <w:rPr/>
        <w:t xml:space="preserve">2.1.3 中国能源金融市场发展的问题</w:t>
      </w:r>
    </w:p>
    <w:p>
      <w:pPr>
        <w:spacing w:before="75" w:after="0"/>
      </w:pPr>
      <w:r>
        <w:rPr/>
        <w:t xml:space="preserve">2.1.4 中国能源金融市场发展对策</w:t>
      </w:r>
    </w:p>
    <w:p>
      <w:pPr>
        <w:spacing w:before="75" w:after="0"/>
      </w:pPr>
      <w:r>
        <w:rPr/>
        <w:t xml:space="preserve">2.2 2021-2026年能源期货市场发展概况</w:t>
      </w:r>
    </w:p>
    <w:p>
      <w:pPr>
        <w:spacing w:before="75" w:after="0"/>
      </w:pPr>
      <w:r>
        <w:rPr/>
        <w:t xml:space="preserve">2.2.1 国际能源期货的产生</w:t>
      </w:r>
    </w:p>
    <w:p>
      <w:pPr>
        <w:spacing w:before="75" w:after="0"/>
      </w:pPr>
      <w:r>
        <w:rPr/>
        <w:t xml:space="preserve">2.2.2 世界能源期货的成功要素</w:t>
      </w:r>
    </w:p>
    <w:p>
      <w:pPr>
        <w:spacing w:before="75" w:after="0"/>
      </w:pPr>
      <w:r>
        <w:rPr/>
        <w:t xml:space="preserve">2.2.3 境外能源期货市场状况</w:t>
      </w:r>
    </w:p>
    <w:p>
      <w:pPr>
        <w:spacing w:before="75" w:after="0"/>
      </w:pPr>
      <w:r>
        <w:rPr/>
        <w:t xml:space="preserve">2.2.4 世界能源期货市场交易状况</w:t>
      </w:r>
    </w:p>
    <w:p>
      <w:pPr>
        <w:spacing w:before="75" w:after="0"/>
      </w:pPr>
      <w:r>
        <w:rPr/>
        <w:t xml:space="preserve">2.2.5 中国能源期货市场发展分析</w:t>
      </w:r>
    </w:p>
    <w:p>
      <w:pPr>
        <w:spacing w:before="75" w:after="0"/>
      </w:pPr>
      <w:r>
        <w:rPr/>
        <w:t xml:space="preserve">2.2.6 对中国能源期货市场发展的启示</w:t>
      </w:r>
    </w:p>
    <w:p>
      <w:pPr>
        <w:spacing w:before="75" w:after="0"/>
      </w:pPr>
      <w:r>
        <w:rPr/>
        <w:t xml:space="preserve">2.3 国际主要能源期货交割方式探析</w:t>
      </w:r>
    </w:p>
    <w:p>
      <w:pPr>
        <w:spacing w:before="75" w:after="0"/>
      </w:pPr>
      <w:r>
        <w:rPr/>
        <w:t xml:space="preserve">2.3.1 CME轻质低硫原油期货交割方式</w:t>
      </w:r>
    </w:p>
    <w:p>
      <w:pPr>
        <w:spacing w:before="75" w:after="0"/>
      </w:pPr>
      <w:r>
        <w:rPr/>
        <w:t xml:space="preserve">2.3.2 ICE布伦特原油期货交割方式</w:t>
      </w:r>
    </w:p>
    <w:p>
      <w:pPr>
        <w:spacing w:before="75" w:after="0"/>
      </w:pPr>
      <w:r>
        <w:rPr/>
        <w:t xml:space="preserve">2.3.3 ICE柴油期货交割方式</w:t>
      </w:r>
    </w:p>
    <w:p>
      <w:pPr>
        <w:spacing w:before="75" w:after="0"/>
      </w:pPr>
      <w:r>
        <w:rPr/>
        <w:t xml:space="preserve">2.3.4 交割方式特征分析及综合评价</w:t>
      </w:r>
    </w:p>
    <w:p>
      <w:pPr>
        <w:spacing w:before="75" w:after="0"/>
      </w:pPr>
      <w:r>
        <w:rPr/>
        <w:t xml:space="preserve">2.4 企业参与能源期货市场探析</w:t>
      </w:r>
    </w:p>
    <w:p>
      <w:pPr>
        <w:spacing w:before="75" w:after="0"/>
      </w:pPr>
      <w:r>
        <w:rPr/>
        <w:t xml:space="preserve">2.4.1 用油企业</w:t>
      </w:r>
    </w:p>
    <w:p>
      <w:pPr>
        <w:spacing w:before="75" w:after="0"/>
      </w:pPr>
      <w:r>
        <w:rPr/>
        <w:t xml:space="preserve">2.4.2 油品经营企业</w:t>
      </w:r>
    </w:p>
    <w:p>
      <w:pPr>
        <w:spacing w:before="75" w:after="0"/>
      </w:pPr>
      <w:r>
        <w:rPr/>
        <w:t xml:space="preserve">2.4.3 企业套期保值应遵循的原则</w:t>
      </w:r>
    </w:p>
    <w:p>
      <w:pPr>
        <w:spacing w:before="75" w:after="0"/>
      </w:pPr>
      <w:r>
        <w:rPr>
          <w:b w:val="1"/>
          <w:bCs w:val="1"/>
        </w:rPr>
        <w:t xml:space="preserve">第三章 2021-2026年原油期货市场发展分析</w:t>
      </w:r>
    </w:p>
    <w:p>
      <w:pPr>
        <w:spacing w:before="75" w:after="0"/>
      </w:pPr>
      <w:r>
        <w:rPr/>
        <w:t xml:space="preserve">3.1 原油期货初步认识</w:t>
      </w:r>
    </w:p>
    <w:p>
      <w:pPr>
        <w:spacing w:before="75" w:after="0"/>
      </w:pPr>
      <w:r>
        <w:rPr/>
        <w:t xml:space="preserve">3.1.1 概念界定</w:t>
      </w:r>
    </w:p>
    <w:p>
      <w:pPr>
        <w:spacing w:before="75" w:after="0"/>
      </w:pPr>
      <w:r>
        <w:rPr/>
        <w:t xml:space="preserve">3.1.2 主要品种</w:t>
      </w:r>
    </w:p>
    <w:p>
      <w:pPr>
        <w:spacing w:before="75" w:after="0"/>
      </w:pPr>
      <w:r>
        <w:rPr/>
        <w:t xml:space="preserve">3.1.3 基本功能</w:t>
      </w:r>
    </w:p>
    <w:p>
      <w:pPr>
        <w:spacing w:before="75" w:after="0"/>
      </w:pPr>
      <w:r>
        <w:rPr/>
        <w:t xml:space="preserve">3.1.4 运作条件</w:t>
      </w:r>
    </w:p>
    <w:p>
      <w:pPr>
        <w:spacing w:before="75" w:after="0"/>
      </w:pPr>
      <w:r>
        <w:rPr/>
        <w:t xml:space="preserve">3.1.5 主要交易所</w:t>
      </w:r>
    </w:p>
    <w:p>
      <w:pPr>
        <w:spacing w:before="75" w:after="0"/>
      </w:pPr>
      <w:r>
        <w:rPr/>
        <w:t xml:space="preserve">3.2 2021-2026年全球原油期货市场发展综析</w:t>
      </w:r>
    </w:p>
    <w:p>
      <w:pPr>
        <w:spacing w:before="75" w:after="0"/>
      </w:pPr>
      <w:r>
        <w:rPr/>
        <w:t xml:space="preserve">3.2.1 世界石油现货市场供需状况</w:t>
      </w:r>
    </w:p>
    <w:p>
      <w:pPr>
        <w:spacing w:before="75" w:after="0"/>
      </w:pPr>
      <w:r>
        <w:rPr/>
        <w:t xml:space="preserve">3.2.2 国际原油期货市场交易状况</w:t>
      </w:r>
    </w:p>
    <w:p>
      <w:pPr>
        <w:spacing w:before="75" w:after="0"/>
      </w:pPr>
      <w:r>
        <w:rPr/>
        <w:t xml:space="preserve">3.2.3 国际原油期货价格走势</w:t>
      </w:r>
    </w:p>
    <w:p>
      <w:pPr>
        <w:spacing w:before="75" w:after="0"/>
      </w:pPr>
      <w:r>
        <w:rPr/>
        <w:t xml:space="preserve">3.2.4 全球原油市场定价机制的演变</w:t>
      </w:r>
    </w:p>
    <w:p>
      <w:pPr>
        <w:spacing w:before="75" w:after="0"/>
      </w:pPr>
      <w:r>
        <w:rPr/>
        <w:t xml:space="preserve">3.2.5 国际原油现期货市场价格关联</w:t>
      </w:r>
    </w:p>
    <w:p>
      <w:pPr>
        <w:spacing w:before="75" w:after="0"/>
      </w:pPr>
      <w:r>
        <w:rPr/>
        <w:t xml:space="preserve">3.3 中国推出原油期货的必要性分析</w:t>
      </w:r>
    </w:p>
    <w:p>
      <w:pPr>
        <w:spacing w:before="75" w:after="0"/>
      </w:pPr>
      <w:r>
        <w:rPr/>
        <w:t xml:space="preserve">3.3.1 经济性意义</w:t>
      </w:r>
    </w:p>
    <w:p>
      <w:pPr>
        <w:spacing w:before="75" w:after="0"/>
      </w:pPr>
      <w:r>
        <w:rPr/>
        <w:t xml:space="preserve">3.3.2 争夺定价中心</w:t>
      </w:r>
    </w:p>
    <w:p>
      <w:pPr>
        <w:spacing w:before="75" w:after="0"/>
      </w:pPr>
      <w:r>
        <w:rPr/>
        <w:t xml:space="preserve">3.3.3 维护能源安全</w:t>
      </w:r>
    </w:p>
    <w:p>
      <w:pPr>
        <w:spacing w:before="75" w:after="0"/>
      </w:pPr>
      <w:r>
        <w:rPr/>
        <w:t xml:space="preserve">3.3.4 完善投资渠道</w:t>
      </w:r>
    </w:p>
    <w:p>
      <w:pPr>
        <w:spacing w:before="75" w:after="0"/>
      </w:pPr>
      <w:r>
        <w:rPr/>
        <w:t xml:space="preserve">3.3.5 促进行业转变</w:t>
      </w:r>
    </w:p>
    <w:p>
      <w:pPr>
        <w:spacing w:before="75" w:after="0"/>
      </w:pPr>
      <w:r>
        <w:rPr/>
        <w:t xml:space="preserve">3.4 中国原油期货市场发展概况</w:t>
      </w:r>
    </w:p>
    <w:p>
      <w:pPr>
        <w:spacing w:before="75" w:after="0"/>
      </w:pPr>
      <w:r>
        <w:rPr/>
        <w:t xml:space="preserve">3.4.1 中国原油现货市场发展现状</w:t>
      </w:r>
    </w:p>
    <w:p>
      <w:pPr>
        <w:spacing w:before="75" w:after="0"/>
      </w:pPr>
      <w:r>
        <w:rPr/>
        <w:t xml:space="preserve">3.4.2 中国石油期货发展的历程</w:t>
      </w:r>
    </w:p>
    <w:p>
      <w:pPr>
        <w:spacing w:before="75" w:after="0"/>
      </w:pPr>
      <w:r>
        <w:rPr/>
        <w:t xml:space="preserve">3.4.3 中国原油期货上市的条件</w:t>
      </w:r>
    </w:p>
    <w:p>
      <w:pPr>
        <w:spacing w:before="75" w:after="0"/>
      </w:pPr>
      <w:r>
        <w:rPr/>
        <w:t xml:space="preserve">3.4.4 中国原油期货市场推进面临的问题</w:t>
      </w:r>
    </w:p>
    <w:p>
      <w:pPr>
        <w:spacing w:before="75" w:after="0"/>
      </w:pPr>
      <w:r>
        <w:rPr/>
        <w:t xml:space="preserve">3.4.5 中国原油期货市场发展的建议</w:t>
      </w:r>
    </w:p>
    <w:p>
      <w:pPr>
        <w:spacing w:before="75" w:after="0"/>
      </w:pPr>
      <w:r>
        <w:rPr/>
        <w:t xml:space="preserve">3.4.6 中国石油期货市场的经验教训</w:t>
      </w:r>
    </w:p>
    <w:p>
      <w:pPr>
        <w:spacing w:before="75" w:after="0"/>
      </w:pPr>
      <w:r>
        <w:rPr/>
        <w:t xml:space="preserve">3.5 2021-2026年中国原油期货市场推进现状</w:t>
      </w:r>
    </w:p>
    <w:p>
      <w:pPr>
        <w:spacing w:before="75" w:after="0"/>
      </w:pPr>
      <w:r>
        <w:rPr/>
        <w:t xml:space="preserve">3.5.1 外部形势状况</w:t>
      </w:r>
    </w:p>
    <w:p>
      <w:pPr>
        <w:spacing w:before="75" w:after="0"/>
      </w:pPr>
      <w:r>
        <w:rPr/>
        <w:t xml:space="preserve">3.5.2 上市条件现状</w:t>
      </w:r>
    </w:p>
    <w:p>
      <w:pPr>
        <w:spacing w:before="75" w:after="0"/>
      </w:pPr>
      <w:r>
        <w:rPr/>
        <w:t xml:space="preserve">3.5.3 合约设计情况</w:t>
      </w:r>
    </w:p>
    <w:p>
      <w:pPr>
        <w:spacing w:before="75" w:after="0"/>
      </w:pPr>
      <w:r>
        <w:rPr/>
        <w:t xml:space="preserve">3.5.4 准备工作进程</w:t>
      </w:r>
    </w:p>
    <w:p>
      <w:pPr>
        <w:spacing w:before="75" w:after="0"/>
      </w:pPr>
      <w:r>
        <w:rPr/>
        <w:t xml:space="preserve">3.5.5 上市时间预测</w:t>
      </w:r>
    </w:p>
    <w:p>
      <w:pPr>
        <w:spacing w:before="75" w:after="0"/>
      </w:pPr>
      <w:r>
        <w:rPr/>
        <w:t xml:space="preserve">3.6 原油期货市场价格影响因素解析</w:t>
      </w:r>
    </w:p>
    <w:p>
      <w:pPr>
        <w:spacing w:before="75" w:after="0"/>
      </w:pPr>
      <w:r>
        <w:rPr/>
        <w:t xml:space="preserve">3.6.1 相关政策</w:t>
      </w:r>
    </w:p>
    <w:p>
      <w:pPr>
        <w:spacing w:before="75" w:after="0"/>
      </w:pPr>
      <w:r>
        <w:rPr/>
        <w:t xml:space="preserve">3.6.2 战略石油储备</w:t>
      </w:r>
    </w:p>
    <w:p>
      <w:pPr>
        <w:spacing w:before="75" w:after="0"/>
      </w:pPr>
      <w:r>
        <w:rPr/>
        <w:t xml:space="preserve">3.6.3 美元指数</w:t>
      </w:r>
    </w:p>
    <w:p>
      <w:pPr>
        <w:spacing w:before="75" w:after="0"/>
      </w:pPr>
      <w:r>
        <w:rPr/>
        <w:t xml:space="preserve">3.6.4 金融投机</w:t>
      </w:r>
    </w:p>
    <w:p>
      <w:pPr>
        <w:spacing w:before="75" w:after="0"/>
      </w:pPr>
      <w:r>
        <w:rPr/>
        <w:t xml:space="preserve">3.6.5 地缘政治</w:t>
      </w:r>
    </w:p>
    <w:p>
      <w:pPr>
        <w:spacing w:before="75" w:after="0"/>
      </w:pPr>
      <w:r>
        <w:rPr/>
        <w:t xml:space="preserve">3.6.6 供需状况</w:t>
      </w:r>
    </w:p>
    <w:p>
      <w:pPr>
        <w:spacing w:before="75" w:after="0"/>
      </w:pPr>
      <w:r>
        <w:rPr>
          <w:b w:val="1"/>
          <w:bCs w:val="1"/>
        </w:rPr>
        <w:t xml:space="preserve">第四章 2021-2026年燃油期货市场发展分析</w:t>
      </w:r>
    </w:p>
    <w:p>
      <w:pPr>
        <w:spacing w:before="75" w:after="0"/>
      </w:pPr>
      <w:r>
        <w:rPr/>
        <w:t xml:space="preserve">4.1 燃油期货基本概述</w:t>
      </w:r>
    </w:p>
    <w:p>
      <w:pPr>
        <w:spacing w:before="75" w:after="0"/>
      </w:pPr>
      <w:r>
        <w:rPr/>
        <w:t xml:space="preserve">4.1.1 概念界定</w:t>
      </w:r>
    </w:p>
    <w:p>
      <w:pPr>
        <w:spacing w:before="75" w:after="0"/>
      </w:pPr>
      <w:r>
        <w:rPr/>
        <w:t xml:space="preserve">4.1.2 交易制度</w:t>
      </w:r>
    </w:p>
    <w:p>
      <w:pPr>
        <w:spacing w:before="75" w:after="0"/>
      </w:pPr>
      <w:r>
        <w:rPr/>
        <w:t xml:space="preserve">4.1.3 交易保证金</w:t>
      </w:r>
    </w:p>
    <w:p>
      <w:pPr>
        <w:spacing w:before="75" w:after="0"/>
      </w:pPr>
      <w:r>
        <w:rPr/>
        <w:t xml:space="preserve">4.1.4 价格发现功能实证</w:t>
      </w:r>
    </w:p>
    <w:p>
      <w:pPr>
        <w:spacing w:before="75" w:after="0"/>
      </w:pPr>
      <w:r>
        <w:rPr/>
        <w:t xml:space="preserve">4.2 2021-2026年燃料油现货市场发展概况</w:t>
      </w:r>
    </w:p>
    <w:p>
      <w:pPr>
        <w:spacing w:before="75" w:after="0"/>
      </w:pPr>
      <w:r>
        <w:rPr/>
        <w:t xml:space="preserve">4.2.1 供给状况</w:t>
      </w:r>
    </w:p>
    <w:p>
      <w:pPr>
        <w:spacing w:before="75" w:after="0"/>
      </w:pPr>
      <w:r>
        <w:rPr/>
        <w:t xml:space="preserve">4.2.2 消费状况</w:t>
      </w:r>
    </w:p>
    <w:p>
      <w:pPr>
        <w:spacing w:before="75" w:after="0"/>
      </w:pPr>
      <w:r>
        <w:rPr/>
        <w:t xml:space="preserve">4.2.3 进出口状况</w:t>
      </w:r>
    </w:p>
    <w:p>
      <w:pPr>
        <w:spacing w:before="75" w:after="0"/>
      </w:pPr>
      <w:r>
        <w:rPr/>
        <w:t xml:space="preserve">4.3 2021-2026年中国燃油期货市场发展分析</w:t>
      </w:r>
    </w:p>
    <w:p>
      <w:pPr>
        <w:spacing w:before="75" w:after="0"/>
      </w:pPr>
      <w:r>
        <w:rPr/>
        <w:t xml:space="preserve">4.3.1 市场发展成就</w:t>
      </w:r>
    </w:p>
    <w:p>
      <w:pPr>
        <w:spacing w:before="75" w:after="0"/>
      </w:pPr>
      <w:r>
        <w:rPr/>
        <w:t xml:space="preserve">4.3.2 市场交易规模</w:t>
      </w:r>
    </w:p>
    <w:p>
      <w:pPr>
        <w:spacing w:before="75" w:after="0"/>
      </w:pPr>
      <w:r>
        <w:rPr/>
        <w:t xml:space="preserve">4.3.3 合约变更状况</w:t>
      </w:r>
    </w:p>
    <w:p>
      <w:pPr>
        <w:spacing w:before="75" w:after="0"/>
      </w:pPr>
      <w:r>
        <w:rPr/>
        <w:t xml:space="preserve">4.3.4 投资结构分析</w:t>
      </w:r>
    </w:p>
    <w:p>
      <w:pPr>
        <w:spacing w:before="75" w:after="0"/>
      </w:pPr>
      <w:r>
        <w:rPr/>
        <w:t xml:space="preserve">4.3.5 市场发展展望</w:t>
      </w:r>
    </w:p>
    <w:p>
      <w:pPr>
        <w:spacing w:before="75" w:after="0"/>
      </w:pPr>
      <w:r>
        <w:rPr/>
        <w:t xml:space="preserve">4.4 中国燃料油期货市场面临的问题</w:t>
      </w:r>
    </w:p>
    <w:p>
      <w:pPr>
        <w:spacing w:before="75" w:after="0"/>
      </w:pPr>
      <w:r>
        <w:rPr/>
        <w:t xml:space="preserve">4.4.1 现货市场萎缩</w:t>
      </w:r>
    </w:p>
    <w:p>
      <w:pPr>
        <w:spacing w:before="75" w:after="0"/>
      </w:pPr>
      <w:r>
        <w:rPr/>
        <w:t xml:space="preserve">4.4.2 参与者结构不完善</w:t>
      </w:r>
    </w:p>
    <w:p>
      <w:pPr>
        <w:spacing w:before="75" w:after="0"/>
      </w:pPr>
      <w:r>
        <w:rPr/>
        <w:t xml:space="preserve">4.4.3 成交状况不理想</w:t>
      </w:r>
    </w:p>
    <w:p>
      <w:pPr>
        <w:spacing w:before="75" w:after="0"/>
      </w:pPr>
      <w:r>
        <w:rPr>
          <w:b w:val="1"/>
          <w:bCs w:val="1"/>
        </w:rPr>
        <w:t xml:space="preserve">第五章 2021-2026年天然气期货市场发展分析</w:t>
      </w:r>
    </w:p>
    <w:p>
      <w:pPr>
        <w:spacing w:before="75" w:after="0"/>
      </w:pPr>
      <w:r>
        <w:rPr/>
        <w:t xml:space="preserve">5.1 世界天然气现货市场发展分析</w:t>
      </w:r>
    </w:p>
    <w:p>
      <w:pPr>
        <w:spacing w:before="75" w:after="0"/>
      </w:pPr>
      <w:r>
        <w:rPr/>
        <w:t xml:space="preserve">5.1.1 市场供给状况</w:t>
      </w:r>
    </w:p>
    <w:p>
      <w:pPr>
        <w:spacing w:before="75" w:after="0"/>
      </w:pPr>
      <w:r>
        <w:rPr/>
        <w:t xml:space="preserve">5.1.2 市场消费状况</w:t>
      </w:r>
    </w:p>
    <w:p>
      <w:pPr>
        <w:spacing w:before="75" w:after="0"/>
      </w:pPr>
      <w:r>
        <w:rPr/>
        <w:t xml:space="preserve">5.1.3 市场贸易状况</w:t>
      </w:r>
    </w:p>
    <w:p>
      <w:pPr>
        <w:spacing w:before="75" w:after="0"/>
      </w:pPr>
      <w:r>
        <w:rPr/>
        <w:t xml:space="preserve">5.2 世界天然气期货市场发展分析</w:t>
      </w:r>
    </w:p>
    <w:p>
      <w:pPr>
        <w:spacing w:before="75" w:after="0"/>
      </w:pPr>
      <w:r>
        <w:rPr/>
        <w:t xml:space="preserve">5.2.1 国际天然气期货交易现状</w:t>
      </w:r>
    </w:p>
    <w:p>
      <w:pPr>
        <w:spacing w:before="75" w:after="0"/>
      </w:pPr>
      <w:r>
        <w:rPr/>
        <w:t xml:space="preserve">5.2.2 国际天然气期货价格走势</w:t>
      </w:r>
    </w:p>
    <w:p>
      <w:pPr>
        <w:spacing w:before="75" w:after="0"/>
      </w:pPr>
      <w:r>
        <w:rPr/>
        <w:t xml:space="preserve">5.2.3 亚洲天然气期货市场建设状况</w:t>
      </w:r>
    </w:p>
    <w:p>
      <w:pPr>
        <w:spacing w:before="75" w:after="0"/>
      </w:pPr>
      <w:r>
        <w:rPr/>
        <w:t xml:space="preserve">5.2.4 国际天然气期货投资风险</w:t>
      </w:r>
    </w:p>
    <w:p>
      <w:pPr>
        <w:spacing w:before="75" w:after="0"/>
      </w:pPr>
      <w:r>
        <w:rPr/>
        <w:t xml:space="preserve">5.3 中国天然气期货市场发展分析</w:t>
      </w:r>
    </w:p>
    <w:p>
      <w:pPr>
        <w:spacing w:before="75" w:after="0"/>
      </w:pPr>
      <w:r>
        <w:rPr/>
        <w:t xml:space="preserve">5.3.1 中国天然气现货市场发展状况</w:t>
      </w:r>
    </w:p>
    <w:p>
      <w:pPr>
        <w:spacing w:before="75" w:after="0"/>
      </w:pPr>
      <w:r>
        <w:rPr/>
        <w:t xml:space="preserve">5.3.2 天然气期货市场推出必要性</w:t>
      </w:r>
    </w:p>
    <w:p>
      <w:pPr>
        <w:spacing w:before="75" w:after="0"/>
      </w:pPr>
      <w:r>
        <w:rPr/>
        <w:t xml:space="preserve">5.3.3 天然气期货市场推进现状</w:t>
      </w:r>
    </w:p>
    <w:p>
      <w:pPr>
        <w:spacing w:before="75" w:after="0"/>
      </w:pPr>
      <w:r>
        <w:rPr/>
        <w:t xml:space="preserve">5.3.4 天然气期货交易品种的选择</w:t>
      </w:r>
    </w:p>
    <w:p>
      <w:pPr>
        <w:spacing w:before="75" w:after="0"/>
      </w:pPr>
      <w:r>
        <w:rPr/>
        <w:t xml:space="preserve">5.3.5 我国天然气期货推出的思考</w:t>
      </w:r>
    </w:p>
    <w:p>
      <w:pPr>
        <w:spacing w:before="75" w:after="0"/>
      </w:pPr>
      <w:r>
        <w:rPr>
          <w:b w:val="1"/>
          <w:bCs w:val="1"/>
        </w:rPr>
        <w:t xml:space="preserve">第六章 2021-2026年甲醇期货市场发展分析</w:t>
      </w:r>
    </w:p>
    <w:p>
      <w:pPr>
        <w:spacing w:before="75" w:after="0"/>
      </w:pPr>
      <w:r>
        <w:rPr/>
        <w:t xml:space="preserve">6.1 甲醇现货市场发展状况</w:t>
      </w:r>
    </w:p>
    <w:p>
      <w:pPr>
        <w:spacing w:before="75" w:after="0"/>
      </w:pPr>
      <w:r>
        <w:rPr/>
        <w:t xml:space="preserve">6.1.1 供给状况</w:t>
      </w:r>
    </w:p>
    <w:p>
      <w:pPr>
        <w:spacing w:before="75" w:after="0"/>
      </w:pPr>
      <w:r>
        <w:rPr/>
        <w:t xml:space="preserve">6.1.2 需求状况</w:t>
      </w:r>
    </w:p>
    <w:p>
      <w:pPr>
        <w:spacing w:before="75" w:after="0"/>
      </w:pPr>
      <w:r>
        <w:rPr/>
        <w:t xml:space="preserve">6.1.3 对外贸易状况</w:t>
      </w:r>
    </w:p>
    <w:p>
      <w:pPr>
        <w:spacing w:before="75" w:after="0"/>
      </w:pPr>
      <w:r>
        <w:rPr/>
        <w:t xml:space="preserve">6.1.4 价格走势</w:t>
      </w:r>
    </w:p>
    <w:p>
      <w:pPr>
        <w:spacing w:before="75" w:after="0"/>
      </w:pPr>
      <w:r>
        <w:rPr/>
        <w:t xml:space="preserve">6.2 2021-2026年甲醇期货市场发展分析</w:t>
      </w:r>
    </w:p>
    <w:p>
      <w:pPr>
        <w:spacing w:before="75" w:after="0"/>
      </w:pPr>
      <w:r>
        <w:rPr/>
        <w:t xml:space="preserve">6.2.1 交易规模</w:t>
      </w:r>
    </w:p>
    <w:p>
      <w:pPr>
        <w:spacing w:before="75" w:after="0"/>
      </w:pPr>
      <w:r>
        <w:rPr/>
        <w:t xml:space="preserve">6.2.2 期价走势</w:t>
      </w:r>
    </w:p>
    <w:p>
      <w:pPr>
        <w:spacing w:before="75" w:after="0"/>
      </w:pPr>
      <w:r>
        <w:rPr/>
        <w:t xml:space="preserve">6.2.3 期价波动影响因素</w:t>
      </w:r>
    </w:p>
    <w:p>
      <w:pPr>
        <w:spacing w:before="75" w:after="0"/>
      </w:pPr>
      <w:r>
        <w:rPr/>
        <w:t xml:space="preserve">6.2.4 期现价格相关性</w:t>
      </w:r>
    </w:p>
    <w:p>
      <w:pPr>
        <w:spacing w:before="75" w:after="0"/>
      </w:pPr>
      <w:r>
        <w:rPr/>
        <w:t xml:space="preserve">6.3 甲醇期货市场套期保值及套利分析</w:t>
      </w:r>
    </w:p>
    <w:p>
      <w:pPr>
        <w:spacing w:before="75" w:after="0"/>
      </w:pPr>
      <w:r>
        <w:rPr/>
        <w:t xml:space="preserve">6.3.1 套期保值操作实例</w:t>
      </w:r>
    </w:p>
    <w:p>
      <w:pPr>
        <w:spacing w:before="75" w:after="0"/>
      </w:pPr>
      <w:r>
        <w:rPr/>
        <w:t xml:space="preserve">6.3.2 期现套利分析</w:t>
      </w:r>
    </w:p>
    <w:p>
      <w:pPr>
        <w:spacing w:before="75" w:after="0"/>
      </w:pPr>
      <w:r>
        <w:rPr/>
        <w:t xml:space="preserve">6.3.3 投融资分析</w:t>
      </w:r>
    </w:p>
    <w:p>
      <w:pPr>
        <w:spacing w:before="75" w:after="0"/>
      </w:pPr>
      <w:r>
        <w:rPr/>
        <w:t xml:space="preserve">6.3.4 企业的投资策略</w:t>
      </w:r>
    </w:p>
    <w:p>
      <w:pPr>
        <w:spacing w:before="75" w:after="0"/>
      </w:pPr>
      <w:r>
        <w:rPr>
          <w:b w:val="1"/>
          <w:bCs w:val="1"/>
        </w:rPr>
        <w:t xml:space="preserve">第七章 2021-2026年焦炭期货市场发展分析</w:t>
      </w:r>
    </w:p>
    <w:p>
      <w:pPr>
        <w:spacing w:before="75" w:after="0"/>
      </w:pPr>
      <w:r>
        <w:rPr/>
        <w:t xml:space="preserve">7.1 焦炭期货基本概述</w:t>
      </w:r>
    </w:p>
    <w:p>
      <w:pPr>
        <w:spacing w:before="75" w:after="0"/>
      </w:pPr>
      <w:r>
        <w:rPr/>
        <w:t xml:space="preserve">7.1.1 自身特点</w:t>
      </w:r>
    </w:p>
    <w:p>
      <w:pPr>
        <w:spacing w:before="75" w:after="0"/>
      </w:pPr>
      <w:r>
        <w:rPr/>
        <w:t xml:space="preserve">7.1.2 合约介绍</w:t>
      </w:r>
    </w:p>
    <w:p>
      <w:pPr>
        <w:spacing w:before="75" w:after="0"/>
      </w:pPr>
      <w:r>
        <w:rPr/>
        <w:t xml:space="preserve">7.1.3 交割制度</w:t>
      </w:r>
    </w:p>
    <w:p>
      <w:pPr>
        <w:spacing w:before="75" w:after="0"/>
      </w:pPr>
      <w:r>
        <w:rPr/>
        <w:t xml:space="preserve">7.1.4 价格影响因素</w:t>
      </w:r>
    </w:p>
    <w:p>
      <w:pPr>
        <w:spacing w:before="75" w:after="0"/>
      </w:pPr>
      <w:r>
        <w:rPr/>
        <w:t xml:space="preserve">7.2 2021-2026年中国焦炭现货市场发展现状</w:t>
      </w:r>
    </w:p>
    <w:p>
      <w:pPr>
        <w:spacing w:before="75" w:after="0"/>
      </w:pPr>
      <w:r>
        <w:rPr/>
        <w:t xml:space="preserve">7.2.1 供给状况</w:t>
      </w:r>
    </w:p>
    <w:p>
      <w:pPr>
        <w:spacing w:before="75" w:after="0"/>
      </w:pPr>
      <w:r>
        <w:rPr/>
        <w:t xml:space="preserve">7.2.2 需求状况</w:t>
      </w:r>
    </w:p>
    <w:p>
      <w:pPr>
        <w:spacing w:before="75" w:after="0"/>
      </w:pPr>
      <w:r>
        <w:rPr/>
        <w:t xml:space="preserve">7.2.3 对外贸易状况</w:t>
      </w:r>
    </w:p>
    <w:p>
      <w:pPr>
        <w:spacing w:before="75" w:after="0"/>
      </w:pPr>
      <w:r>
        <w:rPr/>
        <w:t xml:space="preserve">7.2.4 价格趋势</w:t>
      </w:r>
    </w:p>
    <w:p>
      <w:pPr>
        <w:spacing w:before="75" w:after="0"/>
      </w:pPr>
      <w:r>
        <w:rPr/>
        <w:t xml:space="preserve">7.2.5 市场展望</w:t>
      </w:r>
    </w:p>
    <w:p>
      <w:pPr>
        <w:spacing w:before="75" w:after="0"/>
      </w:pPr>
      <w:r>
        <w:rPr/>
        <w:t xml:space="preserve">7.3 2021-2026年中国焦炭期货市场发展概况</w:t>
      </w:r>
    </w:p>
    <w:p>
      <w:pPr>
        <w:spacing w:before="75" w:after="0"/>
      </w:pPr>
      <w:r>
        <w:rPr/>
        <w:t xml:space="preserve">7.3.1 上市背景</w:t>
      </w:r>
    </w:p>
    <w:p>
      <w:pPr>
        <w:spacing w:before="75" w:after="0"/>
      </w:pPr>
      <w:r>
        <w:rPr/>
        <w:t xml:space="preserve">7.3.2 推出意义</w:t>
      </w:r>
    </w:p>
    <w:p>
      <w:pPr>
        <w:spacing w:before="75" w:after="0"/>
      </w:pPr>
      <w:r>
        <w:rPr/>
        <w:t xml:space="preserve">7.3.3 交易规模</w:t>
      </w:r>
    </w:p>
    <w:p>
      <w:pPr>
        <w:spacing w:before="75" w:after="0"/>
      </w:pPr>
      <w:r>
        <w:rPr/>
        <w:t xml:space="preserve">7.3.4 价格走势</w:t>
      </w:r>
    </w:p>
    <w:p>
      <w:pPr>
        <w:spacing w:before="75" w:after="0"/>
      </w:pPr>
      <w:r>
        <w:rPr/>
        <w:t xml:space="preserve">7.4 焦炭期货市场套利分析</w:t>
      </w:r>
    </w:p>
    <w:p>
      <w:pPr>
        <w:spacing w:before="75" w:after="0"/>
      </w:pPr>
      <w:r>
        <w:rPr/>
        <w:t xml:space="preserve">7.4.1 期现套利</w:t>
      </w:r>
    </w:p>
    <w:p>
      <w:pPr>
        <w:spacing w:before="75" w:after="0"/>
      </w:pPr>
      <w:r>
        <w:rPr/>
        <w:t xml:space="preserve">7.4.2 跨期套利机会</w:t>
      </w:r>
    </w:p>
    <w:p>
      <w:pPr>
        <w:spacing w:before="75" w:after="0"/>
      </w:pPr>
      <w:r>
        <w:rPr/>
        <w:t xml:space="preserve">7.4.3 钢焦套利</w:t>
      </w:r>
    </w:p>
    <w:p>
      <w:pPr>
        <w:spacing w:before="75" w:after="0"/>
      </w:pPr>
      <w:r>
        <w:rPr/>
        <w:t xml:space="preserve">7.4.4 焦煤与焦炭套利机会</w:t>
      </w:r>
    </w:p>
    <w:p>
      <w:pPr>
        <w:spacing w:before="75" w:after="0"/>
      </w:pPr>
      <w:r>
        <w:rPr/>
        <w:t xml:space="preserve">7.4.5 甲醇与焦炭跨品种套利</w:t>
      </w:r>
    </w:p>
    <w:p>
      <w:pPr>
        <w:spacing w:before="75" w:after="0"/>
      </w:pPr>
      <w:r>
        <w:rPr/>
        <w:t xml:space="preserve">7.5 焦炭期货市场投资分析</w:t>
      </w:r>
    </w:p>
    <w:p>
      <w:pPr>
        <w:spacing w:before="75" w:after="0"/>
      </w:pPr>
      <w:r>
        <w:rPr/>
        <w:t xml:space="preserve">7.5.1 投资主体</w:t>
      </w:r>
    </w:p>
    <w:p>
      <w:pPr>
        <w:spacing w:before="75" w:after="0"/>
      </w:pPr>
      <w:r>
        <w:rPr/>
        <w:t xml:space="preserve">7.5.2 投资优势</w:t>
      </w:r>
    </w:p>
    <w:p>
      <w:pPr>
        <w:spacing w:before="75" w:after="0"/>
      </w:pPr>
      <w:r>
        <w:rPr/>
        <w:t xml:space="preserve">7.5.3 投资价值</w:t>
      </w:r>
    </w:p>
    <w:p>
      <w:pPr>
        <w:spacing w:before="75" w:after="0"/>
      </w:pPr>
      <w:r>
        <w:rPr>
          <w:b w:val="1"/>
          <w:bCs w:val="1"/>
        </w:rPr>
        <w:t xml:space="preserve">第八章 2021-2026年焦煤期货市场发展分析</w:t>
      </w:r>
    </w:p>
    <w:p>
      <w:pPr>
        <w:spacing w:before="75" w:after="0"/>
      </w:pPr>
      <w:r>
        <w:rPr/>
        <w:t xml:space="preserve">8.1 2021-2026年焦煤现货市场发展状况</w:t>
      </w:r>
    </w:p>
    <w:p>
      <w:pPr>
        <w:spacing w:before="75" w:after="0"/>
      </w:pPr>
      <w:r>
        <w:rPr/>
        <w:t xml:space="preserve">8.1.1 供给状况</w:t>
      </w:r>
    </w:p>
    <w:p>
      <w:pPr>
        <w:spacing w:before="75" w:after="0"/>
      </w:pPr>
      <w:r>
        <w:rPr/>
        <w:t xml:space="preserve">8.1.2 需求状况</w:t>
      </w:r>
    </w:p>
    <w:p>
      <w:pPr>
        <w:spacing w:before="75" w:after="0"/>
      </w:pPr>
      <w:r>
        <w:rPr/>
        <w:t xml:space="preserve">8.1.3 对外贸易状况</w:t>
      </w:r>
    </w:p>
    <w:p>
      <w:pPr>
        <w:spacing w:before="75" w:after="0"/>
      </w:pPr>
      <w:r>
        <w:rPr/>
        <w:t xml:space="preserve">8.1.4 价格走势分析</w:t>
      </w:r>
    </w:p>
    <w:p>
      <w:pPr>
        <w:spacing w:before="75" w:after="0"/>
      </w:pPr>
      <w:r>
        <w:rPr/>
        <w:t xml:space="preserve">8.2 2021-2026年焦煤期货市场发展概况</w:t>
      </w:r>
    </w:p>
    <w:p>
      <w:pPr>
        <w:spacing w:before="75" w:after="0"/>
      </w:pPr>
      <w:r>
        <w:rPr/>
        <w:t xml:space="preserve">8.2.1 上市意义</w:t>
      </w:r>
    </w:p>
    <w:p>
      <w:pPr>
        <w:spacing w:before="75" w:after="0"/>
      </w:pPr>
      <w:r>
        <w:rPr/>
        <w:t xml:space="preserve">8.2.2 交易规模</w:t>
      </w:r>
    </w:p>
    <w:p>
      <w:pPr>
        <w:spacing w:before="75" w:after="0"/>
      </w:pPr>
      <w:r>
        <w:rPr/>
        <w:t xml:space="preserve">8.2.3 期价走势</w:t>
      </w:r>
    </w:p>
    <w:p>
      <w:pPr>
        <w:spacing w:before="75" w:after="0"/>
      </w:pPr>
      <w:r>
        <w:rPr/>
        <w:t xml:space="preserve">8.3 焦煤期货投资分析</w:t>
      </w:r>
    </w:p>
    <w:p>
      <w:pPr>
        <w:spacing w:before="75" w:after="0"/>
      </w:pPr>
      <w:r>
        <w:rPr/>
        <w:t xml:space="preserve">8.3.1 动力煤与焦煤的套利分析</w:t>
      </w:r>
    </w:p>
    <w:p>
      <w:pPr>
        <w:spacing w:before="75" w:after="0"/>
      </w:pPr>
      <w:r>
        <w:rPr/>
        <w:t xml:space="preserve">8.3.2 套期保值策略</w:t>
      </w:r>
    </w:p>
    <w:p>
      <w:pPr>
        <w:spacing w:before="75" w:after="0"/>
      </w:pPr>
      <w:r>
        <w:rPr/>
        <w:t xml:space="preserve">8.3.3 煤焦企业套利策略</w:t>
      </w:r>
    </w:p>
    <w:p>
      <w:pPr>
        <w:spacing w:before="75" w:after="0"/>
      </w:pPr>
      <w:r>
        <w:rPr>
          <w:b w:val="1"/>
          <w:bCs w:val="1"/>
        </w:rPr>
        <w:t xml:space="preserve">第九章 2021-2026年动力煤期货市场发展分析</w:t>
      </w:r>
    </w:p>
    <w:p>
      <w:pPr>
        <w:spacing w:before="75" w:after="0"/>
      </w:pPr>
      <w:r>
        <w:rPr/>
        <w:t xml:space="preserve">9.1 动力煤期货基本认识</w:t>
      </w:r>
    </w:p>
    <w:p>
      <w:pPr>
        <w:spacing w:before="75" w:after="0"/>
      </w:pPr>
      <w:r>
        <w:rPr/>
        <w:t xml:space="preserve">9.1.1 概念界定</w:t>
      </w:r>
    </w:p>
    <w:p>
      <w:pPr>
        <w:spacing w:before="75" w:after="0"/>
      </w:pPr>
      <w:r>
        <w:rPr/>
        <w:t xml:space="preserve">9.1.2 基本功能</w:t>
      </w:r>
    </w:p>
    <w:p>
      <w:pPr>
        <w:spacing w:before="75" w:after="0"/>
      </w:pPr>
      <w:r>
        <w:rPr/>
        <w:t xml:space="preserve">9.1.3 合约介绍</w:t>
      </w:r>
    </w:p>
    <w:p>
      <w:pPr>
        <w:spacing w:before="75" w:after="0"/>
      </w:pPr>
      <w:r>
        <w:rPr/>
        <w:t xml:space="preserve">9.1.4 交割创新点</w:t>
      </w:r>
    </w:p>
    <w:p>
      <w:pPr>
        <w:spacing w:before="75" w:after="0"/>
      </w:pPr>
      <w:r>
        <w:rPr/>
        <w:t xml:space="preserve">9.1.5 交易费用</w:t>
      </w:r>
    </w:p>
    <w:p>
      <w:pPr>
        <w:spacing w:before="75" w:after="0"/>
      </w:pPr>
      <w:r>
        <w:rPr/>
        <w:t xml:space="preserve">9.1.6 影响因素分析</w:t>
      </w:r>
    </w:p>
    <w:p>
      <w:pPr>
        <w:spacing w:before="75" w:after="0"/>
      </w:pPr>
      <w:r>
        <w:rPr/>
        <w:t xml:space="preserve">9.2 2021-2026年中国动力煤现货市场发展分析</w:t>
      </w:r>
    </w:p>
    <w:p>
      <w:pPr>
        <w:spacing w:before="75" w:after="0"/>
      </w:pPr>
      <w:r>
        <w:rPr/>
        <w:t xml:space="preserve">9.2.1 供给状况</w:t>
      </w:r>
    </w:p>
    <w:p>
      <w:pPr>
        <w:spacing w:before="75" w:after="0"/>
      </w:pPr>
      <w:r>
        <w:rPr/>
        <w:t xml:space="preserve">9.2.2 消费状况</w:t>
      </w:r>
    </w:p>
    <w:p>
      <w:pPr>
        <w:spacing w:before="75" w:after="0"/>
      </w:pPr>
      <w:r>
        <w:rPr/>
        <w:t xml:space="preserve">9.2.3 对外贸易状况</w:t>
      </w:r>
    </w:p>
    <w:p>
      <w:pPr>
        <w:spacing w:before="75" w:after="0"/>
      </w:pPr>
      <w:r>
        <w:rPr/>
        <w:t xml:space="preserve">9.2.4 价格走势</w:t>
      </w:r>
    </w:p>
    <w:p>
      <w:pPr>
        <w:spacing w:before="75" w:after="0"/>
      </w:pPr>
      <w:r>
        <w:rPr/>
        <w:t xml:space="preserve">9.3 中国动力煤期货上市意义</w:t>
      </w:r>
    </w:p>
    <w:p>
      <w:pPr>
        <w:spacing w:before="75" w:after="0"/>
      </w:pPr>
      <w:r>
        <w:rPr/>
        <w:t xml:space="preserve">9.3.1 推动煤电价格谈判</w:t>
      </w:r>
    </w:p>
    <w:p>
      <w:pPr>
        <w:spacing w:before="75" w:after="0"/>
      </w:pPr>
      <w:r>
        <w:rPr/>
        <w:t xml:space="preserve">9.3.2 为商品期货注入新动力</w:t>
      </w:r>
    </w:p>
    <w:p>
      <w:pPr>
        <w:spacing w:before="75" w:after="0"/>
      </w:pPr>
      <w:r>
        <w:rPr/>
        <w:t xml:space="preserve">9.3.3 促进煤炭市场改革</w:t>
      </w:r>
    </w:p>
    <w:p>
      <w:pPr>
        <w:spacing w:before="75" w:after="0"/>
      </w:pPr>
      <w:r>
        <w:rPr/>
        <w:t xml:space="preserve">9.3.4 有利于企业的发展</w:t>
      </w:r>
    </w:p>
    <w:p>
      <w:pPr>
        <w:spacing w:before="75" w:after="0"/>
      </w:pPr>
      <w:r>
        <w:rPr/>
        <w:t xml:space="preserve">9.3.5 有利于获得国际定价权</w:t>
      </w:r>
    </w:p>
    <w:p>
      <w:pPr>
        <w:spacing w:before="75" w:after="0"/>
      </w:pPr>
      <w:r>
        <w:rPr/>
        <w:t xml:space="preserve">9.4 2021-2026年中国动力煤期货发展概况</w:t>
      </w:r>
    </w:p>
    <w:p>
      <w:pPr>
        <w:spacing w:before="75" w:after="0"/>
      </w:pPr>
      <w:r>
        <w:rPr/>
        <w:t xml:space="preserve">9.4.1 上市背景</w:t>
      </w:r>
    </w:p>
    <w:p>
      <w:pPr>
        <w:spacing w:before="75" w:after="0"/>
      </w:pPr>
      <w:r>
        <w:rPr/>
        <w:t xml:space="preserve">9.4.2 交易规模</w:t>
      </w:r>
    </w:p>
    <w:p>
      <w:pPr>
        <w:spacing w:before="75" w:after="0"/>
      </w:pPr>
      <w:r>
        <w:rPr/>
        <w:t xml:space="preserve">9.4.3 投资优点</w:t>
      </w:r>
    </w:p>
    <w:p>
      <w:pPr>
        <w:spacing w:before="75" w:after="0"/>
      </w:pPr>
      <w:r>
        <w:rPr/>
        <w:t xml:space="preserve">9.4.4 投资机会</w:t>
      </w:r>
    </w:p>
    <w:p>
      <w:pPr>
        <w:spacing w:before="75" w:after="0"/>
      </w:pPr>
      <w:r>
        <w:rPr/>
        <w:t xml:space="preserve">9.5 中国动力煤期货市场套利及保值分析</w:t>
      </w:r>
    </w:p>
    <w:p>
      <w:pPr>
        <w:spacing w:before="75" w:after="0"/>
      </w:pPr>
      <w:r>
        <w:rPr/>
        <w:t xml:space="preserve">9.5.1 跨市套利分析</w:t>
      </w:r>
    </w:p>
    <w:p>
      <w:pPr>
        <w:spacing w:before="75" w:after="0"/>
      </w:pPr>
      <w:r>
        <w:rPr/>
        <w:t xml:space="preserve">9.5.2 企业参与套保活跃</w:t>
      </w:r>
    </w:p>
    <w:p>
      <w:pPr>
        <w:spacing w:before="75" w:after="0"/>
      </w:pPr>
      <w:r>
        <w:rPr/>
        <w:t xml:space="preserve">9.5.3 生产型企业保值</w:t>
      </w:r>
    </w:p>
    <w:p>
      <w:pPr>
        <w:spacing w:before="75" w:after="0"/>
      </w:pPr>
      <w:r>
        <w:rPr/>
        <w:t xml:space="preserve">9.5.4 消费型企业保值</w:t>
      </w:r>
    </w:p>
    <w:p>
      <w:pPr>
        <w:spacing w:before="75" w:after="0"/>
      </w:pPr>
      <w:r>
        <w:rPr/>
        <w:t xml:space="preserve">9.5.5 煤电企业的套期保值</w:t>
      </w:r>
    </w:p>
    <w:p>
      <w:pPr>
        <w:spacing w:before="75" w:after="0"/>
      </w:pPr>
      <w:r>
        <w:rPr>
          <w:b w:val="1"/>
          <w:bCs w:val="1"/>
        </w:rPr>
        <w:t xml:space="preserve">第十章 2021-2026年石油沥青期货市场发展分析</w:t>
      </w:r>
    </w:p>
    <w:p>
      <w:pPr>
        <w:spacing w:before="75" w:after="0"/>
      </w:pPr>
      <w:r>
        <w:rPr/>
        <w:t xml:space="preserve">10.1 石油沥青期货基本概述</w:t>
      </w:r>
    </w:p>
    <w:p>
      <w:pPr>
        <w:spacing w:before="75" w:after="0"/>
      </w:pPr>
      <w:r>
        <w:rPr/>
        <w:t xml:space="preserve">10.1.1 合约介绍</w:t>
      </w:r>
    </w:p>
    <w:p>
      <w:pPr>
        <w:spacing w:before="75" w:after="0"/>
      </w:pPr>
      <w:r>
        <w:rPr/>
        <w:t xml:space="preserve">10.1.2 交割规定</w:t>
      </w:r>
    </w:p>
    <w:p>
      <w:pPr>
        <w:spacing w:before="75" w:after="0"/>
      </w:pPr>
      <w:r>
        <w:rPr/>
        <w:t xml:space="preserve">10.1.3 交易保证金和涨跌停板制度</w:t>
      </w:r>
    </w:p>
    <w:p>
      <w:pPr>
        <w:spacing w:before="75" w:after="0"/>
      </w:pPr>
      <w:r>
        <w:rPr/>
        <w:t xml:space="preserve">10.1.4 投机头寸限仓制度</w:t>
      </w:r>
    </w:p>
    <w:p>
      <w:pPr>
        <w:spacing w:before="75" w:after="0"/>
      </w:pPr>
      <w:r>
        <w:rPr/>
        <w:t xml:space="preserve">10.2 2021-2026年石油沥青现货市场发展分析</w:t>
      </w:r>
    </w:p>
    <w:p>
      <w:pPr>
        <w:spacing w:before="75" w:after="0"/>
      </w:pPr>
      <w:r>
        <w:rPr/>
        <w:t xml:space="preserve">10.2.1 供给状况</w:t>
      </w:r>
    </w:p>
    <w:p>
      <w:pPr>
        <w:spacing w:before="75" w:after="0"/>
      </w:pPr>
      <w:r>
        <w:rPr/>
        <w:t xml:space="preserve">10.2.2 需求状况</w:t>
      </w:r>
    </w:p>
    <w:p>
      <w:pPr>
        <w:spacing w:before="75" w:after="0"/>
      </w:pPr>
      <w:r>
        <w:rPr/>
        <w:t xml:space="preserve">10.2.3 进出口状况</w:t>
      </w:r>
    </w:p>
    <w:p>
      <w:pPr>
        <w:spacing w:before="75" w:after="0"/>
      </w:pPr>
      <w:r>
        <w:rPr/>
        <w:t xml:space="preserve">10.2.4 价格走势</w:t>
      </w:r>
    </w:p>
    <w:p>
      <w:pPr>
        <w:spacing w:before="75" w:after="0"/>
      </w:pPr>
      <w:r>
        <w:rPr/>
        <w:t xml:space="preserve">10.3 2021-2026年中国石油沥青期货市场发展概况</w:t>
      </w:r>
    </w:p>
    <w:p>
      <w:pPr>
        <w:spacing w:before="75" w:after="0"/>
      </w:pPr>
      <w:r>
        <w:rPr/>
        <w:t xml:space="preserve">10.3.1 上市背景</w:t>
      </w:r>
    </w:p>
    <w:p>
      <w:pPr>
        <w:spacing w:before="75" w:after="0"/>
      </w:pPr>
      <w:r>
        <w:rPr/>
        <w:t xml:space="preserve">10.3.2 上市作用</w:t>
      </w:r>
    </w:p>
    <w:p>
      <w:pPr>
        <w:spacing w:before="75" w:after="0"/>
      </w:pPr>
      <w:r>
        <w:rPr/>
        <w:t xml:space="preserve">10.3.3 价格影响因素</w:t>
      </w:r>
    </w:p>
    <w:p>
      <w:pPr>
        <w:spacing w:before="75" w:after="0"/>
      </w:pPr>
      <w:r>
        <w:rPr/>
        <w:t xml:space="preserve">10.3.4 市场交易规模</w:t>
      </w:r>
    </w:p>
    <w:p>
      <w:pPr>
        <w:spacing w:before="75" w:after="0"/>
      </w:pPr>
      <w:r>
        <w:rPr/>
        <w:t xml:space="preserve">10.3.5 期价走势状况</w:t>
      </w:r>
    </w:p>
    <w:p>
      <w:pPr>
        <w:spacing w:before="75" w:after="0"/>
      </w:pPr>
      <w:r>
        <w:rPr/>
        <w:t xml:space="preserve">10.4 石油沥青套保及套利策略分析</w:t>
      </w:r>
    </w:p>
    <w:p>
      <w:pPr>
        <w:spacing w:before="75" w:after="0"/>
      </w:pPr>
      <w:r>
        <w:rPr/>
        <w:t xml:space="preserve">10.4.1 期现保值交易策略</w:t>
      </w:r>
    </w:p>
    <w:p>
      <w:pPr>
        <w:spacing w:before="75" w:after="0"/>
      </w:pPr>
      <w:r>
        <w:rPr/>
        <w:t xml:space="preserve">10.4.2 跨期套利交易策略</w:t>
      </w:r>
    </w:p>
    <w:p>
      <w:pPr>
        <w:spacing w:before="75" w:after="0"/>
      </w:pPr>
      <w:r>
        <w:rPr/>
        <w:t xml:space="preserve">10.4.3 跨品种套利交易策略</w:t>
      </w:r>
    </w:p>
    <w:p>
      <w:pPr>
        <w:spacing w:before="75" w:after="0"/>
      </w:pPr>
      <w:r>
        <w:rPr>
          <w:b w:val="1"/>
          <w:bCs w:val="1"/>
        </w:rPr>
        <w:t xml:space="preserve">第十一章 2021-2026年电力期货市场发展分析</w:t>
      </w:r>
    </w:p>
    <w:p>
      <w:pPr>
        <w:spacing w:before="75" w:after="0"/>
      </w:pPr>
      <w:r>
        <w:rPr/>
        <w:t xml:space="preserve">11.1 电力期货基本阐述</w:t>
      </w:r>
    </w:p>
    <w:p>
      <w:pPr>
        <w:spacing w:before="75" w:after="0"/>
      </w:pPr>
      <w:r>
        <w:rPr/>
        <w:t xml:space="preserve">11.1.1 概念界定</w:t>
      </w:r>
    </w:p>
    <w:p>
      <w:pPr>
        <w:spacing w:before="75" w:after="0"/>
      </w:pPr>
      <w:r>
        <w:rPr/>
        <w:t xml:space="preserve">11.1.2 合约的复杂性</w:t>
      </w:r>
    </w:p>
    <w:p>
      <w:pPr>
        <w:spacing w:before="75" w:after="0"/>
      </w:pPr>
      <w:r>
        <w:rPr/>
        <w:t xml:space="preserve">11.1.3 合约的设计思路</w:t>
      </w:r>
    </w:p>
    <w:p>
      <w:pPr>
        <w:spacing w:before="75" w:after="0"/>
      </w:pPr>
      <w:r>
        <w:rPr/>
        <w:t xml:space="preserve">11.2 电力现货市场发展状况</w:t>
      </w:r>
    </w:p>
    <w:p>
      <w:pPr>
        <w:spacing w:before="75" w:after="0"/>
      </w:pPr>
      <w:r>
        <w:rPr/>
        <w:t xml:space="preserve">11.2.1 供给状况</w:t>
      </w:r>
    </w:p>
    <w:p>
      <w:pPr>
        <w:spacing w:before="75" w:after="0"/>
      </w:pPr>
      <w:r>
        <w:rPr/>
        <w:t xml:space="preserve">11.2.2 需求状况</w:t>
      </w:r>
    </w:p>
    <w:p>
      <w:pPr>
        <w:spacing w:before="75" w:after="0"/>
      </w:pPr>
      <w:r>
        <w:rPr/>
        <w:t xml:space="preserve">11.2.3 供需平衡状况</w:t>
      </w:r>
    </w:p>
    <w:p>
      <w:pPr>
        <w:spacing w:before="75" w:after="0"/>
      </w:pPr>
      <w:r>
        <w:rPr/>
        <w:t xml:space="preserve">11.2.4 价格状况</w:t>
      </w:r>
    </w:p>
    <w:p>
      <w:pPr>
        <w:spacing w:before="75" w:after="0"/>
      </w:pPr>
      <w:r>
        <w:rPr/>
        <w:t xml:space="preserve">11.2.5 发展预测</w:t>
      </w:r>
    </w:p>
    <w:p>
      <w:pPr>
        <w:spacing w:before="75" w:after="0"/>
      </w:pPr>
      <w:r>
        <w:rPr/>
        <w:t xml:space="preserve">11.3 电力期货市场发展分析</w:t>
      </w:r>
    </w:p>
    <w:p>
      <w:pPr>
        <w:spacing w:before="75" w:after="0"/>
      </w:pPr>
      <w:r>
        <w:rPr/>
        <w:t xml:space="preserve">11.3.1 开展电力期货交易的必要性及可行性</w:t>
      </w:r>
    </w:p>
    <w:p>
      <w:pPr>
        <w:spacing w:before="75" w:after="0"/>
      </w:pPr>
      <w:r>
        <w:rPr/>
        <w:t xml:space="preserve">11.3.2 国际电力期货市场发展状况</w:t>
      </w:r>
    </w:p>
    <w:p>
      <w:pPr>
        <w:spacing w:before="75" w:after="0"/>
      </w:pPr>
      <w:r>
        <w:rPr/>
        <w:t xml:space="preserve">11.3.3 中国电力期货市场发展状况</w:t>
      </w:r>
    </w:p>
    <w:p>
      <w:pPr>
        <w:spacing w:before="75" w:after="0"/>
      </w:pPr>
      <w:r>
        <w:rPr/>
        <w:t xml:space="preserve">11.4 电力期货风险控制措施</w:t>
      </w:r>
    </w:p>
    <w:p>
      <w:pPr>
        <w:spacing w:before="75" w:after="0"/>
      </w:pPr>
      <w:r>
        <w:rPr/>
        <w:t xml:space="preserve">11.4.1 完善电力现货市场体系</w:t>
      </w:r>
    </w:p>
    <w:p>
      <w:pPr>
        <w:spacing w:before="75" w:after="0"/>
      </w:pPr>
      <w:r>
        <w:rPr/>
        <w:t xml:space="preserve">11.4.2 会员资格审批制度</w:t>
      </w:r>
    </w:p>
    <w:p>
      <w:pPr>
        <w:spacing w:before="75" w:after="0"/>
      </w:pPr>
      <w:r>
        <w:rPr/>
        <w:t xml:space="preserve">11.4.3 建立完善的技术限制措施</w:t>
      </w:r>
    </w:p>
    <w:p>
      <w:pPr>
        <w:spacing w:before="75" w:after="0"/>
      </w:pPr>
      <w:r>
        <w:rPr/>
        <w:t xml:space="preserve">11.4.4 建立结算风险基金</w:t>
      </w:r>
    </w:p>
    <w:p>
      <w:pPr>
        <w:spacing w:before="75" w:after="0"/>
      </w:pPr>
      <w:r>
        <w:rPr>
          <w:b w:val="1"/>
          <w:bCs w:val="1"/>
        </w:rPr>
        <w:t xml:space="preserve">第十二章 2021-2026年新兴能源期货市场发展分析</w:t>
      </w:r>
    </w:p>
    <w:p>
      <w:pPr>
        <w:spacing w:before="75" w:after="0"/>
      </w:pPr>
      <w:r>
        <w:rPr/>
        <w:t xml:space="preserve">12.1 二氧化碳期货</w:t>
      </w:r>
    </w:p>
    <w:p>
      <w:pPr>
        <w:spacing w:before="75" w:after="0"/>
      </w:pPr>
      <w:r>
        <w:rPr/>
        <w:t xml:space="preserve">12.1.1 碳排放权市场发展现状</w:t>
      </w:r>
    </w:p>
    <w:p>
      <w:pPr>
        <w:spacing w:before="75" w:after="0"/>
      </w:pPr>
      <w:r>
        <w:rPr/>
        <w:t xml:space="preserve">12.1.2 碳排放权期货的推进状况</w:t>
      </w:r>
    </w:p>
    <w:p>
      <w:pPr>
        <w:spacing w:before="75" w:after="0"/>
      </w:pPr>
      <w:r>
        <w:rPr/>
        <w:t xml:space="preserve">12.1.3 碳市场期现价格走势分析</w:t>
      </w:r>
    </w:p>
    <w:p>
      <w:pPr>
        <w:spacing w:before="75" w:after="0"/>
      </w:pPr>
      <w:r>
        <w:rPr/>
        <w:t xml:space="preserve">12.1.4 中国碳排放权期货市场构建综析</w:t>
      </w:r>
    </w:p>
    <w:p>
      <w:pPr>
        <w:spacing w:before="75" w:after="0"/>
      </w:pPr>
      <w:r>
        <w:rPr/>
        <w:t xml:space="preserve">12.1.5 CER期货价格发现功能及联动效应的验证</w:t>
      </w:r>
    </w:p>
    <w:p>
      <w:pPr>
        <w:spacing w:before="75" w:after="0"/>
      </w:pPr>
      <w:r>
        <w:rPr/>
        <w:t xml:space="preserve">12.2 天气期货</w:t>
      </w:r>
    </w:p>
    <w:p>
      <w:pPr>
        <w:spacing w:before="75" w:after="0"/>
      </w:pPr>
      <w:r>
        <w:rPr/>
        <w:t xml:space="preserve">12.2.1 天气期货基本概述</w:t>
      </w:r>
    </w:p>
    <w:p>
      <w:pPr>
        <w:spacing w:before="75" w:after="0"/>
      </w:pPr>
      <w:r>
        <w:rPr/>
        <w:t xml:space="preserve">12.2.2 世界天气期货市场状况</w:t>
      </w:r>
    </w:p>
    <w:p>
      <w:pPr>
        <w:spacing w:before="75" w:after="0"/>
      </w:pPr>
      <w:r>
        <w:rPr/>
        <w:t xml:space="preserve">12.2.3 中国天气期货市场现状</w:t>
      </w:r>
    </w:p>
    <w:p>
      <w:pPr>
        <w:spacing w:before="75" w:after="0"/>
      </w:pPr>
      <w:r>
        <w:rPr/>
        <w:t xml:space="preserve">12.2.4 中国天气期货市场发展前景分析</w:t>
      </w:r>
    </w:p>
    <w:p>
      <w:pPr>
        <w:spacing w:before="75" w:after="0"/>
      </w:pPr>
      <w:r>
        <w:rPr>
          <w:b w:val="1"/>
          <w:bCs w:val="1"/>
        </w:rPr>
        <w:t xml:space="preserve">第十三章 2021-2026年能源期货交易所发展分析</w:t>
      </w:r>
    </w:p>
    <w:p>
      <w:pPr>
        <w:spacing w:before="75" w:after="0"/>
      </w:pPr>
      <w:r>
        <w:rPr/>
        <w:t xml:space="preserve">13.1 国际石油交易所(IPE)</w:t>
      </w:r>
    </w:p>
    <w:p>
      <w:pPr>
        <w:spacing w:before="75" w:after="0"/>
      </w:pPr>
      <w:r>
        <w:rPr/>
        <w:t xml:space="preserve">13.1.1 交易所简介</w:t>
      </w:r>
    </w:p>
    <w:p>
      <w:pPr>
        <w:spacing w:before="75" w:after="0"/>
      </w:pPr>
      <w:r>
        <w:rPr/>
        <w:t xml:space="preserve">13.1.2 主要能源合约</w:t>
      </w:r>
    </w:p>
    <w:p>
      <w:pPr>
        <w:spacing w:before="75" w:after="0"/>
      </w:pPr>
      <w:r>
        <w:rPr/>
        <w:t xml:space="preserve">13.1.3 发展状况</w:t>
      </w:r>
    </w:p>
    <w:p>
      <w:pPr>
        <w:spacing w:before="75" w:after="0"/>
      </w:pPr>
      <w:r>
        <w:rPr/>
        <w:t xml:space="preserve">13.2 纽约商品交易所(NYMEX)</w:t>
      </w:r>
    </w:p>
    <w:p>
      <w:pPr>
        <w:spacing w:before="75" w:after="0"/>
      </w:pPr>
      <w:r>
        <w:rPr/>
        <w:t xml:space="preserve">13.2.1 交易所简介</w:t>
      </w:r>
    </w:p>
    <w:p>
      <w:pPr>
        <w:spacing w:before="75" w:after="0"/>
      </w:pPr>
      <w:r>
        <w:rPr/>
        <w:t xml:space="preserve">13.2.2 主要能源期货品种</w:t>
      </w:r>
    </w:p>
    <w:p>
      <w:pPr>
        <w:spacing w:before="75" w:after="0"/>
      </w:pPr>
      <w:r>
        <w:rPr/>
        <w:t xml:space="preserve">13.2.3 发展概况</w:t>
      </w:r>
    </w:p>
    <w:p>
      <w:pPr>
        <w:spacing w:before="75" w:after="0"/>
      </w:pPr>
      <w:r>
        <w:rPr/>
        <w:t xml:space="preserve">13.3 英国伦敦洲际交易所(ICE)</w:t>
      </w:r>
    </w:p>
    <w:p>
      <w:pPr>
        <w:spacing w:before="75" w:after="0"/>
      </w:pPr>
      <w:r>
        <w:rPr/>
        <w:t xml:space="preserve">13.3.1 交易所简介</w:t>
      </w:r>
    </w:p>
    <w:p>
      <w:pPr>
        <w:spacing w:before="75" w:after="0"/>
      </w:pPr>
      <w:r>
        <w:rPr/>
        <w:t xml:space="preserve">13.3.2 主要期货合约</w:t>
      </w:r>
    </w:p>
    <w:p>
      <w:pPr>
        <w:spacing w:before="75" w:after="0"/>
      </w:pPr>
      <w:r>
        <w:rPr/>
        <w:t xml:space="preserve">13.3.3 成交量及收入状况</w:t>
      </w:r>
    </w:p>
    <w:p>
      <w:pPr>
        <w:spacing w:before="75" w:after="0"/>
      </w:pPr>
      <w:r>
        <w:rPr/>
        <w:t xml:space="preserve">13.3.4 能源期货业务发展状况</w:t>
      </w:r>
    </w:p>
    <w:p>
      <w:pPr>
        <w:spacing w:before="75" w:after="0"/>
      </w:pPr>
      <w:r>
        <w:rPr/>
        <w:t xml:space="preserve">13.4 新加坡交易所(SGX)</w:t>
      </w:r>
    </w:p>
    <w:p>
      <w:pPr>
        <w:spacing w:before="75" w:after="0"/>
      </w:pPr>
      <w:r>
        <w:rPr/>
        <w:t xml:space="preserve">13.4.1 交易所简介</w:t>
      </w:r>
    </w:p>
    <w:p>
      <w:pPr>
        <w:spacing w:before="75" w:after="0"/>
      </w:pPr>
      <w:r>
        <w:rPr/>
        <w:t xml:space="preserve">13.4.2 发展状况</w:t>
      </w:r>
    </w:p>
    <w:p>
      <w:pPr>
        <w:spacing w:before="75" w:after="0"/>
      </w:pPr>
      <w:r>
        <w:rPr/>
        <w:t xml:space="preserve">13.4.3 能源期货产品动态</w:t>
      </w:r>
    </w:p>
    <w:p>
      <w:pPr>
        <w:spacing w:before="75" w:after="0"/>
      </w:pPr>
      <w:r>
        <w:rPr/>
        <w:t xml:space="preserve">13.5 日本东京工业品交易所(TOCOM)</w:t>
      </w:r>
    </w:p>
    <w:p>
      <w:pPr>
        <w:spacing w:before="75" w:after="0"/>
      </w:pPr>
      <w:r>
        <w:rPr/>
        <w:t xml:space="preserve">13.5.1 交易所简介</w:t>
      </w:r>
    </w:p>
    <w:p>
      <w:pPr>
        <w:spacing w:before="75" w:after="0"/>
      </w:pPr>
      <w:r>
        <w:rPr/>
        <w:t xml:space="preserve">13.5.2 交易规模</w:t>
      </w:r>
    </w:p>
    <w:p>
      <w:pPr>
        <w:spacing w:before="75" w:after="0"/>
      </w:pPr>
      <w:r>
        <w:rPr/>
        <w:t xml:space="preserve">13.6 上海期货交易所</w:t>
      </w:r>
    </w:p>
    <w:p>
      <w:pPr>
        <w:spacing w:before="75" w:after="0"/>
      </w:pPr>
      <w:r>
        <w:rPr/>
        <w:t xml:space="preserve">13.6.1 交易所简介</w:t>
      </w:r>
    </w:p>
    <w:p>
      <w:pPr>
        <w:spacing w:before="75" w:after="0"/>
      </w:pPr>
      <w:r>
        <w:rPr/>
        <w:t xml:space="preserve">13.6.2 交易规模</w:t>
      </w:r>
    </w:p>
    <w:p>
      <w:pPr>
        <w:spacing w:before="75" w:after="0"/>
      </w:pPr>
      <w:r>
        <w:rPr/>
        <w:t xml:space="preserve">13.6.3 期货费用调整状况</w:t>
      </w:r>
    </w:p>
    <w:p>
      <w:pPr>
        <w:spacing w:before="75" w:after="0"/>
      </w:pPr>
      <w:r>
        <w:rPr/>
        <w:t xml:space="preserve">13.6.4 允许境外投资状况</w:t>
      </w:r>
    </w:p>
    <w:p>
      <w:pPr>
        <w:spacing w:before="75" w:after="0"/>
      </w:pPr>
      <w:r>
        <w:rPr/>
        <w:t xml:space="preserve">13.6.5 发展展望</w:t>
      </w:r>
    </w:p>
    <w:p>
      <w:pPr>
        <w:spacing w:before="75" w:after="0"/>
      </w:pPr>
      <w:r>
        <w:rPr/>
        <w:t xml:space="preserve">13.7 大连商品交易所</w:t>
      </w:r>
    </w:p>
    <w:p>
      <w:pPr>
        <w:spacing w:before="75" w:after="0"/>
      </w:pPr>
      <w:r>
        <w:rPr/>
        <w:t xml:space="preserve">13.7.1 交易所介绍</w:t>
      </w:r>
    </w:p>
    <w:p>
      <w:pPr>
        <w:spacing w:before="75" w:after="0"/>
      </w:pPr>
      <w:r>
        <w:rPr/>
        <w:t xml:space="preserve">13.7.2 交易规模</w:t>
      </w:r>
    </w:p>
    <w:p>
      <w:pPr>
        <w:spacing w:before="75" w:after="0"/>
      </w:pPr>
      <w:r>
        <w:rPr/>
        <w:t xml:space="preserve">13.7.3 能源期货业务状况</w:t>
      </w:r>
    </w:p>
    <w:p>
      <w:pPr>
        <w:spacing w:before="75" w:after="0"/>
      </w:pPr>
      <w:r>
        <w:rPr/>
        <w:t xml:space="preserve">13.8 郑州商品交易所</w:t>
      </w:r>
    </w:p>
    <w:p>
      <w:pPr>
        <w:spacing w:before="75" w:after="0"/>
      </w:pPr>
      <w:r>
        <w:rPr/>
        <w:t xml:space="preserve">13.8.1 交易所介绍</w:t>
      </w:r>
    </w:p>
    <w:p>
      <w:pPr>
        <w:spacing w:before="75" w:after="0"/>
      </w:pPr>
      <w:r>
        <w:rPr/>
        <w:t xml:space="preserve">13.8.2 交易规模</w:t>
      </w:r>
    </w:p>
    <w:p>
      <w:pPr>
        <w:spacing w:before="75" w:after="0"/>
      </w:pPr>
      <w:r>
        <w:rPr/>
        <w:t xml:space="preserve">13.8.3 能源期货业务状况</w:t>
      </w:r>
    </w:p>
    <w:p>
      <w:pPr>
        <w:spacing w:before="75" w:after="0"/>
      </w:pPr>
      <w:r>
        <w:rPr>
          <w:b w:val="1"/>
          <w:bCs w:val="1"/>
        </w:rPr>
        <w:t xml:space="preserve">第十四章 2021-2026年能源期货市场重点企业分析</w:t>
      </w:r>
    </w:p>
    <w:p>
      <w:pPr>
        <w:spacing w:before="75" w:after="0"/>
      </w:pPr>
      <w:r>
        <w:rPr/>
        <w:t xml:space="preserve">14.1 中国国际期货经纪有限公司</w:t>
      </w:r>
    </w:p>
    <w:p>
      <w:pPr>
        <w:spacing w:before="75" w:after="0"/>
      </w:pPr>
      <w:r>
        <w:rPr/>
        <w:t xml:space="preserve">14.1.1 公司简介</w:t>
      </w:r>
    </w:p>
    <w:p>
      <w:pPr>
        <w:spacing w:before="75" w:after="0"/>
      </w:pPr>
      <w:r>
        <w:rPr/>
        <w:t xml:space="preserve">14.1.2 组织架构</w:t>
      </w:r>
    </w:p>
    <w:p>
      <w:pPr>
        <w:spacing w:before="75" w:after="0"/>
      </w:pPr>
      <w:r>
        <w:rPr/>
        <w:t xml:space="preserve">14.1.3 竞争优势</w:t>
      </w:r>
    </w:p>
    <w:p>
      <w:pPr>
        <w:spacing w:before="75" w:after="0"/>
      </w:pPr>
      <w:r>
        <w:rPr/>
        <w:t xml:space="preserve">14.1.4 发展战略</w:t>
      </w:r>
    </w:p>
    <w:p>
      <w:pPr>
        <w:spacing w:before="75" w:after="0"/>
      </w:pPr>
      <w:r>
        <w:rPr/>
        <w:t xml:space="preserve">14.1.5 发展动态</w:t>
      </w:r>
    </w:p>
    <w:p>
      <w:pPr>
        <w:spacing w:before="75" w:after="0"/>
      </w:pPr>
      <w:r>
        <w:rPr/>
        <w:t xml:space="preserve">14.2 浙江省永安期货经纪有限公司</w:t>
      </w:r>
    </w:p>
    <w:p>
      <w:pPr>
        <w:spacing w:before="75" w:after="0"/>
      </w:pPr>
      <w:r>
        <w:rPr/>
        <w:t xml:space="preserve">14.2.1 公司简介</w:t>
      </w:r>
    </w:p>
    <w:p>
      <w:pPr>
        <w:spacing w:before="75" w:after="0"/>
      </w:pPr>
      <w:r>
        <w:rPr/>
        <w:t xml:space="preserve">14.2.2 经营状况</w:t>
      </w:r>
    </w:p>
    <w:p>
      <w:pPr>
        <w:spacing w:before="75" w:after="0"/>
      </w:pPr>
      <w:r>
        <w:rPr/>
        <w:t xml:space="preserve">14.2.3 投资分布</w:t>
      </w:r>
    </w:p>
    <w:p>
      <w:pPr>
        <w:spacing w:before="75" w:after="0"/>
      </w:pPr>
      <w:r>
        <w:rPr/>
        <w:t xml:space="preserve">14.2.4 发展战略</w:t>
      </w:r>
    </w:p>
    <w:p>
      <w:pPr>
        <w:spacing w:before="75" w:after="0"/>
      </w:pPr>
      <w:r>
        <w:rPr/>
        <w:t xml:space="preserve">14.2.5 发展动态</w:t>
      </w:r>
    </w:p>
    <w:p>
      <w:pPr>
        <w:spacing w:before="75" w:after="0"/>
      </w:pPr>
      <w:r>
        <w:rPr/>
        <w:t xml:space="preserve">14.3 中证期货有限公司</w:t>
      </w:r>
    </w:p>
    <w:p>
      <w:pPr>
        <w:spacing w:before="75" w:after="0"/>
      </w:pPr>
      <w:r>
        <w:rPr/>
        <w:t xml:space="preserve">14.3.1 公司简介</w:t>
      </w:r>
    </w:p>
    <w:p>
      <w:pPr>
        <w:spacing w:before="75" w:after="0"/>
      </w:pPr>
      <w:r>
        <w:rPr/>
        <w:t xml:space="preserve">14.3.2 竞争优势</w:t>
      </w:r>
    </w:p>
    <w:p>
      <w:pPr>
        <w:spacing w:before="75" w:after="0"/>
      </w:pPr>
      <w:r>
        <w:rPr/>
        <w:t xml:space="preserve">14.3.3 经营状况</w:t>
      </w:r>
    </w:p>
    <w:p>
      <w:pPr>
        <w:spacing w:before="75" w:after="0"/>
      </w:pPr>
      <w:r>
        <w:rPr/>
        <w:t xml:space="preserve">14.3.4 发展动态</w:t>
      </w:r>
    </w:p>
    <w:p>
      <w:pPr>
        <w:spacing w:before="75" w:after="0"/>
      </w:pPr>
      <w:r>
        <w:rPr/>
        <w:t xml:space="preserve">14.4 海通期货有限公司</w:t>
      </w:r>
    </w:p>
    <w:p>
      <w:pPr>
        <w:spacing w:before="75" w:after="0"/>
      </w:pPr>
      <w:r>
        <w:rPr/>
        <w:t xml:space="preserve">14.4.1 公司简介</w:t>
      </w:r>
    </w:p>
    <w:p>
      <w:pPr>
        <w:spacing w:before="75" w:after="0"/>
      </w:pPr>
      <w:r>
        <w:rPr/>
        <w:t xml:space="preserve">14.4.2 组织架构</w:t>
      </w:r>
    </w:p>
    <w:p>
      <w:pPr>
        <w:spacing w:before="75" w:after="0"/>
      </w:pPr>
      <w:r>
        <w:rPr/>
        <w:t xml:space="preserve">14.4.3 发展回顾</w:t>
      </w:r>
    </w:p>
    <w:p>
      <w:pPr>
        <w:spacing w:before="75" w:after="0"/>
      </w:pPr>
      <w:r>
        <w:rPr/>
        <w:t xml:space="preserve">14.4.4 经营状况</w:t>
      </w:r>
    </w:p>
    <w:p>
      <w:pPr>
        <w:spacing w:before="75" w:after="0"/>
      </w:pPr>
      <w:r>
        <w:rPr/>
        <w:t xml:space="preserve">14.4.5 品牌经营分析</w:t>
      </w:r>
    </w:p>
    <w:p>
      <w:pPr>
        <w:spacing w:before="75" w:after="0"/>
      </w:pPr>
      <w:r>
        <w:rPr/>
        <w:t xml:space="preserve">14.4.6 发展动态</w:t>
      </w:r>
    </w:p>
    <w:p>
      <w:pPr>
        <w:spacing w:before="75" w:after="0"/>
      </w:pPr>
      <w:r>
        <w:rPr/>
        <w:t xml:space="preserve">14.5 华泰长城期货有限公司</w:t>
      </w:r>
    </w:p>
    <w:p>
      <w:pPr>
        <w:spacing w:before="75" w:after="0"/>
      </w:pPr>
      <w:r>
        <w:rPr/>
        <w:t xml:space="preserve">14.5.1 公司简介</w:t>
      </w:r>
    </w:p>
    <w:p>
      <w:pPr>
        <w:spacing w:before="75" w:after="0"/>
      </w:pPr>
      <w:r>
        <w:rPr/>
        <w:t xml:space="preserve">14.5.2 组织架构</w:t>
      </w:r>
    </w:p>
    <w:p>
      <w:pPr>
        <w:spacing w:before="75" w:after="0"/>
      </w:pPr>
      <w:r>
        <w:rPr/>
        <w:t xml:space="preserve">14.5.3 经营状况</w:t>
      </w:r>
    </w:p>
    <w:p>
      <w:pPr>
        <w:spacing w:before="75" w:after="0"/>
      </w:pPr>
      <w:r>
        <w:rPr/>
        <w:t xml:space="preserve">14.5.4 发展动态</w:t>
      </w:r>
    </w:p>
    <w:p>
      <w:pPr>
        <w:spacing w:before="75" w:after="0"/>
      </w:pPr>
      <w:r>
        <w:rPr>
          <w:b w:val="1"/>
          <w:bCs w:val="1"/>
        </w:rPr>
        <w:t xml:space="preserve">图表目录</w:t>
      </w:r>
    </w:p>
    <w:p>
      <w:pPr>
        <w:spacing w:before="75" w:after="0"/>
      </w:pPr>
      <w:r>
        <w:rPr/>
        <w:t xml:space="preserve">图表：世界主要能源产品储量</w:t>
      </w:r>
    </w:p>
    <w:p>
      <w:pPr>
        <w:spacing w:before="75" w:after="0"/>
      </w:pPr>
      <w:r>
        <w:rPr/>
        <w:t xml:space="preserve">图表：2021-2026年世界能源产量增长情况</w:t>
      </w:r>
    </w:p>
    <w:p>
      <w:pPr>
        <w:spacing w:before="75" w:after="0"/>
      </w:pPr>
      <w:r>
        <w:rPr/>
        <w:t xml:space="preserve">图表：2021-2026年世界一次能源消费结构</w:t>
      </w:r>
    </w:p>
    <w:p>
      <w:pPr>
        <w:spacing w:before="75" w:after="0"/>
      </w:pPr>
      <w:r>
        <w:rPr/>
        <w:t xml:space="preserve">图表：全球一次能源占比</w:t>
      </w:r>
    </w:p>
    <w:p>
      <w:pPr>
        <w:spacing w:before="75" w:after="0"/>
      </w:pPr>
      <w:r>
        <w:rPr/>
        <w:t xml:space="preserve">图表：2021-2026年世界能源消费变动</w:t>
      </w:r>
    </w:p>
    <w:p>
      <w:pPr>
        <w:spacing w:before="75" w:after="0"/>
      </w:pPr>
      <w:r>
        <w:rPr/>
        <w:t xml:space="preserve">图表：2021-2026年世界主要能源产品扣除通货膨胀因素后的价格</w:t>
      </w:r>
    </w:p>
    <w:p>
      <w:pPr>
        <w:spacing w:before="75" w:after="0"/>
      </w:pPr>
      <w:r>
        <w:rPr/>
        <w:t xml:space="preserve">图表：2021-2026年世界主要能源产品价格波动情况</w:t>
      </w:r>
    </w:p>
    <w:p>
      <w:pPr>
        <w:spacing w:before="75" w:after="0"/>
      </w:pPr>
      <w:r>
        <w:rPr/>
        <w:t xml:space="preserve">图表：国家综合能源基地示意图</w:t>
      </w:r>
    </w:p>
    <w:p>
      <w:pPr>
        <w:spacing w:before="75" w:after="0"/>
      </w:pPr>
      <w:r>
        <w:rPr/>
        <w:t xml:space="preserve">图表：世界天然气期货推出情况</w:t>
      </w:r>
    </w:p>
    <w:p>
      <w:pPr>
        <w:spacing w:before="75" w:after="0"/>
      </w:pPr>
      <w:r>
        <w:rPr/>
        <w:t xml:space="preserve">图表：2021-2026年世界石油需求情况</w:t>
      </w:r>
    </w:p>
    <w:p>
      <w:pPr>
        <w:spacing w:before="75" w:after="0"/>
      </w:pPr>
      <w:r>
        <w:rPr/>
        <w:t xml:space="preserve">图表：2021-2026年ICE布伦特/WTI期货价差</w:t>
      </w:r>
    </w:p>
    <w:p>
      <w:pPr>
        <w:spacing w:before="75" w:after="0"/>
      </w:pPr>
      <w:r>
        <w:rPr/>
        <w:t xml:space="preserve">图表：2021-2026年ICE布伦特期货首月和次月价差</w:t>
      </w:r>
    </w:p>
    <w:p>
      <w:pPr>
        <w:spacing w:before="75" w:after="0"/>
      </w:pPr>
      <w:r>
        <w:rPr/>
        <w:t xml:space="preserve">图表：2021-2026年ICE布伦特期货成交量和月末持仓量趋势</w:t>
      </w:r>
    </w:p>
    <w:p>
      <w:pPr>
        <w:spacing w:before="75" w:after="0"/>
      </w:pPr>
      <w:r>
        <w:rPr/>
        <w:t xml:space="preserve">图表：即期ICE WTI期货价差与库辛石油库存量对比</w:t>
      </w:r>
    </w:p>
    <w:p>
      <w:pPr>
        <w:spacing w:before="75" w:after="0"/>
      </w:pPr>
      <w:r>
        <w:rPr/>
        <w:t xml:space="preserve">图表：2021-2026年国际市场原油走势</w:t>
      </w:r>
    </w:p>
    <w:p>
      <w:pPr>
        <w:spacing w:before="75" w:after="0"/>
      </w:pPr>
      <w:r>
        <w:rPr/>
        <w:t xml:space="preserve">图表：2021-2026年国际原油期货价格趋势图</w:t>
      </w:r>
    </w:p>
    <w:p>
      <w:pPr>
        <w:spacing w:before="75" w:after="0"/>
      </w:pPr>
      <w:r>
        <w:rPr/>
        <w:t xml:space="preserve">图表：国际主要石油出口国原油定价参考基准</w:t>
      </w:r>
    </w:p>
    <w:p>
      <w:pPr>
        <w:spacing w:before="75" w:after="0"/>
      </w:pPr>
      <w:r>
        <w:rPr/>
        <w:t xml:space="preserve">图表：我国早期石油交易所</w:t>
      </w:r>
    </w:p>
    <w:p>
      <w:pPr>
        <w:spacing w:before="75" w:after="0"/>
      </w:pPr>
      <w:r>
        <w:rPr/>
        <w:t xml:space="preserve">图表：境内外投资者参与原油期货交易的模式示意图</w:t>
      </w:r>
    </w:p>
    <w:p>
      <w:pPr>
        <w:spacing w:before="75" w:after="0"/>
      </w:pPr>
      <w:r>
        <w:rPr/>
        <w:t xml:space="preserve">图表：可交割的原油品种及升贴水情况</w:t>
      </w:r>
    </w:p>
    <w:p>
      <w:pPr>
        <w:spacing w:before="75" w:after="0"/>
      </w:pPr>
      <w:r>
        <w:rPr/>
        <w:t xml:space="preserve">图表：上海中质含硫原油期货可交割油种日产量</w:t>
      </w:r>
    </w:p>
    <w:p>
      <w:pPr>
        <w:spacing w:before="75" w:after="0"/>
      </w:pPr>
      <w:r>
        <w:rPr/>
        <w:t xml:space="preserve">图表：原油保税交割流向</w:t>
      </w:r>
    </w:p>
    <w:p>
      <w:pPr>
        <w:spacing w:before="75" w:after="0"/>
      </w:pPr>
      <w:r>
        <w:rPr/>
        <w:t xml:space="preserve">图表：我国原油期货合约草案</w:t>
      </w:r>
    </w:p>
    <w:p>
      <w:pPr>
        <w:spacing w:before="75" w:after="0"/>
      </w:pPr>
      <w:r>
        <w:rPr/>
        <w:t xml:space="preserve">图表：欧美汽油含硫量标准变化情况</w:t>
      </w:r>
    </w:p>
    <w:p>
      <w:pPr>
        <w:spacing w:before="75" w:after="0"/>
      </w:pPr>
      <w:r>
        <w:rPr/>
        <w:t xml:space="preserve">图表：美国出于国内政策考虑历次释放战略石油储备</w:t>
      </w:r>
    </w:p>
    <w:p>
      <w:pPr>
        <w:spacing w:before="75" w:after="0"/>
      </w:pPr>
      <w:r>
        <w:rPr/>
        <w:t xml:space="preserve">图表：美元指数与国际原油价格走势关系图</w:t>
      </w:r>
    </w:p>
    <w:p>
      <w:pPr>
        <w:spacing w:before="75" w:after="0"/>
      </w:pPr>
      <w:r>
        <w:rPr/>
        <w:t xml:space="preserve">图表：金融和实体市场中WTI和布伦特原油交易价值对比</w:t>
      </w:r>
    </w:p>
    <w:p>
      <w:pPr>
        <w:spacing w:before="75" w:after="0"/>
      </w:pPr>
      <w:r>
        <w:rPr/>
        <w:t xml:space="preserve">图表：WTI原油价格与总持仓量的关系</w:t>
      </w:r>
    </w:p>
    <w:p>
      <w:pPr>
        <w:spacing w:before="75" w:after="0"/>
      </w:pPr>
      <w:r>
        <w:rPr/>
        <w:t xml:space="preserve">图表：WTI原油非商业性净持仓与价格走势</w:t>
      </w:r>
    </w:p>
    <w:p>
      <w:pPr>
        <w:spacing w:before="75" w:after="0"/>
      </w:pPr>
      <w:r>
        <w:rPr/>
        <w:t xml:space="preserve">图表：Brent原油管理基金净持仓与价格走势</w:t>
      </w:r>
    </w:p>
    <w:p>
      <w:pPr>
        <w:spacing w:before="75" w:after="0"/>
      </w:pPr>
      <w:r>
        <w:rPr/>
        <w:t xml:space="preserve">图表：2021-2026年美国商业性原油库存量与WTI价格关系图</w:t>
      </w:r>
    </w:p>
    <w:p>
      <w:pPr>
        <w:spacing w:before="75" w:after="0"/>
      </w:pPr>
      <w:r>
        <w:rPr/>
        <w:t xml:space="preserve">图表：至2021-2026年各国月度原油平均加工量</w:t>
      </w:r>
    </w:p>
    <w:p>
      <w:pPr>
        <w:spacing w:before="75" w:after="0"/>
      </w:pPr>
      <w:r>
        <w:rPr/>
        <w:t xml:space="preserve">图表：WTI与Brent原油月度涨跌概率</w:t>
      </w:r>
    </w:p>
    <w:p>
      <w:pPr>
        <w:spacing w:before="75" w:after="0"/>
      </w:pPr>
      <w:r>
        <w:rPr/>
        <w:t xml:space="preserve">图表：2021-2026年国际市场原油走势</w:t>
      </w:r>
    </w:p>
    <w:p>
      <w:pPr>
        <w:spacing w:before="75" w:after="0"/>
      </w:pPr>
      <w:r>
        <w:rPr/>
        <w:t xml:space="preserve">图表：2021-2026年国际原油期货价格趋势图</w:t>
      </w:r>
    </w:p>
    <w:p>
      <w:pPr>
        <w:spacing w:before="75" w:after="0"/>
      </w:pPr>
      <w:r>
        <w:rPr/>
        <w:t xml:space="preserve">图表：SHFE燃料油期货和黄埔燃油现货对比图</w:t>
      </w:r>
    </w:p>
    <w:p>
      <w:pPr>
        <w:spacing w:before="75" w:after="0"/>
      </w:pPr>
      <w:r>
        <w:rPr/>
        <w:t xml:space="preserve">图表：天然橡胶的期货价格与现货价格的时间序</w:t>
      </w:r>
    </w:p>
    <w:p>
      <w:pPr>
        <w:spacing w:before="75" w:after="0"/>
      </w:pPr>
      <w:r>
        <w:rPr/>
        <w:t xml:space="preserve">图表：燃料油期现价格ADF检验结果</w:t>
      </w:r>
    </w:p>
    <w:p>
      <w:pPr>
        <w:spacing w:before="75" w:after="0"/>
      </w:pPr>
      <w:r>
        <w:rPr/>
        <w:t xml:space="preserve">图表：燃料油期现价格e的单位根检验</w:t>
      </w:r>
    </w:p>
    <w:p>
      <w:pPr>
        <w:spacing w:before="75" w:after="0"/>
      </w:pPr>
      <w:r>
        <w:rPr/>
        <w:t xml:space="preserve">图表：燃料油期现价格各变量回归图</w:t>
      </w:r>
    </w:p>
    <w:p>
      <w:pPr>
        <w:spacing w:before="75" w:after="0"/>
      </w:pPr>
      <w:r>
        <w:rPr/>
        <w:t xml:space="preserve">图表：燃料油期现价格解释变量回归系数、t统计值、p值</w:t>
      </w:r>
    </w:p>
    <w:p>
      <w:pPr>
        <w:spacing w:before="75" w:after="0"/>
      </w:pPr>
      <w:r>
        <w:rPr/>
        <w:t xml:space="preserve">图表：2021-2026年我国燃料油产量</w:t>
      </w:r>
    </w:p>
    <w:p>
      <w:pPr>
        <w:spacing w:before="75" w:after="0"/>
      </w:pPr>
      <w:r>
        <w:rPr/>
        <w:t xml:space="preserve">图表：2021-2026年我国燃料油表观消费情况图</w:t>
      </w:r>
    </w:p>
    <w:p>
      <w:pPr>
        <w:spacing w:before="75" w:after="0"/>
      </w:pPr>
      <w:r>
        <w:rPr/>
        <w:t xml:space="preserve">图表：2021-2026年我国燃料油进出口情况</w:t>
      </w:r>
    </w:p>
    <w:p>
      <w:pPr>
        <w:spacing w:before="75" w:after="0"/>
      </w:pPr>
      <w:r>
        <w:rPr/>
        <w:t xml:space="preserve">图表：2021-2026年我国燃料油期货市场成交金额</w:t>
      </w:r>
    </w:p>
    <w:p>
      <w:pPr>
        <w:spacing w:before="75" w:after="0"/>
      </w:pPr>
      <w:r>
        <w:rPr/>
        <w:t xml:space="preserve">图表：2021-2026年我国燃料油期货市场成交量</w:t>
      </w:r>
    </w:p>
    <w:p>
      <w:pPr>
        <w:spacing w:before="75" w:after="0"/>
      </w:pPr>
      <w:r>
        <w:rPr/>
        <w:t xml:space="preserve">图表：2021-2026年我国燃料油期货市场成交量</w:t>
      </w:r>
    </w:p>
    <w:p>
      <w:pPr>
        <w:spacing w:before="75" w:after="0"/>
      </w:pPr>
      <w:r>
        <w:rPr/>
        <w:t xml:space="preserve">图表：2021-2026年我国燃料油期货市场持仓量</w:t>
      </w:r>
    </w:p>
    <w:p>
      <w:pPr>
        <w:spacing w:before="75" w:after="0"/>
      </w:pPr>
      <w:r>
        <w:rPr/>
        <w:t xml:space="preserve">图表：2021-2026年上海期货交易所期燃料油三个月收盘价、成交量、持仓量组合图</w:t>
      </w:r>
    </w:p>
    <w:p>
      <w:pPr>
        <w:spacing w:before="75" w:after="0"/>
      </w:pPr>
      <w:r>
        <w:rPr/>
        <w:t xml:space="preserve">图表：上期所燃料油期货合约</w:t>
      </w:r>
    </w:p>
    <w:p>
      <w:pPr>
        <w:spacing w:before="75" w:after="0"/>
      </w:pPr>
      <w:r>
        <w:rPr/>
        <w:t xml:space="preserve">图表：2021-2026年世界各国天然气产量</w:t>
      </w:r>
    </w:p>
    <w:p>
      <w:pPr>
        <w:spacing w:before="75" w:after="0"/>
      </w:pPr>
      <w:r>
        <w:rPr/>
        <w:t xml:space="preserve">图表：2021-2026年世界天然气探明储量前十国</w:t>
      </w:r>
    </w:p>
    <w:p>
      <w:pPr>
        <w:spacing w:before="75" w:after="0"/>
      </w:pPr>
      <w:r>
        <w:rPr/>
        <w:t xml:space="preserve">图表：2021-2026年世界天然气消费量</w:t>
      </w:r>
    </w:p>
    <w:p>
      <w:pPr>
        <w:spacing w:before="75" w:after="0"/>
      </w:pPr>
      <w:r>
        <w:rPr/>
        <w:t xml:space="preserve">图表：2021-2026年世界天然气贸易情况一览表</w:t>
      </w:r>
    </w:p>
    <w:p>
      <w:pPr>
        <w:spacing w:before="75" w:after="0"/>
      </w:pPr>
      <w:r>
        <w:rPr/>
        <w:t xml:space="preserve">图表：2021-2026年我国天然气产量月度走势</w:t>
      </w:r>
    </w:p>
    <w:p>
      <w:pPr>
        <w:spacing w:before="75" w:after="0"/>
      </w:pPr>
      <w:r>
        <w:rPr/>
        <w:t xml:space="preserve">图表：2021-2026年我国天然气月度进口结构</w:t>
      </w:r>
    </w:p>
    <w:p>
      <w:pPr>
        <w:spacing w:before="75" w:after="0"/>
      </w:pPr>
      <w:r>
        <w:rPr/>
        <w:t xml:space="preserve">图表：2021-2026年我国天然气月度表观消费量走势</w:t>
      </w:r>
    </w:p>
    <w:p>
      <w:pPr>
        <w:spacing w:before="75" w:after="0"/>
      </w:pPr>
      <w:r>
        <w:rPr/>
        <w:t xml:space="preserve">图表：2021-2026年全国精甲醇产量数据</w:t>
      </w:r>
    </w:p>
    <w:p>
      <w:pPr>
        <w:spacing w:before="75" w:after="0"/>
      </w:pPr>
      <w:r>
        <w:rPr/>
        <w:t xml:space="preserve">图表：甲醇下游消费结构</w:t>
      </w:r>
    </w:p>
    <w:p>
      <w:pPr>
        <w:spacing w:before="75" w:after="0"/>
      </w:pPr>
      <w:r>
        <w:rPr/>
        <w:t xml:space="preserve">图表：2021-2026年中国甲醇市场价格走势图</w:t>
      </w:r>
    </w:p>
    <w:p>
      <w:pPr>
        <w:spacing w:before="75" w:after="0"/>
      </w:pPr>
      <w:r>
        <w:rPr/>
        <w:t xml:space="preserve">图表：2021-2026年国内甲醇市场均价对比图</w:t>
      </w:r>
    </w:p>
    <w:p>
      <w:pPr>
        <w:spacing w:before="75" w:after="0"/>
      </w:pPr>
      <w:r>
        <w:rPr/>
        <w:t xml:space="preserve">图表：2021-2026年我国甲醇期货市场成交金额</w:t>
      </w:r>
    </w:p>
    <w:p>
      <w:pPr>
        <w:spacing w:before="75" w:after="0"/>
      </w:pPr>
      <w:r>
        <w:rPr/>
        <w:t xml:space="preserve">图表：2021-2026年我国甲醇期货市场成交量</w:t>
      </w:r>
    </w:p>
    <w:p>
      <w:pPr>
        <w:spacing w:before="75" w:after="0"/>
      </w:pPr>
      <w:r>
        <w:rPr/>
        <w:t xml:space="preserve">图表：2021-2026年我国甲醇期货持仓量</w:t>
      </w:r>
    </w:p>
    <w:p>
      <w:pPr>
        <w:spacing w:before="75" w:after="0"/>
      </w:pPr>
      <w:r>
        <w:rPr/>
        <w:t xml:space="preserve">图表：2021-2026年我国甲醇期货市场成交金额</w:t>
      </w:r>
    </w:p>
    <w:p>
      <w:pPr>
        <w:spacing w:before="75" w:after="0"/>
      </w:pPr>
      <w:r>
        <w:rPr/>
        <w:t xml:space="preserve">图表：2021-2026年我国甲醇期货市场成交量</w:t>
      </w:r>
    </w:p>
    <w:p>
      <w:pPr>
        <w:spacing w:before="75" w:after="0"/>
      </w:pPr>
      <w:r>
        <w:rPr/>
        <w:t xml:space="preserve">图表：2021-2026年我国甲醇期货市场持仓量</w:t>
      </w:r>
    </w:p>
    <w:p>
      <w:pPr>
        <w:spacing w:before="75" w:after="0"/>
      </w:pPr>
      <w:r>
        <w:rPr/>
        <w:t xml:space="preserve">图表：2021-2026年我国甲醇期货市场实物交割</w:t>
      </w:r>
    </w:p>
    <w:p>
      <w:pPr>
        <w:spacing w:before="75" w:after="0"/>
      </w:pPr>
      <w:r>
        <w:rPr/>
        <w:t xml:space="preserve">图表：2021-2026年我国甲醇期现价差</w:t>
      </w:r>
    </w:p>
    <w:p>
      <w:pPr>
        <w:spacing w:before="75" w:after="0"/>
      </w:pPr>
      <w:r>
        <w:rPr/>
        <w:t xml:space="preserve">图表：甲醇期价与华东现货均价走势图(1)</w:t>
      </w:r>
    </w:p>
    <w:p>
      <w:pPr>
        <w:spacing w:before="75" w:after="0"/>
      </w:pPr>
      <w:r>
        <w:rPr/>
        <w:t xml:space="preserve">图表：甲醇期价与华东现货均价走势图(2)</w:t>
      </w:r>
    </w:p>
    <w:p>
      <w:pPr>
        <w:spacing w:before="75" w:after="0"/>
      </w:pPr>
      <w:r>
        <w:rPr/>
        <w:t xml:space="preserve">图表：甲醇期货与现货价格走势</w:t>
      </w:r>
    </w:p>
    <w:p>
      <w:pPr>
        <w:spacing w:before="75" w:after="0"/>
      </w:pPr>
      <w:r>
        <w:rPr/>
        <w:t xml:space="preserve">图表：甲醇期现价差</w:t>
      </w:r>
    </w:p>
    <w:p>
      <w:pPr>
        <w:spacing w:before="75" w:after="0"/>
      </w:pPr>
      <w:r>
        <w:rPr/>
        <w:t xml:space="preserve">图表：甲醇成本计算表</w:t>
      </w:r>
    </w:p>
    <w:p>
      <w:pPr>
        <w:spacing w:before="75" w:after="0"/>
      </w:pPr>
      <w:r>
        <w:rPr/>
        <w:t xml:space="preserve">图表：焦炭期货合约</w:t>
      </w:r>
    </w:p>
    <w:p>
      <w:pPr>
        <w:spacing w:before="75" w:after="0"/>
      </w:pPr>
      <w:r>
        <w:rPr/>
        <w:t xml:space="preserve">图表：大商所焦炭期货指定交割仓库</w:t>
      </w:r>
    </w:p>
    <w:p>
      <w:pPr>
        <w:spacing w:before="75" w:after="0"/>
      </w:pPr>
      <w:r>
        <w:rPr/>
        <w:t xml:space="preserve">图表：2021-2026年我国焦炭产量情况</w:t>
      </w:r>
    </w:p>
    <w:p>
      <w:pPr>
        <w:spacing w:before="75" w:after="0"/>
      </w:pPr>
      <w:r>
        <w:rPr/>
        <w:t xml:space="preserve">图表：2021-2026年焦炭出口量</w:t>
      </w:r>
    </w:p>
    <w:p>
      <w:pPr>
        <w:spacing w:before="75" w:after="0"/>
      </w:pPr>
      <w:r>
        <w:rPr/>
        <w:t xml:space="preserve">图表：2021-2026年焦炭市场价格走势图</w:t>
      </w:r>
    </w:p>
    <w:p>
      <w:pPr>
        <w:spacing w:before="75" w:after="0"/>
      </w:pPr>
      <w:r>
        <w:rPr/>
        <w:t xml:space="preserve">图表：2021-2026年焦炭期货市场成交量及成交金额</w:t>
      </w:r>
    </w:p>
    <w:p>
      <w:pPr>
        <w:spacing w:before="75" w:after="0"/>
      </w:pPr>
      <w:r>
        <w:rPr/>
        <w:t xml:space="preserve">图表：2021-2026年焦炭期货市场成交量及成交金额</w:t>
      </w:r>
    </w:p>
    <w:p>
      <w:pPr>
        <w:spacing w:before="75" w:after="0"/>
      </w:pPr>
      <w:r>
        <w:rPr/>
        <w:t xml:space="preserve">图表：2021-2026年焦炭期货市场交割量</w:t>
      </w:r>
    </w:p>
    <w:p>
      <w:pPr>
        <w:spacing w:before="75" w:after="0"/>
      </w:pPr>
      <w:r>
        <w:rPr/>
        <w:t xml:space="preserve">图表：2021-2026年焦炭期货市场交割量</w:t>
      </w:r>
    </w:p>
    <w:p>
      <w:pPr>
        <w:spacing w:before="75" w:after="0"/>
      </w:pPr>
      <w:r>
        <w:rPr/>
        <w:t xml:space="preserve">图表：2021-2026年焦炭期货价格走势图</w:t>
      </w:r>
    </w:p>
    <w:p>
      <w:pPr>
        <w:spacing w:before="75" w:after="0"/>
      </w:pPr>
      <w:r>
        <w:rPr/>
        <w:t xml:space="preserve">图表：焦炭期现套利买方套利成本</w:t>
      </w:r>
    </w:p>
    <w:p>
      <w:pPr>
        <w:spacing w:before="75" w:after="0"/>
      </w:pPr>
      <w:r>
        <w:rPr/>
        <w:t xml:space="preserve">图表：焦炭期现套利卖方套利成本</w:t>
      </w:r>
    </w:p>
    <w:p>
      <w:pPr>
        <w:spacing w:before="75" w:after="0"/>
      </w:pPr>
      <w:r>
        <w:rPr/>
        <w:t xml:space="preserve">图表：2021-2026年我国焦炭期货期现价差走势图</w:t>
      </w:r>
    </w:p>
    <w:p>
      <w:pPr>
        <w:spacing w:before="75" w:after="0"/>
      </w:pPr>
      <w:r>
        <w:rPr/>
        <w:t xml:space="preserve">图表：2021-2026年焦炭期货各合约成交量变化</w:t>
      </w:r>
    </w:p>
    <w:p>
      <w:pPr>
        <w:spacing w:before="75" w:after="0"/>
      </w:pPr>
      <w:r>
        <w:rPr/>
        <w:t xml:space="preserve">图表：2021-2026年焦炭期货各合约持仓量变化</w:t>
      </w:r>
    </w:p>
    <w:p>
      <w:pPr>
        <w:spacing w:before="75" w:after="0"/>
      </w:pPr>
      <w:r>
        <w:rPr/>
        <w:t xml:space="preserve">图表：2021-2026年螺纹钢、焦炭期货价格走势图</w:t>
      </w:r>
    </w:p>
    <w:p>
      <w:pPr>
        <w:spacing w:before="75" w:after="0"/>
      </w:pPr>
      <w:r>
        <w:rPr/>
        <w:t xml:space="preserve">图表：2021-2026年我国螺纹、焦炭主力差价变化图</w:t>
      </w:r>
    </w:p>
    <w:p>
      <w:pPr>
        <w:spacing w:before="75" w:after="0"/>
      </w:pPr>
      <w:r>
        <w:rPr/>
        <w:t xml:space="preserve">图表：2021-2026年螺纹钢、焦炭期货价格差</w:t>
      </w:r>
    </w:p>
    <w:p>
      <w:pPr>
        <w:spacing w:before="75" w:after="0"/>
      </w:pPr>
      <w:r>
        <w:rPr/>
        <w:t xml:space="preserve">图表：2021-2026年螺纹钢、焦炭期货价格比</w:t>
      </w:r>
    </w:p>
    <w:p>
      <w:pPr>
        <w:spacing w:before="75" w:after="0"/>
      </w:pPr>
      <w:r>
        <w:rPr/>
        <w:t xml:space="preserve">图表：2021-2026年焦煤与焦炭现货价格走势</w:t>
      </w:r>
    </w:p>
    <w:p>
      <w:pPr>
        <w:spacing w:before="75" w:after="0"/>
      </w:pPr>
      <w:r>
        <w:rPr/>
        <w:t xml:space="preserve">图表：2021-2026年焦炭与焦煤价差走势</w:t>
      </w:r>
    </w:p>
    <w:p>
      <w:pPr>
        <w:spacing w:before="75" w:after="0"/>
      </w:pPr>
      <w:r>
        <w:rPr/>
        <w:t xml:space="preserve">图表：焦炭1309-焦煤1309价差走势</w:t>
      </w:r>
    </w:p>
    <w:p>
      <w:pPr>
        <w:spacing w:before="75" w:after="0"/>
      </w:pPr>
      <w:r>
        <w:rPr/>
        <w:t xml:space="preserve">图表：炼焦煤消费行业及环节</w:t>
      </w:r>
    </w:p>
    <w:p>
      <w:pPr>
        <w:spacing w:before="75" w:after="0"/>
      </w:pPr>
      <w:r>
        <w:rPr/>
        <w:t xml:space="preserve">图表：2021-2026年焦炭产量与炼焦精煤需求量</w:t>
      </w:r>
    </w:p>
    <w:p>
      <w:pPr>
        <w:spacing w:before="75" w:after="0"/>
      </w:pPr>
      <w:r>
        <w:rPr/>
        <w:t xml:space="preserve">图表：2021-2026年我国焦煤现货价格走势</w:t>
      </w:r>
    </w:p>
    <w:p>
      <w:pPr>
        <w:spacing w:before="75" w:after="0"/>
      </w:pPr>
      <w:r>
        <w:rPr/>
        <w:t xml:space="preserve">图表：世界主要国家炼焦煤进口价格</w:t>
      </w:r>
    </w:p>
    <w:p>
      <w:pPr>
        <w:spacing w:before="75" w:after="0"/>
      </w:pPr>
      <w:r>
        <w:rPr/>
        <w:t xml:space="preserve">图表：焦煤价格的影响因素</w:t>
      </w:r>
    </w:p>
    <w:p>
      <w:pPr>
        <w:spacing w:before="75" w:after="0"/>
      </w:pPr>
      <w:r>
        <w:rPr/>
        <w:t xml:space="preserve">图表：精煤成本构成要素</w:t>
      </w:r>
    </w:p>
    <w:p>
      <w:pPr>
        <w:spacing w:before="75" w:after="0"/>
      </w:pPr>
      <w:r>
        <w:rPr/>
        <w:t xml:space="preserve">图表：中国主要炼焦煤矿区成本情况</w:t>
      </w:r>
    </w:p>
    <w:p>
      <w:pPr>
        <w:spacing w:before="75" w:after="0"/>
      </w:pPr>
      <w:r>
        <w:rPr/>
        <w:t xml:space="preserve">图表：房地产和基础建设投资增速与煤炭指数比较</w:t>
      </w:r>
    </w:p>
    <w:p>
      <w:pPr>
        <w:spacing w:before="75" w:after="0"/>
      </w:pPr>
      <w:r>
        <w:rPr/>
        <w:t xml:space="preserve">图表：基础建设到钢价传导时间示意图</w:t>
      </w:r>
    </w:p>
    <w:p>
      <w:pPr>
        <w:spacing w:before="75" w:after="0"/>
      </w:pPr>
      <w:r>
        <w:rPr/>
        <w:t xml:space="preserve">图表：钢价传导至煤价时间示意图</w:t>
      </w:r>
    </w:p>
    <w:p>
      <w:pPr>
        <w:spacing w:before="75" w:after="0"/>
      </w:pPr>
      <w:r>
        <w:rPr/>
        <w:t xml:space="preserve">图表：中国炼焦煤价格与库存的关系</w:t>
      </w:r>
    </w:p>
    <w:p>
      <w:pPr>
        <w:spacing w:before="75" w:after="0"/>
      </w:pPr>
      <w:r>
        <w:rPr/>
        <w:t xml:space="preserve">图表：原油与焦煤相关性较高</w:t>
      </w:r>
    </w:p>
    <w:p>
      <w:pPr>
        <w:spacing w:before="75" w:after="0"/>
      </w:pPr>
      <w:r>
        <w:rPr/>
        <w:t xml:space="preserve">图表：动力煤与炼焦煤相关性</w:t>
      </w:r>
    </w:p>
    <w:p>
      <w:pPr>
        <w:spacing w:before="75" w:after="0"/>
      </w:pPr>
      <w:r>
        <w:rPr/>
        <w:t xml:space="preserve">图表：对焦煤价格产生影响的产业政策</w:t>
      </w:r>
    </w:p>
    <w:p>
      <w:pPr>
        <w:spacing w:before="75" w:after="0"/>
      </w:pPr>
      <w:r>
        <w:rPr/>
        <w:t xml:space="preserve">图表：焦煤价格与GDP呈正相关关系</w:t>
      </w:r>
    </w:p>
    <w:p>
      <w:pPr>
        <w:spacing w:before="75" w:after="0"/>
      </w:pPr>
      <w:r>
        <w:rPr/>
        <w:t xml:space="preserve">图表：宏观政策滞后性对焦煤价格的影响</w:t>
      </w:r>
    </w:p>
    <w:p>
      <w:pPr>
        <w:spacing w:before="75" w:after="0"/>
      </w:pPr>
      <w:r>
        <w:rPr/>
        <w:t xml:space="preserve">图表：2021-2026年焦煤期货成交情况</w:t>
      </w:r>
    </w:p>
    <w:p>
      <w:pPr>
        <w:spacing w:before="75" w:after="0"/>
      </w:pPr>
      <w:r>
        <w:rPr/>
        <w:t xml:space="preserve">图表：2021-2026年焦煤期货持仓情况</w:t>
      </w:r>
    </w:p>
    <w:p>
      <w:pPr>
        <w:spacing w:before="75" w:after="0"/>
      </w:pPr>
      <w:r>
        <w:rPr/>
        <w:t xml:space="preserve">图表：焦煤期现货市场套期保值案例(情况一)</w:t>
      </w:r>
    </w:p>
    <w:p>
      <w:pPr>
        <w:spacing w:before="75" w:after="0"/>
      </w:pPr>
      <w:r>
        <w:rPr/>
        <w:t xml:space="preserve">图表：焦煤期现货市场套期保值案例(情况二)</w:t>
      </w:r>
    </w:p>
    <w:p>
      <w:pPr>
        <w:spacing w:before="75" w:after="0"/>
      </w:pPr>
      <w:r>
        <w:rPr/>
        <w:t xml:space="preserve">图表：焦煤期现货市场套期保值案例(情况三)</w:t>
      </w:r>
    </w:p>
    <w:p>
      <w:pPr>
        <w:spacing w:before="75" w:after="0"/>
      </w:pPr>
      <w:r>
        <w:rPr/>
        <w:t xml:space="preserve">图表：焦煤期现货市场套期保值案例(情况四)</w:t>
      </w:r>
    </w:p>
    <w:p>
      <w:pPr>
        <w:spacing w:before="75" w:after="0"/>
      </w:pPr>
      <w:r>
        <w:rPr/>
        <w:t xml:space="preserve">图表：焦煤期现货市场套期保值案例(情况五)</w:t>
      </w:r>
    </w:p>
    <w:p>
      <w:pPr>
        <w:spacing w:before="75" w:after="0"/>
      </w:pPr>
      <w:r>
        <w:rPr/>
        <w:t xml:space="preserve">图表：焦煤期现货市场套期保值案例(情况六)</w:t>
      </w:r>
    </w:p>
    <w:p>
      <w:pPr>
        <w:spacing w:before="75" w:after="0"/>
      </w:pPr>
      <w:r>
        <w:rPr/>
        <w:t xml:space="preserve">图表：动力煤期货合约</w:t>
      </w:r>
    </w:p>
    <w:p>
      <w:pPr>
        <w:spacing w:before="75" w:after="0"/>
      </w:pPr>
      <w:r>
        <w:rPr/>
        <w:t xml:space="preserve">图表：2021-2026年我国原煤产量及增长率</w:t>
      </w:r>
    </w:p>
    <w:p>
      <w:pPr>
        <w:spacing w:before="75" w:after="0"/>
      </w:pPr>
      <w:r>
        <w:rPr/>
        <w:t xml:space="preserve">图表：2021-2026年我国动力煤产量及增长率</w:t>
      </w:r>
    </w:p>
    <w:p>
      <w:pPr>
        <w:spacing w:before="75" w:after="0"/>
      </w:pPr>
      <w:r>
        <w:rPr/>
        <w:t xml:space="preserve">图表：2021-2026年我国动力煤消费量及结构</w:t>
      </w:r>
    </w:p>
    <w:p>
      <w:pPr>
        <w:spacing w:before="75" w:after="0"/>
      </w:pPr>
      <w:r>
        <w:rPr/>
        <w:t xml:space="preserve">图表：2021-2026年我国火力发电情况</w:t>
      </w:r>
    </w:p>
    <w:p>
      <w:pPr>
        <w:spacing w:before="75" w:after="0"/>
      </w:pPr>
      <w:r>
        <w:rPr/>
        <w:t xml:space="preserve">图表：2021-2026年我国电煤消耗量</w:t>
      </w:r>
    </w:p>
    <w:p>
      <w:pPr>
        <w:spacing w:before="75" w:after="0"/>
      </w:pPr>
      <w:r>
        <w:rPr/>
        <w:t xml:space="preserve">图表：2021-2026年我国水泥行业产量</w:t>
      </w:r>
    </w:p>
    <w:p>
      <w:pPr>
        <w:spacing w:before="75" w:after="0"/>
      </w:pPr>
      <w:r>
        <w:rPr/>
        <w:t xml:space="preserve">图表：2021-2026年我国水泥行业动力煤消耗量</w:t>
      </w:r>
    </w:p>
    <w:p>
      <w:pPr>
        <w:spacing w:before="75" w:after="0"/>
      </w:pPr>
      <w:r>
        <w:rPr/>
        <w:t xml:space="preserve">图表：我国合成氨产量情况</w:t>
      </w:r>
    </w:p>
    <w:p>
      <w:pPr>
        <w:spacing w:before="75" w:after="0"/>
      </w:pPr>
      <w:r>
        <w:rPr/>
        <w:t xml:space="preserve">图表：我国化肥产量情况</w:t>
      </w:r>
    </w:p>
    <w:p>
      <w:pPr>
        <w:spacing w:before="75" w:after="0"/>
      </w:pPr>
      <w:r>
        <w:rPr/>
        <w:t xml:space="preserve">图表：2021-2026年我国化肥行业动力煤消耗量</w:t>
      </w:r>
    </w:p>
    <w:p>
      <w:pPr>
        <w:spacing w:before="75" w:after="0"/>
      </w:pPr>
      <w:r>
        <w:rPr/>
        <w:t xml:space="preserve">图表：2021-2026年我国煤炭进出口趋势图</w:t>
      </w:r>
    </w:p>
    <w:p>
      <w:pPr>
        <w:spacing w:before="75" w:after="0"/>
      </w:pPr>
      <w:r>
        <w:rPr/>
        <w:t xml:space="preserve">图表：2021-2026年我国动力煤进口量及变化情况</w:t>
      </w:r>
    </w:p>
    <w:p>
      <w:pPr>
        <w:spacing w:before="75" w:after="0"/>
      </w:pPr>
      <w:r>
        <w:rPr/>
        <w:t xml:space="preserve">图表：2021-2026年我国动力煤进口走势图</w:t>
      </w:r>
    </w:p>
    <w:p>
      <w:pPr>
        <w:spacing w:before="75" w:after="0"/>
      </w:pPr>
      <w:r>
        <w:rPr/>
        <w:t xml:space="preserve">图表：2021-2026年我国动力煤进口量分国别所占比例</w:t>
      </w:r>
    </w:p>
    <w:p>
      <w:pPr>
        <w:spacing w:before="75" w:after="0"/>
      </w:pPr>
      <w:r>
        <w:rPr/>
        <w:t xml:space="preserve">图表：2021-2026年我国动力煤出口趋势图</w:t>
      </w:r>
    </w:p>
    <w:p>
      <w:pPr>
        <w:spacing w:before="75" w:after="0"/>
      </w:pPr>
      <w:r>
        <w:rPr/>
        <w:t xml:space="preserve">图表：2021-2026年我国动力煤分地区出口量及所占比例</w:t>
      </w:r>
    </w:p>
    <w:p>
      <w:pPr>
        <w:spacing w:before="75" w:after="0"/>
      </w:pPr>
      <w:r>
        <w:rPr/>
        <w:t xml:space="preserve">图表：2021-2026年动力煤出口分省市统计</w:t>
      </w:r>
    </w:p>
    <w:p>
      <w:pPr>
        <w:spacing w:before="75" w:after="0"/>
      </w:pPr>
      <w:r>
        <w:rPr/>
        <w:t xml:space="preserve">图表：2021-2026年秦皇岛动力煤价格</w:t>
      </w:r>
    </w:p>
    <w:p>
      <w:pPr>
        <w:spacing w:before="75" w:after="0"/>
      </w:pPr>
      <w:r>
        <w:rPr/>
        <w:t xml:space="preserve">图表：动力煤期货未来价格下跌时的卖出套期保值结果</w:t>
      </w:r>
    </w:p>
    <w:p>
      <w:pPr>
        <w:spacing w:before="75" w:after="0"/>
      </w:pPr>
      <w:r>
        <w:rPr/>
        <w:t xml:space="preserve">图表：动力煤期货未来价格上涨时的买入套期保值结果</w:t>
      </w:r>
    </w:p>
    <w:p>
      <w:pPr>
        <w:spacing w:before="75" w:after="0"/>
      </w:pPr>
      <w:r>
        <w:rPr/>
        <w:t xml:space="preserve">图表：动力煤期货未来价格下跌时的买入套期保值</w:t>
      </w:r>
    </w:p>
    <w:p>
      <w:pPr>
        <w:spacing w:before="75" w:after="0"/>
      </w:pPr>
      <w:r>
        <w:rPr/>
        <w:t xml:space="preserve">图表：上海期货交易所石油沥青期货标准合约</w:t>
      </w:r>
    </w:p>
    <w:p>
      <w:pPr>
        <w:spacing w:before="75" w:after="0"/>
      </w:pPr>
      <w:r>
        <w:rPr/>
        <w:t xml:space="preserve">图表：石油沥青期货上市运行不同阶段的交易保证金收取标准</w:t>
      </w:r>
    </w:p>
    <w:p>
      <w:pPr>
        <w:spacing w:before="75" w:after="0"/>
      </w:pPr>
      <w:r>
        <w:rPr/>
        <w:t xml:space="preserve">图表：石油沥青期货涨跌停板制度</w:t>
      </w:r>
    </w:p>
    <w:p>
      <w:pPr>
        <w:spacing w:before="75" w:after="0"/>
      </w:pPr>
      <w:r>
        <w:rPr/>
        <w:t xml:space="preserve">图表：石油沥青期货交割库分布图</w:t>
      </w:r>
    </w:p>
    <w:p>
      <w:pPr>
        <w:spacing w:before="75" w:after="0"/>
      </w:pPr>
      <w:r>
        <w:rPr/>
        <w:t xml:space="preserve">图表：2021-2026年我国沥青产量</w:t>
      </w:r>
    </w:p>
    <w:p>
      <w:pPr>
        <w:spacing w:before="75" w:after="0"/>
      </w:pPr>
      <w:r>
        <w:rPr/>
        <w:t xml:space="preserve">图表：2021-2026年我国沥青产量分布图</w:t>
      </w:r>
    </w:p>
    <w:p>
      <w:pPr>
        <w:spacing w:before="75" w:after="0"/>
      </w:pPr>
      <w:r>
        <w:rPr/>
        <w:t xml:space="preserve">图表：2021-2026年我国沥青供需情况</w:t>
      </w:r>
    </w:p>
    <w:p>
      <w:pPr>
        <w:spacing w:before="75" w:after="0"/>
      </w:pPr>
      <w:r>
        <w:rPr/>
        <w:t xml:space="preserve">图表：2021-2026年我国沥青表观消费量及进口量占比</w:t>
      </w:r>
    </w:p>
    <w:p>
      <w:pPr>
        <w:spacing w:before="75" w:after="0"/>
      </w:pPr>
      <w:r>
        <w:rPr/>
        <w:t xml:space="preserve">图表：2021-2026年我国沥青表观消费量趋势图</w:t>
      </w:r>
    </w:p>
    <w:p>
      <w:pPr>
        <w:spacing w:before="75" w:after="0"/>
      </w:pPr>
      <w:r>
        <w:rPr/>
        <w:t xml:space="preserve">图表：2021-2026年我国沥青进出口量</w:t>
      </w:r>
    </w:p>
    <w:p>
      <w:pPr>
        <w:spacing w:before="75" w:after="0"/>
      </w:pPr>
      <w:r>
        <w:rPr/>
        <w:t xml:space="preserve">图表：2021-2026年我国沥青现货价格走势图</w:t>
      </w:r>
    </w:p>
    <w:p>
      <w:pPr>
        <w:spacing w:before="75" w:after="0"/>
      </w:pPr>
      <w:r>
        <w:rPr/>
        <w:t xml:space="preserve">图表：2021-2026年国内主要地区沥青价格</w:t>
      </w:r>
    </w:p>
    <w:p>
      <w:pPr>
        <w:spacing w:before="75" w:after="0"/>
      </w:pPr>
      <w:r>
        <w:rPr/>
        <w:t xml:space="preserve">图表：我国沥青现货市场情况</w:t>
      </w:r>
    </w:p>
    <w:p>
      <w:pPr>
        <w:spacing w:before="75" w:after="0"/>
      </w:pPr>
      <w:r>
        <w:rPr/>
        <w:t xml:space="preserve">图表：2021-2026年国内70#石油沥青价格与180CST燃料油价格的走势对比</w:t>
      </w:r>
    </w:p>
    <w:p>
      <w:pPr>
        <w:spacing w:before="75" w:after="0"/>
      </w:pPr>
      <w:r>
        <w:rPr/>
        <w:t xml:space="preserve">图表：2021-2026年燃料油价格与石油沥青价格的相关性</w:t>
      </w:r>
    </w:p>
    <w:p>
      <w:pPr>
        <w:spacing w:before="75" w:after="0"/>
      </w:pPr>
      <w:r>
        <w:rPr/>
        <w:t xml:space="preserve">图表：2021-2026年石油沥青期货成交金额</w:t>
      </w:r>
    </w:p>
    <w:p>
      <w:pPr>
        <w:spacing w:before="75" w:after="0"/>
      </w:pPr>
      <w:r>
        <w:rPr/>
        <w:t xml:space="preserve">图表：2021-2026年石油沥青期货成交量</w:t>
      </w:r>
    </w:p>
    <w:p>
      <w:pPr>
        <w:spacing w:before="75" w:after="0"/>
      </w:pPr>
      <w:r>
        <w:rPr/>
        <w:t xml:space="preserve">图表：2021-2026年石油沥青期货持仓量</w:t>
      </w:r>
    </w:p>
    <w:p>
      <w:pPr>
        <w:spacing w:before="75" w:after="0"/>
      </w:pPr>
      <w:r>
        <w:rPr/>
        <w:t xml:space="preserve">图表：石油沥青期现套利成本</w:t>
      </w:r>
    </w:p>
    <w:p>
      <w:pPr>
        <w:spacing w:before="75" w:after="0"/>
      </w:pPr>
      <w:r>
        <w:rPr/>
        <w:t xml:space="preserve">图表：沥青标准仓单交割成本</w:t>
      </w:r>
    </w:p>
    <w:p>
      <w:pPr>
        <w:spacing w:before="75" w:after="0"/>
      </w:pPr>
      <w:r>
        <w:rPr/>
        <w:t xml:space="preserve">图表：沥青厂库仓单交割成本</w:t>
      </w:r>
    </w:p>
    <w:p>
      <w:pPr>
        <w:spacing w:before="75" w:after="0"/>
      </w:pPr>
      <w:r>
        <w:rPr/>
        <w:t xml:space="preserve">图表：沥青跨期交割套利方案总结</w:t>
      </w:r>
    </w:p>
    <w:p>
      <w:pPr>
        <w:spacing w:before="75" w:after="0"/>
      </w:pPr>
      <w:r>
        <w:rPr/>
        <w:t xml:space="preserve">图表：沥青和燃料油的比价</w:t>
      </w:r>
    </w:p>
    <w:p>
      <w:pPr>
        <w:spacing w:before="75" w:after="0"/>
      </w:pPr>
      <w:r>
        <w:rPr/>
        <w:t xml:space="preserve">图表：2021-2026年CER期货价格走势</w:t>
      </w:r>
    </w:p>
    <w:p>
      <w:pPr>
        <w:spacing w:before="75" w:after="0"/>
      </w:pPr>
      <w:r>
        <w:rPr/>
        <w:t xml:space="preserve">图表：2021-2026年碳期现价走势</w:t>
      </w:r>
    </w:p>
    <w:p>
      <w:pPr>
        <w:spacing w:before="75" w:after="0"/>
      </w:pPr>
      <w:r>
        <w:rPr/>
        <w:t xml:space="preserve">图表：CER期货市场的价格变量的单位根检验</w:t>
      </w:r>
    </w:p>
    <w:p>
      <w:pPr>
        <w:spacing w:before="75" w:after="0"/>
      </w:pPr>
      <w:r>
        <w:rPr/>
        <w:t xml:space="preserve">图表：CER期货市场的价格变量间的格兰杰因果检验</w:t>
      </w:r>
    </w:p>
    <w:p>
      <w:pPr>
        <w:spacing w:before="75" w:after="0"/>
      </w:pPr>
      <w:r>
        <w:rPr/>
        <w:t xml:space="preserve">图表：CER期货现货价格和期货价格的格兰杰检验</w:t>
      </w:r>
    </w:p>
    <w:p>
      <w:pPr>
        <w:spacing w:before="75" w:after="0"/>
      </w:pPr>
      <w:r>
        <w:rPr/>
        <w:t xml:space="preserve">图表：CER期货市场的价格脉冲影响图</w:t>
      </w:r>
    </w:p>
    <w:p>
      <w:pPr>
        <w:spacing w:before="75" w:after="0"/>
      </w:pPr>
      <w:r>
        <w:rPr/>
        <w:t xml:space="preserve">图表：2021-2026年ICE发展历程示意图</w:t>
      </w:r>
    </w:p>
    <w:p>
      <w:pPr>
        <w:spacing w:before="75" w:after="0"/>
      </w:pPr>
      <w:r>
        <w:rPr/>
        <w:t xml:space="preserve">图表：ICE成功收购案例</w:t>
      </w:r>
    </w:p>
    <w:p>
      <w:pPr>
        <w:spacing w:before="75" w:after="0"/>
      </w:pPr>
      <w:r>
        <w:rPr/>
        <w:t xml:space="preserve">图表：ICE全球产品组合</w:t>
      </w:r>
    </w:p>
    <w:p>
      <w:pPr>
        <w:spacing w:before="75" w:after="0"/>
      </w:pPr>
      <w:r>
        <w:rPr/>
        <w:t xml:space="preserve">图表：ICE的全球分布图</w:t>
      </w:r>
    </w:p>
    <w:p>
      <w:pPr>
        <w:spacing w:before="75" w:after="0"/>
      </w:pPr>
      <w:r>
        <w:rPr/>
        <w:t xml:space="preserve">图表：2021-2026年ICE成交量趋势图</w:t>
      </w:r>
    </w:p>
    <w:p>
      <w:pPr>
        <w:spacing w:before="75" w:after="0"/>
      </w:pPr>
      <w:r>
        <w:rPr/>
        <w:t xml:space="preserve">图表：2021-2026年ICE收入情况</w:t>
      </w:r>
    </w:p>
    <w:p>
      <w:pPr>
        <w:spacing w:before="75" w:after="0"/>
      </w:pPr>
      <w:r>
        <w:rPr/>
        <w:t xml:space="preserve">图表：2021-2026年ICE收入来源结构</w:t>
      </w:r>
    </w:p>
    <w:p>
      <w:pPr>
        <w:spacing w:before="75" w:after="0"/>
      </w:pPr>
      <w:r>
        <w:rPr/>
        <w:t xml:space="preserve">图表：2021-2026年永安期货股份有限公司交易情况</w:t>
      </w:r>
    </w:p>
    <w:p>
      <w:pPr>
        <w:spacing w:before="75" w:after="0"/>
      </w:pPr>
      <w:r>
        <w:rPr/>
        <w:t xml:space="preserve">图表：永安期货股份有限公司行业地位</w:t>
      </w:r>
    </w:p>
    <w:p>
      <w:pPr>
        <w:spacing w:before="75" w:after="0"/>
      </w:pPr>
      <w:r>
        <w:rPr/>
        <w:t xml:space="preserve">图表：2021-2026年中证期货有限公司财务状况</w:t>
      </w:r>
    </w:p>
    <w:p>
      <w:pPr>
        <w:spacing w:before="75" w:after="0"/>
      </w:pPr>
      <w:r>
        <w:rPr/>
        <w:t xml:space="preserve">图表：2021-2026年中证期货有限公司财务状况</w:t>
      </w:r>
    </w:p>
    <w:p>
      <w:pPr>
        <w:spacing w:before="75" w:after="0"/>
      </w:pPr>
      <w:r>
        <w:rPr/>
        <w:t xml:space="preserve">图表：2021-2026年海通期货有限公司财务状况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2026-2031年中国能源期货行业市场现状调查及投资策略咨询报告</dc:title>
  <dc:description>2026-2031年中国能源期货行业市场现状调查及投资策略咨询报告</dc:description>
  <dc:subject>2026-2031年中国能源期货行业市场现状调查及投资策略咨询报告</dc:subject>
  <cp:keywords>研究报告</cp:keywords>
  <cp:category>研究报告</cp:category>
  <cp:lastModifiedBy>北京中道泰和信息咨询有限公司</cp:lastModifiedBy>
  <dcterms:created xsi:type="dcterms:W3CDTF">2026-03-28T13:56:50+08:00</dcterms:created>
  <dcterms:modified xsi:type="dcterms:W3CDTF">2026-03-28T13:56:50+08:00</dcterms:modified>
</cp:coreProperties>
</file>

<file path=docProps/custom.xml><?xml version="1.0" encoding="utf-8"?>
<Properties xmlns="http://schemas.openxmlformats.org/officeDocument/2006/custom-properties" xmlns:vt="http://schemas.openxmlformats.org/officeDocument/2006/docPropsVTypes"/>
</file>