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2024-2029年厨柜行业市场调研与投资潜力研究报告</w:t>
      </w:r>
    </w:p>
    <w:p>
      <w:pPr>
        <w:spacing w:after="150"/>
      </w:pPr>
      <w:r>
        <w:rPr>
          <w:b w:val="1"/>
          <w:bCs w:val="1"/>
        </w:rPr>
        <w:t xml:space="preserve">报告简介</w:t>
      </w:r>
    </w:p>
    <w:p>
      <w:pPr>
        <w:spacing w:after="150"/>
      </w:pPr>
      <w:r>
        <w:rPr/>
        <w:t xml:space="preserve">近些年，橱柜行业新品迭出，橱柜企业的营销手段也不断创新，这些不断推动着橱柜行业的发展。不过，面对激烈的市场竞争，纯粹的产品创新并不足以支撑橱柜企业的发展，多方面的组合创新走上高端路线，才能让橱柜企业获得竞争取胜的资本。产品是市场之根，服务是企业的灵魂，橱柜企业只有构建出不同层次产品的纵向组合与不同类型产品的横向组合，才能“扎根”于市场，灵魂不灭，使市场消费群、网络密度、产品流转速度和流量最大化。其中，橱柜企业最重要的是要围绕两个要点：一是主推一款有足够竞争力和上量潜力的产品，为市场份额的迅速提升打造出主导产品;二是培育一款能够提升品牌形象和影响力的产品，为市场地位的提升打造出声誉产品。</w:t>
      </w:r>
    </w:p>
    <w:p>
      <w:pPr>
        <w:spacing w:after="150"/>
      </w:pPr>
      <w:r>
        <w:rPr/>
        <w:t xml:space="preserve">随着橱柜行业的竞争加大，企业要想更好的发展，只有走创新之路，才能开拓新的蓝海。橱柜企业要紧紧围绕市场进行产品创新、技术创新、市场创新、资源创新和机制创新，提高产品环保性能，加大技改投入、装备升级换代，努力降低生产成本、不断提高产品质量，加快新产品开发、适时推出市场亟需产品，坚持订单生产、提供定制规格产品，获得国际国内相关产品和企业认证，才能做优做强、稳步发展。</w:t>
      </w:r>
    </w:p>
    <w:p>
      <w:pPr>
        <w:spacing w:after="150"/>
      </w:pPr>
      <w:r>
        <w:rPr/>
        <w:t xml:space="preserve">2016年不管是一线品牌，还是新兴品牌，价格都在去年的基础上有所上涨。各个企业也在大力开发一系列新型高端产品，不断增加橱柜的花色和品种。但在新品繁荣的背后，橱柜行业却隐藏着危机。一边是国内橱柜生产成本的上涨，一边是国际橱柜企业竞争的加剧，利润较高的高端路线是橱柜企业竞争的必由之路，也是将来发展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橱柜行业进行了长期追踪，结合我们对橱柜相关企业的调查研究，对我国橱柜行业发展现状与前景、市场竞争格局与形势、赢利水平与企业发展、投资策略与风险预警、发展趋势与规划建议等进行深入研究，并重点分析了橱柜行业的前景与风险。报告揭示了橱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橱柜行业发展综述</w:t>
      </w:r>
    </w:p>
    <w:p>
      <w:pPr>
        <w:spacing w:after="150"/>
      </w:pPr>
      <w:r>
        <w:rPr/>
        <w:t xml:space="preserve">第一节 橱柜行业定义及分类</w:t>
      </w:r>
    </w:p>
    <w:p>
      <w:pPr>
        <w:spacing w:after="150"/>
      </w:pPr>
      <w:r>
        <w:rPr/>
        <w:t xml:space="preserve">一、橱柜行业的定义</w:t>
      </w:r>
    </w:p>
    <w:p>
      <w:pPr>
        <w:spacing w:after="150"/>
      </w:pPr>
      <w:r>
        <w:rPr/>
        <w:t xml:space="preserve">二、橱柜行业的分类</w:t>
      </w:r>
    </w:p>
    <w:p>
      <w:pPr>
        <w:spacing w:after="150"/>
      </w:pPr>
      <w:r>
        <w:rPr/>
        <w:t xml:space="preserve">三、橱柜产品的特点</w:t>
      </w:r>
    </w:p>
    <w:p>
      <w:pPr>
        <w:spacing w:after="150"/>
      </w:pPr>
      <w:r>
        <w:rPr/>
        <w:t xml:space="preserve">四、橱柜行业在国民经济中的地位</w:t>
      </w:r>
    </w:p>
    <w:p>
      <w:pPr>
        <w:spacing w:after="150"/>
      </w:pPr>
      <w:r>
        <w:rPr/>
        <w:t xml:space="preserve">第二节 橱柜行业发展环境分析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四、橱柜行业政策环境</w:t>
      </w:r>
    </w:p>
    <w:p>
      <w:pPr>
        <w:spacing w:after="150"/>
      </w:pPr>
      <w:r>
        <w:rPr/>
        <w:t xml:space="preserve">五、橱柜行业技术环境</w:t>
      </w:r>
    </w:p>
    <w:p>
      <w:pPr>
        <w:spacing w:after="150"/>
      </w:pPr>
      <w:r>
        <w:rPr>
          <w:b w:val="1"/>
          <w:bCs w:val="1"/>
        </w:rPr>
        <w:t xml:space="preserve">第二章 橱柜行业国内外发展概述</w:t>
      </w:r>
    </w:p>
    <w:p>
      <w:pPr>
        <w:spacing w:after="150"/>
      </w:pPr>
      <w:r>
        <w:rPr/>
        <w:t xml:space="preserve">第一节 全球橱柜行业发展概况</w:t>
      </w:r>
    </w:p>
    <w:p>
      <w:pPr>
        <w:spacing w:after="150"/>
      </w:pPr>
      <w:r>
        <w:rPr/>
        <w:t xml:space="preserve">一、全球橱柜行业发展现状</w:t>
      </w:r>
    </w:p>
    <w:p>
      <w:pPr>
        <w:spacing w:after="150"/>
      </w:pPr>
      <w:r>
        <w:rPr/>
        <w:t xml:space="preserve">二、主要国家和地区发展状况</w:t>
      </w:r>
    </w:p>
    <w:p>
      <w:pPr>
        <w:spacing w:after="150"/>
      </w:pPr>
      <w:r>
        <w:rPr/>
        <w:t xml:space="preserve">三、全球橱柜行业发展趋势</w:t>
      </w:r>
    </w:p>
    <w:p>
      <w:pPr>
        <w:spacing w:after="150"/>
      </w:pPr>
      <w:r>
        <w:rPr/>
        <w:t xml:space="preserve">第二节 中国橱柜行业发展概况</w:t>
      </w:r>
    </w:p>
    <w:p>
      <w:pPr>
        <w:spacing w:after="150"/>
      </w:pPr>
      <w:r>
        <w:rPr/>
        <w:t xml:space="preserve">一、中国橱柜行业发展历程与现状</w:t>
      </w:r>
    </w:p>
    <w:p>
      <w:pPr>
        <w:spacing w:after="150"/>
      </w:pPr>
      <w:r>
        <w:rPr/>
        <w:t xml:space="preserve">二、中国橱柜行业发展中存在的问题</w:t>
      </w:r>
    </w:p>
    <w:p>
      <w:pPr>
        <w:spacing w:after="150"/>
      </w:pPr>
      <w:r>
        <w:rPr/>
        <w:t xml:space="preserve">第三节 中国橱柜行业的发展对策</w:t>
      </w:r>
    </w:p>
    <w:p>
      <w:pPr>
        <w:spacing w:after="150"/>
      </w:pPr>
      <w:r>
        <w:rPr>
          <w:b w:val="1"/>
          <w:bCs w:val="1"/>
        </w:rPr>
        <w:t xml:space="preserve">第二部分 行业深度分析</w:t>
      </w:r>
    </w:p>
    <w:p>
      <w:pPr>
        <w:spacing w:after="150"/>
      </w:pPr>
      <w:r>
        <w:rPr>
          <w:b w:val="1"/>
          <w:bCs w:val="1"/>
        </w:rPr>
        <w:t xml:space="preserve">第三章 中国橱柜行业发展状况</w:t>
      </w:r>
    </w:p>
    <w:p>
      <w:pPr>
        <w:spacing w:after="150"/>
      </w:pPr>
      <w:r>
        <w:rPr/>
        <w:t xml:space="preserve">第一节 中国橱柜行业市场格局分析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中国橱柜行业市场产生分析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中国橱柜行业市场需求分析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中国橱柜行业供需平衡分析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中国橱柜行业技术分析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中国橱柜行业经济运行分析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中国橱柜行业上下游运行综合研究</w:t>
      </w:r>
    </w:p>
    <w:p>
      <w:pPr>
        <w:spacing w:after="150"/>
      </w:pPr>
      <w:r>
        <w:rPr/>
        <w:t xml:space="preserve">第一节 橱柜产业链内在运行分析</w:t>
      </w:r>
    </w:p>
    <w:p>
      <w:pPr>
        <w:spacing w:after="150"/>
      </w:pPr>
      <w:r>
        <w:rPr/>
        <w:t xml:space="preserve">第二节 橱柜行业上游运行分析</w:t>
      </w:r>
    </w:p>
    <w:p>
      <w:pPr>
        <w:spacing w:after="150"/>
      </w:pPr>
      <w:r>
        <w:rPr/>
        <w:t xml:space="preserve">一、橱柜行业上游发展状况介绍</w:t>
      </w:r>
    </w:p>
    <w:p>
      <w:pPr>
        <w:spacing w:after="150"/>
      </w:pPr>
      <w:r>
        <w:rPr/>
        <w:t xml:space="preserve">二、橱柜行业上游供应规模情况</w:t>
      </w:r>
    </w:p>
    <w:p>
      <w:pPr>
        <w:spacing w:after="150"/>
      </w:pPr>
      <w:r>
        <w:rPr/>
        <w:t xml:space="preserve">三、上游对橱柜行业发展影响力分析</w:t>
      </w:r>
    </w:p>
    <w:p>
      <w:pPr>
        <w:spacing w:after="150"/>
      </w:pPr>
      <w:r>
        <w:rPr/>
        <w:t xml:space="preserve">第三节 橱柜行业下游运行分析</w:t>
      </w:r>
    </w:p>
    <w:p>
      <w:pPr>
        <w:spacing w:after="150"/>
      </w:pPr>
      <w:r>
        <w:rPr/>
        <w:t xml:space="preserve">一、橱柜行业下游发展状况介绍</w:t>
      </w:r>
    </w:p>
    <w:p>
      <w:pPr>
        <w:spacing w:after="150"/>
      </w:pPr>
      <w:r>
        <w:rPr/>
        <w:t xml:space="preserve">二、橱柜行业下游需求规模情况</w:t>
      </w:r>
    </w:p>
    <w:p>
      <w:pPr>
        <w:spacing w:after="150"/>
      </w:pPr>
      <w:r>
        <w:rPr/>
        <w:t xml:space="preserve">三、下游对橱柜行业发展影响力分析</w:t>
      </w:r>
    </w:p>
    <w:p>
      <w:pPr>
        <w:spacing w:after="150"/>
      </w:pPr>
      <w:r>
        <w:rPr/>
        <w:t xml:space="preserve">第四节 橱柜产业链运行趋势分析</w:t>
      </w:r>
    </w:p>
    <w:p>
      <w:pPr>
        <w:spacing w:after="150"/>
      </w:pPr>
      <w:r>
        <w:rPr>
          <w:b w:val="1"/>
          <w:bCs w:val="1"/>
        </w:rPr>
        <w:t xml:space="preserve">第三部分 竞争格局分析</w:t>
      </w:r>
    </w:p>
    <w:p>
      <w:pPr>
        <w:spacing w:after="150"/>
      </w:pPr>
      <w:r>
        <w:rPr>
          <w:b w:val="1"/>
          <w:bCs w:val="1"/>
        </w:rPr>
        <w:t xml:space="preserve">第六章 橱柜行业竞争力分析</w:t>
      </w:r>
    </w:p>
    <w:p>
      <w:pPr>
        <w:spacing w:after="150"/>
      </w:pPr>
      <w:r>
        <w:rPr/>
        <w:t xml:space="preserve">第一节 橱柜行业集中度分析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橱柜行业竞争五力分析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橱柜行业竞争SWOT分析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主要橱柜企业竞争分析</w:t>
      </w:r>
    </w:p>
    <w:p>
      <w:pPr>
        <w:spacing w:after="150"/>
      </w:pPr>
      <w:r>
        <w:rPr/>
        <w:t xml:space="preserve">第一节 欧派家居集团股份有限公司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广东韩丽家居集团股份有限公司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志邦厨柜股份有限公司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合肥博凯厨饰有限公司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厦门金牌厨柜股份有限公司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广东皮阿诺科学艺术家居股份有限公司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广州尚品宅配家居股份有限公司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佛山维尚家具制造有限公司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佛山市科凡家居用品有限公司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司米厨柜有限公司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橱柜行业发展趋势分析</w:t>
      </w:r>
    </w:p>
    <w:p>
      <w:pPr>
        <w:spacing w:after="150"/>
      </w:pPr>
      <w:r>
        <w:rPr/>
        <w:t xml:space="preserve">第一节 中国橱柜行业前景与机遇分析</w:t>
      </w:r>
    </w:p>
    <w:p>
      <w:pPr>
        <w:spacing w:after="150"/>
      </w:pPr>
      <w:r>
        <w:rPr/>
        <w:t xml:space="preserve">一、中国橱柜行业发展前景</w:t>
      </w:r>
    </w:p>
    <w:p>
      <w:pPr>
        <w:spacing w:after="150"/>
      </w:pPr>
      <w:r>
        <w:rPr/>
        <w:t xml:space="preserve">二、中国橱柜行业发展机遇分析</w:t>
      </w:r>
    </w:p>
    <w:p>
      <w:pPr>
        <w:spacing w:after="150"/>
      </w:pPr>
      <w:r>
        <w:rPr/>
        <w:t xml:space="preserve">三、2024-2029年橱柜行业的发展机遇分析</w:t>
      </w:r>
    </w:p>
    <w:p>
      <w:pPr>
        <w:spacing w:after="150"/>
      </w:pPr>
      <w:r>
        <w:rPr/>
        <w:t xml:space="preserve">第二节 2024-2029年中国橱柜市场趋势分析</w:t>
      </w:r>
    </w:p>
    <w:p>
      <w:pPr>
        <w:spacing w:after="150"/>
      </w:pPr>
      <w:r>
        <w:rPr/>
        <w:t xml:space="preserve">一、2019-2023年橱柜行业市场趋势总结</w:t>
      </w:r>
    </w:p>
    <w:p>
      <w:pPr>
        <w:spacing w:after="150"/>
      </w:pPr>
      <w:r>
        <w:rPr/>
        <w:t xml:space="preserve">二、2024-2029年橱柜行业发展趋势分析</w:t>
      </w:r>
    </w:p>
    <w:p>
      <w:pPr>
        <w:spacing w:after="150"/>
      </w:pPr>
      <w:r>
        <w:rPr/>
        <w:t xml:space="preserve">三、2024-2029年橱柜市场发展空间</w:t>
      </w:r>
    </w:p>
    <w:p>
      <w:pPr>
        <w:spacing w:after="150"/>
      </w:pPr>
      <w:r>
        <w:rPr/>
        <w:t xml:space="preserve">四、2024-2029年橱柜产业政策趋向</w:t>
      </w:r>
    </w:p>
    <w:p>
      <w:pPr>
        <w:spacing w:after="150"/>
      </w:pPr>
      <w:r>
        <w:rPr/>
        <w:t xml:space="preserve">五、2024-2029年橱柜行业技术革新趋势</w:t>
      </w:r>
    </w:p>
    <w:p>
      <w:pPr>
        <w:spacing w:after="150"/>
      </w:pPr>
      <w:r>
        <w:rPr>
          <w:b w:val="1"/>
          <w:bCs w:val="1"/>
        </w:rPr>
        <w:t xml:space="preserve">第九章 未来中国橱柜行业发展预测</w:t>
      </w:r>
    </w:p>
    <w:p>
      <w:pPr>
        <w:spacing w:after="150"/>
      </w:pPr>
      <w:r>
        <w:rPr/>
        <w:t xml:space="preserve">第一节 未来中国橱柜需求与消费预测</w:t>
      </w:r>
    </w:p>
    <w:p>
      <w:pPr>
        <w:spacing w:after="150"/>
      </w:pPr>
      <w:r>
        <w:rPr/>
        <w:t xml:space="preserve">一、2024-2029年橱柜行业产品消费预测</w:t>
      </w:r>
    </w:p>
    <w:p>
      <w:pPr>
        <w:spacing w:after="150"/>
      </w:pPr>
      <w:r>
        <w:rPr/>
        <w:t xml:space="preserve">二、2024-2029年橱柜市场规模预测</w:t>
      </w:r>
    </w:p>
    <w:p>
      <w:pPr>
        <w:spacing w:after="150"/>
      </w:pPr>
      <w:r>
        <w:rPr/>
        <w:t xml:space="preserve">三、2024-2029年橱柜行业总产值预测</w:t>
      </w:r>
    </w:p>
    <w:p>
      <w:pPr>
        <w:spacing w:after="150"/>
      </w:pPr>
      <w:r>
        <w:rPr/>
        <w:t xml:space="preserve">四、2024-2029年橱柜行业销售收入预测</w:t>
      </w:r>
    </w:p>
    <w:p>
      <w:pPr>
        <w:spacing w:after="150"/>
      </w:pPr>
      <w:r>
        <w:rPr/>
        <w:t xml:space="preserve">五、2024-2029年橱柜行业总资产预测</w:t>
      </w:r>
    </w:p>
    <w:p>
      <w:pPr>
        <w:spacing w:after="150"/>
      </w:pPr>
      <w:r>
        <w:rPr/>
        <w:t xml:space="preserve">第二节 未来中国橱柜行业供需预测</w:t>
      </w:r>
    </w:p>
    <w:p>
      <w:pPr>
        <w:spacing w:after="150"/>
      </w:pPr>
      <w:r>
        <w:rPr/>
        <w:t xml:space="preserve">一、2024-2029年中国橱柜行业供给预测</w:t>
      </w:r>
    </w:p>
    <w:p>
      <w:pPr>
        <w:spacing w:after="150"/>
      </w:pPr>
      <w:r>
        <w:rPr/>
        <w:t xml:space="preserve">二、2024-2029年中国橱柜行业需求预测</w:t>
      </w:r>
    </w:p>
    <w:p>
      <w:pPr>
        <w:spacing w:after="150"/>
      </w:pPr>
      <w:r>
        <w:rPr/>
        <w:t xml:space="preserve">三、2024-2029年中国橱柜行业供需平衡预测</w:t>
      </w:r>
    </w:p>
    <w:p>
      <w:pPr>
        <w:spacing w:after="150"/>
      </w:pPr>
      <w:r>
        <w:rPr>
          <w:b w:val="1"/>
          <w:bCs w:val="1"/>
        </w:rPr>
        <w:t xml:space="preserve">第五部分 投资规划指导</w:t>
      </w:r>
    </w:p>
    <w:p>
      <w:pPr>
        <w:spacing w:after="150"/>
      </w:pPr>
      <w:r>
        <w:rPr>
          <w:b w:val="1"/>
          <w:bCs w:val="1"/>
        </w:rPr>
        <w:t xml:space="preserve">第十章 中国橱柜行业投资机会及风险分析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中国橱柜行业渠道分析及策略</w:t>
      </w:r>
    </w:p>
    <w:p>
      <w:pPr>
        <w:spacing w:after="150"/>
      </w:pPr>
      <w:r>
        <w:rPr/>
        <w:t xml:space="preserve">第一节 橱柜行业渠道分析</w:t>
      </w:r>
    </w:p>
    <w:p>
      <w:pPr>
        <w:spacing w:after="150"/>
      </w:pPr>
      <w:r>
        <w:rPr/>
        <w:t xml:space="preserve">一、渠道形式及对比</w:t>
      </w:r>
    </w:p>
    <w:p>
      <w:pPr>
        <w:spacing w:after="150"/>
      </w:pPr>
      <w:r>
        <w:rPr/>
        <w:t xml:space="preserve">二、各类渠道对橱柜行业的影响</w:t>
      </w:r>
    </w:p>
    <w:p>
      <w:pPr>
        <w:spacing w:after="150"/>
      </w:pPr>
      <w:r>
        <w:rPr/>
        <w:t xml:space="preserve">三、主要橱柜企业渠道策略研究</w:t>
      </w:r>
    </w:p>
    <w:p>
      <w:pPr>
        <w:spacing w:after="150"/>
      </w:pPr>
      <w:r>
        <w:rPr/>
        <w:t xml:space="preserve">第二节 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橱柜行业营销策略分析</w:t>
      </w:r>
    </w:p>
    <w:p>
      <w:pPr>
        <w:spacing w:after="150"/>
      </w:pPr>
      <w:r>
        <w:rPr/>
        <w:t xml:space="preserve">一、中国橱柜营销概况</w:t>
      </w:r>
    </w:p>
    <w:p>
      <w:pPr>
        <w:spacing w:after="150"/>
      </w:pPr>
      <w:r>
        <w:rPr/>
        <w:t xml:space="preserve">二、橱柜营销策略探讨</w:t>
      </w:r>
    </w:p>
    <w:p>
      <w:pPr>
        <w:spacing w:after="150"/>
      </w:pPr>
      <w:r>
        <w:rPr/>
        <w:t xml:space="preserve">三、橱柜营销发展趋势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图表：橱柜行业产业链示意图</w:t>
      </w:r>
    </w:p>
    <w:p>
      <w:pPr>
        <w:spacing w:after="150"/>
      </w:pPr>
      <w:r>
        <w:rPr/>
        <w:t xml:space="preserve">图表：橱柜行业生产周期及阶段</w:t>
      </w:r>
    </w:p>
    <w:p>
      <w:pPr>
        <w:spacing w:after="150"/>
      </w:pPr>
      <w:r>
        <w:rPr/>
        <w:t xml:space="preserve">图表：2019-2023年橱柜行业工业总产值</w:t>
      </w:r>
    </w:p>
    <w:p>
      <w:pPr>
        <w:spacing w:after="150"/>
      </w:pPr>
      <w:r>
        <w:rPr/>
        <w:t xml:space="preserve">图表：2019-2023年橱柜行业工业总产值增长趋势图</w:t>
      </w:r>
    </w:p>
    <w:p>
      <w:pPr>
        <w:spacing w:after="150"/>
      </w:pPr>
      <w:r>
        <w:rPr/>
        <w:t xml:space="preserve">图表：2019-2023年橱柜行业市场产品价格走势</w:t>
      </w:r>
    </w:p>
    <w:p>
      <w:pPr>
        <w:spacing w:after="150"/>
      </w:pPr>
      <w:r>
        <w:rPr/>
        <w:t xml:space="preserve">图表：2024-2029年橱柜行业市场产品价格趋势预测</w:t>
      </w:r>
    </w:p>
    <w:p>
      <w:pPr>
        <w:spacing w:after="150"/>
      </w:pPr>
      <w:r>
        <w:rPr/>
        <w:t xml:space="preserve">图表：2019-2023年橱柜行业企业数量走势图</w:t>
      </w:r>
    </w:p>
    <w:p>
      <w:pPr>
        <w:spacing w:after="150"/>
      </w:pPr>
      <w:r>
        <w:rPr/>
        <w:t xml:space="preserve">图表：2019-2023年橱柜行业总资产增长趋势图</w:t>
      </w:r>
    </w:p>
    <w:p>
      <w:pPr>
        <w:spacing w:after="150"/>
      </w:pPr>
      <w:r>
        <w:rPr/>
        <w:t xml:space="preserve">图表：2019-2023年橱柜行业利润总额增长趋势图</w:t>
      </w:r>
    </w:p>
    <w:p>
      <w:pPr>
        <w:spacing w:after="150"/>
      </w:pPr>
      <w:r>
        <w:rPr/>
        <w:t xml:space="preserve">图表：2019-2023年橱柜行业销售收入增长趋势图</w:t>
      </w:r>
    </w:p>
    <w:p>
      <w:pPr>
        <w:spacing w:after="150"/>
      </w:pPr>
      <w:r>
        <w:rPr/>
        <w:t xml:space="preserve">图表：2019-2023年橱柜业产销率趋势图</w:t>
      </w:r>
    </w:p>
    <w:p>
      <w:pPr>
        <w:spacing w:after="150"/>
      </w:pPr>
      <w:r>
        <w:rPr/>
        <w:t xml:space="preserve">图表：2019-2023年橱柜业总资产、销售收入、利润总额增长情况</w:t>
      </w:r>
    </w:p>
    <w:p>
      <w:pPr>
        <w:spacing w:after="150"/>
      </w:pPr>
      <w:r>
        <w:rPr/>
        <w:t xml:space="preserve">图表：2019-2023年橱柜业总资产、销售收入、利润总额增长趋势图</w:t>
      </w:r>
    </w:p>
    <w:p>
      <w:pPr>
        <w:spacing w:after="150"/>
      </w:pPr>
      <w:r>
        <w:rPr/>
        <w:t xml:space="preserve">图表：2019-2023年橱柜行业盈利能力状况</w:t>
      </w:r>
    </w:p>
    <w:p>
      <w:pPr>
        <w:spacing w:after="150"/>
      </w:pPr>
      <w:r>
        <w:rPr/>
        <w:t xml:space="preserve">图表：2019-2023年橱柜行业偿债能力状况</w:t>
      </w:r>
    </w:p>
    <w:p>
      <w:pPr>
        <w:spacing w:after="150"/>
      </w:pPr>
      <w:r>
        <w:rPr/>
        <w:t xml:space="preserve">图表：2019-2023年橱柜行业营运能力状况</w:t>
      </w:r>
    </w:p>
    <w:p>
      <w:pPr>
        <w:spacing w:after="150"/>
      </w:pPr>
      <w:r>
        <w:rPr/>
        <w:t xml:space="preserve">图表：2019-2023年橱柜行业发展能力状况</w:t>
      </w:r>
    </w:p>
    <w:p>
      <w:pPr>
        <w:spacing w:after="150"/>
      </w:pPr>
      <w:r>
        <w:rPr/>
        <w:t xml:space="preserve">图表：2019-2023年橱柜行业产能数据</w:t>
      </w:r>
    </w:p>
    <w:p>
      <w:pPr>
        <w:spacing w:after="150"/>
      </w:pPr>
      <w:r>
        <w:rPr/>
        <w:t xml:space="preserve">图表：2019-2023年橱柜行业产能及增长趋势图</w:t>
      </w:r>
    </w:p>
    <w:p>
      <w:pPr>
        <w:spacing w:after="150"/>
      </w:pPr>
      <w:r>
        <w:rPr/>
        <w:t xml:space="preserve">图表：2024-2029年橱柜行业产能预测</w:t>
      </w:r>
    </w:p>
    <w:p>
      <w:pPr>
        <w:spacing w:after="150"/>
      </w:pPr>
      <w:r>
        <w:rPr/>
        <w:t xml:space="preserve">图表：2019-2023年橱柜行业产量数据</w:t>
      </w:r>
    </w:p>
    <w:p>
      <w:pPr>
        <w:spacing w:after="150"/>
      </w:pPr>
      <w:r>
        <w:rPr/>
        <w:t xml:space="preserve">图表：2019-2023年橱柜行业产量及增长趋势图</w:t>
      </w:r>
    </w:p>
    <w:p>
      <w:pPr>
        <w:spacing w:after="150"/>
      </w:pPr>
      <w:r>
        <w:rPr/>
        <w:t xml:space="preserve">图表：2024-2029年橱柜行业产量预测</w:t>
      </w:r>
    </w:p>
    <w:p>
      <w:pPr>
        <w:spacing w:after="150"/>
      </w:pPr>
      <w:r>
        <w:rPr/>
        <w:t xml:space="preserve">图表：2019-2023年橱柜行业需求状况</w:t>
      </w:r>
    </w:p>
    <w:p>
      <w:pPr>
        <w:spacing w:after="150"/>
      </w:pPr>
      <w:r>
        <w:rPr/>
        <w:t xml:space="preserve">图表：2024-2029年橱柜行业需求预测</w:t>
      </w:r>
    </w:p>
    <w:p>
      <w:pPr>
        <w:spacing w:after="150"/>
      </w:pPr>
      <w:r>
        <w:rPr/>
        <w:t xml:space="preserve">图表：2024-2029年橱柜行业市场规模预测</w:t>
      </w:r>
    </w:p>
    <w:p>
      <w:pPr>
        <w:spacing w:after="150"/>
      </w:pPr>
      <w:r>
        <w:rPr/>
        <w:t xml:space="preserve">图表：2024-2029年橱柜行业发展前景预测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2024-2029年厨柜行业市场调研与投资潜力研究报告</dc:title>
  <dc:description>2024-2029年厨柜行业市场调研与投资潜力研究报告</dc:description>
  <dc:subject>2024-2029年厨柜行业市场调研与投资潜力研究报告</dc:subject>
  <cp:keywords>研究报告</cp:keywords>
  <cp:category>研究报告</cp:category>
  <cp:lastModifiedBy>北京中道泰和信息咨询有限公司</cp:lastModifiedBy>
  <dcterms:created xsi:type="dcterms:W3CDTF">2024-01-23T05:01:51+08:00</dcterms:created>
  <dcterms:modified xsi:type="dcterms:W3CDTF">2024-01-23T05:01:51+08:00</dcterms:modified>
</cp:coreProperties>
</file>

<file path=docProps/custom.xml><?xml version="1.0" encoding="utf-8"?>
<Properties xmlns="http://schemas.openxmlformats.org/officeDocument/2006/custom-properties" xmlns:vt="http://schemas.openxmlformats.org/officeDocument/2006/docPropsVTypes"/>
</file>