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2024-2029年瓷砖行业市场调研与投资潜力研究报告</w:t>
      </w:r>
    </w:p>
    <w:p>
      <w:pPr>
        <w:spacing w:after="150"/>
      </w:pPr>
      <w:r>
        <w:rPr>
          <w:b w:val="1"/>
          <w:bCs w:val="1"/>
        </w:rPr>
        <w:t xml:space="preserve">报告简介</w:t>
      </w:r>
    </w:p>
    <w:p>
      <w:pPr>
        <w:spacing w:after="150"/>
      </w:pPr>
      <w:r>
        <w:rPr/>
        <w:t xml:space="preserve">瓷砖的生成是以耐火的金属氧化物及半金属氧化物，经由研磨、混合、压制、施釉、烧结的过程，而形成之一种耐酸碱的瓷质或石质等的建筑装饰材料。其原材料多由粘土、石英沙等混合而制成。数个世纪以来，瓷砖的装饰效果随着瓷砖生产方法的改进而提高。瓷砖未来的发展方向应朝着薄型化、美化，功能化等方向前进。</w:t>
      </w:r>
    </w:p>
    <w:p>
      <w:pPr>
        <w:spacing w:after="150"/>
      </w:pPr>
      <w:r>
        <w:rPr/>
        <w:t xml:space="preserve">在行业目前发展阶段，瓷砖减薄是行业发展的必然趋势，既符合节能、节源、减排、低碳的宏观政策，也符合行业可持续发展、降低生产成本的需求。但并不是说瓷砖产品越薄就越好，瓷砖薄了，对烧结性能有利，降低了能耗和资源消耗，产品断裂模数大幅提升，但破坏强度还是会下降，即其承载能力、抗破坏能力下降，这是致命的变化。</w:t>
      </w:r>
    </w:p>
    <w:p>
      <w:pPr>
        <w:spacing w:after="150"/>
      </w:pPr>
      <w:r>
        <w:rPr/>
        <w:t xml:space="preserve">近年来世界房地产业发展迅速，使得世界瓷砖的生产和消费都获得了较大的发展，由于中国瓷砖产品花色品种多、数量大、质量好、高中低档产品齐全、选择余地大且价格适宜，世界许多国家和地区非常青睐中国瓷砖产品，中国瓷砖在国际市场中的比重日益扩大。中国近年来房地产业的空前发展，紧紧围绕着房产伴生的建筑墙、地瓷砖市场需求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瓷砖行业进行了长期追踪，结合我们对瓷砖相关企业的调查研究，对我国瓷砖行业发展现状与前景、市场竞争格局与形势、赢利水平与企业发展、投资策略与风险预警、发展趋势与规划建议等进行深入研究，并重点分析了瓷砖行业的前景与风险。报告揭示了瓷砖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瓷砖行业发展综述</w:t>
      </w:r>
    </w:p>
    <w:p>
      <w:pPr>
        <w:spacing w:after="150"/>
      </w:pPr>
      <w:r>
        <w:rPr/>
        <w:t xml:space="preserve">第一节 瓷砖行业定义及分类</w:t>
      </w:r>
    </w:p>
    <w:p>
      <w:pPr>
        <w:spacing w:after="150"/>
      </w:pPr>
      <w:r>
        <w:rPr/>
        <w:t xml:space="preserve">一、瓷砖行业的定义</w:t>
      </w:r>
    </w:p>
    <w:p>
      <w:pPr>
        <w:spacing w:after="150"/>
      </w:pPr>
      <w:r>
        <w:rPr/>
        <w:t xml:space="preserve">二、瓷砖行业的分类</w:t>
      </w:r>
    </w:p>
    <w:p>
      <w:pPr>
        <w:spacing w:after="150"/>
      </w:pPr>
      <w:r>
        <w:rPr/>
        <w:t xml:space="preserve">三、瓷砖产品的特点</w:t>
      </w:r>
    </w:p>
    <w:p>
      <w:pPr>
        <w:spacing w:after="150"/>
      </w:pPr>
      <w:r>
        <w:rPr/>
        <w:t xml:space="preserve">四、瓷砖行业在国民经济中的地位</w:t>
      </w:r>
    </w:p>
    <w:p>
      <w:pPr>
        <w:spacing w:after="150"/>
      </w:pPr>
      <w:r>
        <w:rPr/>
        <w:t xml:space="preserve">第二节 瓷砖行业发展环境分析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四、瓷砖行业政策环境</w:t>
      </w:r>
    </w:p>
    <w:p>
      <w:pPr>
        <w:spacing w:after="150"/>
      </w:pPr>
      <w:r>
        <w:rPr/>
        <w:t xml:space="preserve">五、瓷砖行业技术环境</w:t>
      </w:r>
    </w:p>
    <w:p>
      <w:pPr>
        <w:spacing w:after="150"/>
      </w:pPr>
      <w:r>
        <w:rPr>
          <w:b w:val="1"/>
          <w:bCs w:val="1"/>
        </w:rPr>
        <w:t xml:space="preserve">第二章 瓷砖行业国内外发展概述</w:t>
      </w:r>
    </w:p>
    <w:p>
      <w:pPr>
        <w:spacing w:after="150"/>
      </w:pPr>
      <w:r>
        <w:rPr/>
        <w:t xml:space="preserve">第一节 全球瓷砖行业发展概况</w:t>
      </w:r>
    </w:p>
    <w:p>
      <w:pPr>
        <w:spacing w:after="150"/>
      </w:pPr>
      <w:r>
        <w:rPr/>
        <w:t xml:space="preserve">一、全球瓷砖行业发展现状</w:t>
      </w:r>
    </w:p>
    <w:p>
      <w:pPr>
        <w:spacing w:after="150"/>
      </w:pPr>
      <w:r>
        <w:rPr/>
        <w:t xml:space="preserve">二、主要国家和地区发展状况</w:t>
      </w:r>
    </w:p>
    <w:p>
      <w:pPr>
        <w:spacing w:after="150"/>
      </w:pPr>
      <w:r>
        <w:rPr/>
        <w:t xml:space="preserve">三、全球瓷砖行业发展趋势</w:t>
      </w:r>
    </w:p>
    <w:p>
      <w:pPr>
        <w:spacing w:after="150"/>
      </w:pPr>
      <w:r>
        <w:rPr/>
        <w:t xml:space="preserve">第二节 中国瓷砖行业发展概况</w:t>
      </w:r>
    </w:p>
    <w:p>
      <w:pPr>
        <w:spacing w:after="150"/>
      </w:pPr>
      <w:r>
        <w:rPr/>
        <w:t xml:space="preserve">一、中国瓷砖行业发展历程与现状</w:t>
      </w:r>
    </w:p>
    <w:p>
      <w:pPr>
        <w:spacing w:after="150"/>
      </w:pPr>
      <w:r>
        <w:rPr/>
        <w:t xml:space="preserve">二、中国瓷砖行业发展中存在的问题</w:t>
      </w:r>
    </w:p>
    <w:p>
      <w:pPr>
        <w:spacing w:after="150"/>
      </w:pPr>
      <w:r>
        <w:rPr/>
        <w:t xml:space="preserve">第三节 中国瓷砖行业的发展对策</w:t>
      </w:r>
    </w:p>
    <w:p>
      <w:pPr>
        <w:spacing w:after="150"/>
      </w:pPr>
      <w:r>
        <w:rPr>
          <w:b w:val="1"/>
          <w:bCs w:val="1"/>
        </w:rPr>
        <w:t xml:space="preserve">第二部分 行业深度分析</w:t>
      </w:r>
    </w:p>
    <w:p>
      <w:pPr>
        <w:spacing w:after="150"/>
      </w:pPr>
      <w:r>
        <w:rPr>
          <w:b w:val="1"/>
          <w:bCs w:val="1"/>
        </w:rPr>
        <w:t xml:space="preserve">第三章 中国瓷砖行业发展状况</w:t>
      </w:r>
    </w:p>
    <w:p>
      <w:pPr>
        <w:spacing w:after="150"/>
      </w:pPr>
      <w:r>
        <w:rPr/>
        <w:t xml:space="preserve">第一节 中国瓷砖行业市场格局分析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中国瓷砖行业市场产生分析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中国瓷砖行业市场需求分析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中国瓷砖行业供需平衡分析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中国瓷砖行业技术分析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中国瓷砖行业经济运行分析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2019-2023年瓷砖行业财务指标总体分析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中国瓷砖行业上下游运行综合研究</w:t>
      </w:r>
    </w:p>
    <w:p>
      <w:pPr>
        <w:spacing w:after="150"/>
      </w:pPr>
      <w:r>
        <w:rPr/>
        <w:t xml:space="preserve">第一节 瓷砖产业链内在运行分析</w:t>
      </w:r>
    </w:p>
    <w:p>
      <w:pPr>
        <w:spacing w:after="150"/>
      </w:pPr>
      <w:r>
        <w:rPr/>
        <w:t xml:space="preserve">第二节 瓷砖行业上游运行分析</w:t>
      </w:r>
    </w:p>
    <w:p>
      <w:pPr>
        <w:spacing w:after="150"/>
      </w:pPr>
      <w:r>
        <w:rPr/>
        <w:t xml:space="preserve">一、瓷砖行业上游发展状况介绍</w:t>
      </w:r>
    </w:p>
    <w:p>
      <w:pPr>
        <w:spacing w:after="150"/>
      </w:pPr>
      <w:r>
        <w:rPr/>
        <w:t xml:space="preserve">二、瓷砖行业上游供应规模情况</w:t>
      </w:r>
    </w:p>
    <w:p>
      <w:pPr>
        <w:spacing w:after="150"/>
      </w:pPr>
      <w:r>
        <w:rPr/>
        <w:t xml:space="preserve">三、上游对瓷砖行业发展影响力分析</w:t>
      </w:r>
    </w:p>
    <w:p>
      <w:pPr>
        <w:spacing w:after="150"/>
      </w:pPr>
      <w:r>
        <w:rPr/>
        <w:t xml:space="preserve">第三节 瓷砖行业下游运行分析</w:t>
      </w:r>
    </w:p>
    <w:p>
      <w:pPr>
        <w:spacing w:after="150"/>
      </w:pPr>
      <w:r>
        <w:rPr/>
        <w:t xml:space="preserve">一、瓷砖行业下游发展状况介绍</w:t>
      </w:r>
    </w:p>
    <w:p>
      <w:pPr>
        <w:spacing w:after="150"/>
      </w:pPr>
      <w:r>
        <w:rPr/>
        <w:t xml:space="preserve">二、瓷砖行业下游需求规模情况</w:t>
      </w:r>
    </w:p>
    <w:p>
      <w:pPr>
        <w:spacing w:after="150"/>
      </w:pPr>
      <w:r>
        <w:rPr/>
        <w:t xml:space="preserve">三、下游对瓷砖行业发展影响力分析</w:t>
      </w:r>
    </w:p>
    <w:p>
      <w:pPr>
        <w:spacing w:after="150"/>
      </w:pPr>
      <w:r>
        <w:rPr/>
        <w:t xml:space="preserve">第四节 瓷砖产业链运行趋势分析</w:t>
      </w:r>
    </w:p>
    <w:p>
      <w:pPr>
        <w:spacing w:after="150"/>
      </w:pPr>
      <w:r>
        <w:rPr>
          <w:b w:val="1"/>
          <w:bCs w:val="1"/>
        </w:rPr>
        <w:t xml:space="preserve">第三部分 竞争格局分析</w:t>
      </w:r>
    </w:p>
    <w:p>
      <w:pPr>
        <w:spacing w:after="150"/>
      </w:pPr>
      <w:r>
        <w:rPr>
          <w:b w:val="1"/>
          <w:bCs w:val="1"/>
        </w:rPr>
        <w:t xml:space="preserve">第六章 瓷砖行业竞争力分析</w:t>
      </w:r>
    </w:p>
    <w:p>
      <w:pPr>
        <w:spacing w:after="150"/>
      </w:pPr>
      <w:r>
        <w:rPr/>
        <w:t xml:space="preserve">第一节 瓷砖行业集中度分析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瓷砖行业竞争五力分析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瓷砖行业竞争SWOT分析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主要瓷砖企业竞争分析</w:t>
      </w:r>
    </w:p>
    <w:p>
      <w:pPr>
        <w:spacing w:after="150"/>
      </w:pPr>
      <w:r>
        <w:rPr/>
        <w:t xml:space="preserve">第一节 广东东鹏陶瓷股份有限公司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广东马可波罗陶瓷有限公司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广东新明珠陶瓷集团有限公司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蒙娜丽莎集团股份有限公司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杭州诺贝尔集团有限公司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惠达卫浴股份有限公司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广东新中源陶瓷有限公司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上海斯米克陶瓷有限公司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佛山石湾鹰牌陶瓷有限公司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瓷砖行业发展趋势分析</w:t>
      </w:r>
    </w:p>
    <w:p>
      <w:pPr>
        <w:spacing w:after="150"/>
      </w:pPr>
      <w:r>
        <w:rPr/>
        <w:t xml:space="preserve">第一节 中国瓷砖行业前景与机遇分析</w:t>
      </w:r>
    </w:p>
    <w:p>
      <w:pPr>
        <w:spacing w:after="150"/>
      </w:pPr>
      <w:r>
        <w:rPr/>
        <w:t xml:space="preserve">一、中国瓷砖行业发展前景</w:t>
      </w:r>
    </w:p>
    <w:p>
      <w:pPr>
        <w:spacing w:after="150"/>
      </w:pPr>
      <w:r>
        <w:rPr/>
        <w:t xml:space="preserve">二、中国瓷砖行业发展机遇分析</w:t>
      </w:r>
    </w:p>
    <w:p>
      <w:pPr>
        <w:spacing w:after="150"/>
      </w:pPr>
      <w:r>
        <w:rPr/>
        <w:t xml:space="preserve">三、2024-2029年瓷砖行业的发展机遇分析</w:t>
      </w:r>
    </w:p>
    <w:p>
      <w:pPr>
        <w:spacing w:after="150"/>
      </w:pPr>
      <w:r>
        <w:rPr/>
        <w:t xml:space="preserve">第二节 2024-2029年中国瓷砖市场趋势分析</w:t>
      </w:r>
    </w:p>
    <w:p>
      <w:pPr>
        <w:spacing w:after="150"/>
      </w:pPr>
      <w:r>
        <w:rPr/>
        <w:t xml:space="preserve">一、2019-2023年瓷砖行业市场趋势总结</w:t>
      </w:r>
    </w:p>
    <w:p>
      <w:pPr>
        <w:spacing w:after="150"/>
      </w:pPr>
      <w:r>
        <w:rPr/>
        <w:t xml:space="preserve">二、2024-2029年瓷砖行业发展趋势分析</w:t>
      </w:r>
    </w:p>
    <w:p>
      <w:pPr>
        <w:spacing w:after="150"/>
      </w:pPr>
      <w:r>
        <w:rPr/>
        <w:t xml:space="preserve">三、2024-2029年瓷砖市场发展空间</w:t>
      </w:r>
    </w:p>
    <w:p>
      <w:pPr>
        <w:spacing w:after="150"/>
      </w:pPr>
      <w:r>
        <w:rPr/>
        <w:t xml:space="preserve">四、2024-2029年瓷砖产业政策趋向</w:t>
      </w:r>
    </w:p>
    <w:p>
      <w:pPr>
        <w:spacing w:after="150"/>
      </w:pPr>
      <w:r>
        <w:rPr/>
        <w:t xml:space="preserve">五、2024-2029年瓷砖行业技术革新趋势</w:t>
      </w:r>
    </w:p>
    <w:p>
      <w:pPr>
        <w:spacing w:after="150"/>
      </w:pPr>
      <w:r>
        <w:rPr>
          <w:b w:val="1"/>
          <w:bCs w:val="1"/>
        </w:rPr>
        <w:t xml:space="preserve">第九章 未来中国瓷砖行业发展预测</w:t>
      </w:r>
    </w:p>
    <w:p>
      <w:pPr>
        <w:spacing w:after="150"/>
      </w:pPr>
      <w:r>
        <w:rPr/>
        <w:t xml:space="preserve">第一节 未来中国瓷砖需求与消费预测</w:t>
      </w:r>
    </w:p>
    <w:p>
      <w:pPr>
        <w:spacing w:after="150"/>
      </w:pPr>
      <w:r>
        <w:rPr/>
        <w:t xml:space="preserve">一、2024-2029年瓷砖行业产品消费预测</w:t>
      </w:r>
    </w:p>
    <w:p>
      <w:pPr>
        <w:spacing w:after="150"/>
      </w:pPr>
      <w:r>
        <w:rPr/>
        <w:t xml:space="preserve">二、2024-2029年瓷砖市场规模预测</w:t>
      </w:r>
    </w:p>
    <w:p>
      <w:pPr>
        <w:spacing w:after="150"/>
      </w:pPr>
      <w:r>
        <w:rPr/>
        <w:t xml:space="preserve">三、2024-2029年瓷砖行业总产值预测</w:t>
      </w:r>
    </w:p>
    <w:p>
      <w:pPr>
        <w:spacing w:after="150"/>
      </w:pPr>
      <w:r>
        <w:rPr/>
        <w:t xml:space="preserve">四、2024-2029年瓷砖行业销售收入预测</w:t>
      </w:r>
    </w:p>
    <w:p>
      <w:pPr>
        <w:spacing w:after="150"/>
      </w:pPr>
      <w:r>
        <w:rPr/>
        <w:t xml:space="preserve">五、2024-2029年瓷砖行业总资产预测</w:t>
      </w:r>
    </w:p>
    <w:p>
      <w:pPr>
        <w:spacing w:after="150"/>
      </w:pPr>
      <w:r>
        <w:rPr/>
        <w:t xml:space="preserve">第二节 未来中国瓷砖行业供需预测</w:t>
      </w:r>
    </w:p>
    <w:p>
      <w:pPr>
        <w:spacing w:after="150"/>
      </w:pPr>
      <w:r>
        <w:rPr/>
        <w:t xml:space="preserve">一、2024-2029年中国瓷砖行业供给预测</w:t>
      </w:r>
    </w:p>
    <w:p>
      <w:pPr>
        <w:spacing w:after="150"/>
      </w:pPr>
      <w:r>
        <w:rPr/>
        <w:t xml:space="preserve">二、2024-2029年中国瓷砖行业需求预测</w:t>
      </w:r>
    </w:p>
    <w:p>
      <w:pPr>
        <w:spacing w:after="150"/>
      </w:pPr>
      <w:r>
        <w:rPr/>
        <w:t xml:space="preserve">三、2024-2029年中国瓷砖行业供需平衡预测</w:t>
      </w:r>
    </w:p>
    <w:p>
      <w:pPr>
        <w:spacing w:after="150"/>
      </w:pPr>
      <w:r>
        <w:rPr>
          <w:b w:val="1"/>
          <w:bCs w:val="1"/>
        </w:rPr>
        <w:t xml:space="preserve">第五部分 投资规划指导</w:t>
      </w:r>
    </w:p>
    <w:p>
      <w:pPr>
        <w:spacing w:after="150"/>
      </w:pPr>
      <w:r>
        <w:rPr>
          <w:b w:val="1"/>
          <w:bCs w:val="1"/>
        </w:rPr>
        <w:t xml:space="preserve">第十章 中国瓷砖行业投资机会及风险分析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中国瓷砖行业渠道分析及策略</w:t>
      </w:r>
    </w:p>
    <w:p>
      <w:pPr>
        <w:spacing w:after="150"/>
      </w:pPr>
      <w:r>
        <w:rPr/>
        <w:t xml:space="preserve">第一节 瓷砖行业渠道分析</w:t>
      </w:r>
    </w:p>
    <w:p>
      <w:pPr>
        <w:spacing w:after="150"/>
      </w:pPr>
      <w:r>
        <w:rPr/>
        <w:t xml:space="preserve">一、渠道形式及对比</w:t>
      </w:r>
    </w:p>
    <w:p>
      <w:pPr>
        <w:spacing w:after="150"/>
      </w:pPr>
      <w:r>
        <w:rPr/>
        <w:t xml:space="preserve">二、各类渠道对瓷砖行业的影响</w:t>
      </w:r>
    </w:p>
    <w:p>
      <w:pPr>
        <w:spacing w:after="150"/>
      </w:pPr>
      <w:r>
        <w:rPr/>
        <w:t xml:space="preserve">三、主要瓷砖企业渠道策略研究</w:t>
      </w:r>
    </w:p>
    <w:p>
      <w:pPr>
        <w:spacing w:after="150"/>
      </w:pPr>
      <w:r>
        <w:rPr/>
        <w:t xml:space="preserve">第二节 瓷砖行业用户分析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瓷砖行业营销策略分析</w:t>
      </w:r>
    </w:p>
    <w:p>
      <w:pPr>
        <w:spacing w:after="150"/>
      </w:pPr>
      <w:r>
        <w:rPr/>
        <w:t xml:space="preserve">一、中国瓷砖营销概况</w:t>
      </w:r>
    </w:p>
    <w:p>
      <w:pPr>
        <w:spacing w:after="150"/>
      </w:pPr>
      <w:r>
        <w:rPr/>
        <w:t xml:space="preserve">二、瓷砖营销策略探讨</w:t>
      </w:r>
    </w:p>
    <w:p>
      <w:pPr>
        <w:spacing w:after="150"/>
      </w:pPr>
      <w:r>
        <w:rPr/>
        <w:t xml:space="preserve">三、瓷砖营销发展趋势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图表：瓷砖行业产业链示意图</w:t>
      </w:r>
    </w:p>
    <w:p>
      <w:pPr>
        <w:spacing w:after="150"/>
      </w:pPr>
      <w:r>
        <w:rPr/>
        <w:t xml:space="preserve">图表：瓷砖行业生产周期及阶段</w:t>
      </w:r>
    </w:p>
    <w:p>
      <w:pPr>
        <w:spacing w:after="150"/>
      </w:pPr>
      <w:r>
        <w:rPr/>
        <w:t xml:space="preserve">图表：2019-2023年瓷砖行业工业总产值</w:t>
      </w:r>
    </w:p>
    <w:p>
      <w:pPr>
        <w:spacing w:after="150"/>
      </w:pPr>
      <w:r>
        <w:rPr/>
        <w:t xml:space="preserve">图表：2019-2023年瓷砖行业工业总产值增长趋势图</w:t>
      </w:r>
    </w:p>
    <w:p>
      <w:pPr>
        <w:spacing w:after="150"/>
      </w:pPr>
      <w:r>
        <w:rPr/>
        <w:t xml:space="preserve">图表：2019-2023年瓷砖行业市场产品价格走势</w:t>
      </w:r>
    </w:p>
    <w:p>
      <w:pPr>
        <w:spacing w:after="150"/>
      </w:pPr>
      <w:r>
        <w:rPr/>
        <w:t xml:space="preserve">图表：2024-2029年瓷砖行业市场产品价格趋势预测</w:t>
      </w:r>
    </w:p>
    <w:p>
      <w:pPr>
        <w:spacing w:after="150"/>
      </w:pPr>
      <w:r>
        <w:rPr/>
        <w:t xml:space="preserve">图表：2019-2023年瓷砖行业企业数量走势图</w:t>
      </w:r>
    </w:p>
    <w:p>
      <w:pPr>
        <w:spacing w:after="150"/>
      </w:pPr>
      <w:r>
        <w:rPr/>
        <w:t xml:space="preserve">图表：2019-2023年瓷砖行业总资产增长趋势图</w:t>
      </w:r>
    </w:p>
    <w:p>
      <w:pPr>
        <w:spacing w:after="150"/>
      </w:pPr>
      <w:r>
        <w:rPr/>
        <w:t xml:space="preserve">图表：2019-2023年瓷砖行业利润总额增长趋势图</w:t>
      </w:r>
    </w:p>
    <w:p>
      <w:pPr>
        <w:spacing w:after="150"/>
      </w:pPr>
      <w:r>
        <w:rPr/>
        <w:t xml:space="preserve">图表：2019-2023年瓷砖行业销售收入增长趋势图</w:t>
      </w:r>
    </w:p>
    <w:p>
      <w:pPr>
        <w:spacing w:after="150"/>
      </w:pPr>
      <w:r>
        <w:rPr/>
        <w:t xml:space="preserve">图表：2019-2023年瓷砖业产销率趋势图</w:t>
      </w:r>
    </w:p>
    <w:p>
      <w:pPr>
        <w:spacing w:after="150"/>
      </w:pPr>
      <w:r>
        <w:rPr/>
        <w:t xml:space="preserve">图表：2019-2023年瓷砖业总资产、销售收入、利润总额增长情况</w:t>
      </w:r>
    </w:p>
    <w:p>
      <w:pPr>
        <w:spacing w:after="150"/>
      </w:pPr>
      <w:r>
        <w:rPr/>
        <w:t xml:space="preserve">图表：2019-2023年瓷砖业总资产、销售收入、利润总额增长趋势图</w:t>
      </w:r>
    </w:p>
    <w:p>
      <w:pPr>
        <w:spacing w:after="150"/>
      </w:pPr>
      <w:r>
        <w:rPr/>
        <w:t xml:space="preserve">图表：2019-2023年瓷砖行业盈利能力状况</w:t>
      </w:r>
    </w:p>
    <w:p>
      <w:pPr>
        <w:spacing w:after="150"/>
      </w:pPr>
      <w:r>
        <w:rPr/>
        <w:t xml:space="preserve">图表：2019-2023年瓷砖行业偿债能力状况</w:t>
      </w:r>
    </w:p>
    <w:p>
      <w:pPr>
        <w:spacing w:after="150"/>
      </w:pPr>
      <w:r>
        <w:rPr/>
        <w:t xml:space="preserve">图表：2019-2023年瓷砖行业营运能力状况</w:t>
      </w:r>
    </w:p>
    <w:p>
      <w:pPr>
        <w:spacing w:after="150"/>
      </w:pPr>
      <w:r>
        <w:rPr/>
        <w:t xml:space="preserve">图表：2019-2023年瓷砖行业发展能力状况</w:t>
      </w:r>
    </w:p>
    <w:p>
      <w:pPr>
        <w:spacing w:after="150"/>
      </w:pPr>
      <w:r>
        <w:rPr/>
        <w:t xml:space="preserve">图表：2019-2023年瓷砖行业产能数据</w:t>
      </w:r>
    </w:p>
    <w:p>
      <w:pPr>
        <w:spacing w:after="150"/>
      </w:pPr>
      <w:r>
        <w:rPr/>
        <w:t xml:space="preserve">图表：2019-2023年瓷砖行业产能及增长趋势图</w:t>
      </w:r>
    </w:p>
    <w:p>
      <w:pPr>
        <w:spacing w:after="150"/>
      </w:pPr>
      <w:r>
        <w:rPr/>
        <w:t xml:space="preserve">图表：2024-2029年瓷砖行业产能预测</w:t>
      </w:r>
    </w:p>
    <w:p>
      <w:pPr>
        <w:spacing w:after="150"/>
      </w:pPr>
      <w:r>
        <w:rPr/>
        <w:t xml:space="preserve">图表：2019-2023年瓷砖行业产量数据</w:t>
      </w:r>
    </w:p>
    <w:p>
      <w:pPr>
        <w:spacing w:after="150"/>
      </w:pPr>
      <w:r>
        <w:rPr/>
        <w:t xml:space="preserve">图表：2019-2023年瓷砖行业产量及增长趋势图</w:t>
      </w:r>
    </w:p>
    <w:p>
      <w:pPr>
        <w:spacing w:after="150"/>
      </w:pPr>
      <w:r>
        <w:rPr/>
        <w:t xml:space="preserve">图表：2024-2029年瓷砖行业产量预测</w:t>
      </w:r>
    </w:p>
    <w:p>
      <w:pPr>
        <w:spacing w:after="150"/>
      </w:pPr>
      <w:r>
        <w:rPr/>
        <w:t xml:space="preserve">图表：2019-2023年瓷砖行业需求状况</w:t>
      </w:r>
    </w:p>
    <w:p>
      <w:pPr>
        <w:spacing w:after="150"/>
      </w:pPr>
      <w:r>
        <w:rPr/>
        <w:t xml:space="preserve">图表：2024-2029年瓷砖行业需求预测</w:t>
      </w:r>
    </w:p>
    <w:p>
      <w:pPr>
        <w:spacing w:after="150"/>
      </w:pPr>
      <w:r>
        <w:rPr/>
        <w:t xml:space="preserve">图表：2024-2029年瓷砖行业市场规模预测</w:t>
      </w:r>
    </w:p>
    <w:p>
      <w:pPr>
        <w:spacing w:after="150"/>
      </w:pPr>
      <w:r>
        <w:rPr/>
        <w:t xml:space="preserve">图表：2024-2029年瓷砖行业发展前景预测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2024-2029年瓷砖行业市场调研与投资潜力研究报告</dc:title>
  <dc:description>2024-2029年瓷砖行业市场调研与投资潜力研究报告</dc:description>
  <dc:subject>2024-2029年瓷砖行业市场调研与投资潜力研究报告</dc:subject>
  <cp:keywords>研究报告</cp:keywords>
  <cp:category>研究报告</cp:category>
  <cp:lastModifiedBy>北京中道泰和信息咨询有限公司</cp:lastModifiedBy>
  <dcterms:created xsi:type="dcterms:W3CDTF">2024-01-23T05:01:50+08:00</dcterms:created>
  <dcterms:modified xsi:type="dcterms:W3CDTF">2024-01-23T05:01:50+08:00</dcterms:modified>
</cp:coreProperties>
</file>

<file path=docProps/custom.xml><?xml version="1.0" encoding="utf-8"?>
<Properties xmlns="http://schemas.openxmlformats.org/officeDocument/2006/custom-properties" xmlns:vt="http://schemas.openxmlformats.org/officeDocument/2006/docPropsVTypes"/>
</file>