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2026-2031年仿古砖行业市场调研与投资潜力研究报告</w:t>
      </w:r>
    </w:p>
    <w:p>
      <w:pPr>
        <w:spacing w:after="150"/>
      </w:pPr>
      <w:r>
        <w:rPr>
          <w:b w:val="1"/>
          <w:bCs w:val="1"/>
        </w:rPr>
        <w:t xml:space="preserve">报告简介</w:t>
      </w:r>
    </w:p>
    <w:p>
      <w:pPr>
        <w:spacing w:after="150"/>
      </w:pPr>
      <w:r>
        <w:rPr/>
        <w:t xml:space="preserve">近年来世界房地产业发展迅速，使得世界仿古砖的生产和消费都获得了较大的发展，由于中国仿古砖产品花色品种多、数量大、质量好、高中低档产品齐全、选择余地大且价格适宜，世界许多国家和地区非常青睐中国仿古砖产品，中国仿古砖在国际市场中的比重日益扩大。</w:t>
      </w:r>
    </w:p>
    <w:p>
      <w:pPr>
        <w:spacing w:after="150"/>
      </w:pPr>
      <w:r>
        <w:rPr/>
        <w:t xml:space="preserve">中国近年来房地产业的空前发展，紧紧围绕着房产伴生的建筑墙、地仿古砖市场需求巨大。随着中国仿古砖生产工艺和技术迅猛发展，仿古砖市场个性化产品突出，产品发展开始趋向高端。现在中国仿古砖企业在瞄准高端市场，强调调整产品结构和提高产品附加值的同时，还兼顾行业的整体利益，通过努力提高产品技术含量、加大自主创新、培育自主品牌等措施，实现可持续发展。</w:t>
      </w:r>
    </w:p>
    <w:p>
      <w:pPr>
        <w:spacing w:after="150"/>
      </w:pPr>
      <w:r>
        <w:rPr/>
        <w:t xml:space="preserve">随着个人收入和欣赏品位的提高，中高端仿古砖产品需求不断扩大。另外，随着基础设施改造、居民住房建设的投资也日益增加，伴随GDP的稳步增长，普通民众的收入也不断增加，且开始讲究装饰住房，仿古砖等建材商品需求日益上升，未来瓷砖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仿古砖行业进行了长期追踪，结合我们对仿古砖相关企业的调查研究，对我国仿古砖行业发展现状与前景、市场竞争格局与形势、赢利水平与企业发展、投资策略与风险预警、发展趋势与规划建议等进行深入研究，并重点分析了仿古砖行业的前景与风险。报告揭示了仿古砖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仿古砖行业发展综述</w:t>
      </w:r>
    </w:p>
    <w:p>
      <w:pPr>
        <w:spacing w:before="75" w:after="0"/>
      </w:pPr>
      <w:r>
        <w:rPr/>
        <w:t xml:space="preserve">第一节 仿古砖行业定义及分类</w:t>
      </w:r>
    </w:p>
    <w:p>
      <w:pPr>
        <w:spacing w:before="75" w:after="0"/>
      </w:pPr>
      <w:r>
        <w:rPr/>
        <w:t xml:space="preserve">一、仿古砖行业的定义</w:t>
      </w:r>
    </w:p>
    <w:p>
      <w:pPr>
        <w:spacing w:before="75" w:after="0"/>
      </w:pPr>
      <w:r>
        <w:rPr/>
        <w:t xml:space="preserve">二、仿古砖行业的分类</w:t>
      </w:r>
    </w:p>
    <w:p>
      <w:pPr>
        <w:spacing w:before="75" w:after="0"/>
      </w:pPr>
      <w:r>
        <w:rPr/>
        <w:t xml:space="preserve">三、仿古砖产品的特点</w:t>
      </w:r>
    </w:p>
    <w:p>
      <w:pPr>
        <w:spacing w:before="75" w:after="0"/>
      </w:pPr>
      <w:r>
        <w:rPr/>
        <w:t xml:space="preserve">四、仿古砖行业在国民经济中的地位</w:t>
      </w:r>
    </w:p>
    <w:p>
      <w:pPr>
        <w:spacing w:before="75" w:after="0"/>
      </w:pPr>
      <w:r>
        <w:rPr/>
        <w:t xml:space="preserve">第二节 仿古砖行业发展环境分析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四、仿古砖行业政策环境</w:t>
      </w:r>
    </w:p>
    <w:p>
      <w:pPr>
        <w:spacing w:before="75" w:after="0"/>
      </w:pPr>
      <w:r>
        <w:rPr/>
        <w:t xml:space="preserve">五、仿古砖行业技术环境</w:t>
      </w:r>
    </w:p>
    <w:p>
      <w:pPr>
        <w:spacing w:before="75" w:after="0"/>
      </w:pPr>
      <w:r>
        <w:rPr>
          <w:b w:val="1"/>
          <w:bCs w:val="1"/>
        </w:rPr>
        <w:t xml:space="preserve">第二章 仿古砖行业国内外发展概述</w:t>
      </w:r>
    </w:p>
    <w:p>
      <w:pPr>
        <w:spacing w:before="75" w:after="0"/>
      </w:pPr>
      <w:r>
        <w:rPr/>
        <w:t xml:space="preserve">第一节 全球仿古砖行业发展概况</w:t>
      </w:r>
    </w:p>
    <w:p>
      <w:pPr>
        <w:spacing w:before="75" w:after="0"/>
      </w:pPr>
      <w:r>
        <w:rPr/>
        <w:t xml:space="preserve">一、全球仿古砖行业发展现状</w:t>
      </w:r>
    </w:p>
    <w:p>
      <w:pPr>
        <w:spacing w:before="75" w:after="0"/>
      </w:pPr>
      <w:r>
        <w:rPr/>
        <w:t xml:space="preserve">二、主要国家和地区发展状况</w:t>
      </w:r>
    </w:p>
    <w:p>
      <w:pPr>
        <w:spacing w:before="75" w:after="0"/>
      </w:pPr>
      <w:r>
        <w:rPr/>
        <w:t xml:space="preserve">三、全球仿古砖行业发展趋势</w:t>
      </w:r>
    </w:p>
    <w:p>
      <w:pPr>
        <w:spacing w:before="75" w:after="0"/>
      </w:pPr>
      <w:r>
        <w:rPr/>
        <w:t xml:space="preserve">第二节 中国仿古砖行业发展概况</w:t>
      </w:r>
    </w:p>
    <w:p>
      <w:pPr>
        <w:spacing w:before="75" w:after="0"/>
      </w:pPr>
      <w:r>
        <w:rPr/>
        <w:t xml:space="preserve">一、中国仿古砖行业发展历程与现状</w:t>
      </w:r>
    </w:p>
    <w:p>
      <w:pPr>
        <w:spacing w:before="75" w:after="0"/>
      </w:pPr>
      <w:r>
        <w:rPr/>
        <w:t xml:space="preserve">二、中国仿古砖行业发展中存在的问题</w:t>
      </w:r>
    </w:p>
    <w:p>
      <w:pPr>
        <w:spacing w:before="75" w:after="0"/>
      </w:pPr>
      <w:r>
        <w:rPr/>
        <w:t xml:space="preserve">第三节 中国仿古砖行业的发展对策</w:t>
      </w:r>
    </w:p>
    <w:p>
      <w:pPr>
        <w:spacing w:before="75" w:after="0"/>
      </w:pPr>
      <w:r>
        <w:rPr>
          <w:b w:val="1"/>
          <w:bCs w:val="1"/>
        </w:rPr>
        <w:t xml:space="preserve">第二部分 行业深度分析</w:t>
      </w:r>
    </w:p>
    <w:p>
      <w:pPr>
        <w:spacing w:before="75" w:after="0"/>
      </w:pPr>
      <w:r>
        <w:rPr>
          <w:b w:val="1"/>
          <w:bCs w:val="1"/>
        </w:rPr>
        <w:t xml:space="preserve">第三章 中国仿古砖行业发展状况</w:t>
      </w:r>
    </w:p>
    <w:p>
      <w:pPr>
        <w:spacing w:before="75" w:after="0"/>
      </w:pPr>
      <w:r>
        <w:rPr/>
        <w:t xml:space="preserve">第一节 中国仿古砖行业市场格局分析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中国仿古砖行业市场产生分析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中国仿古砖行业市场需求分析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中国仿古砖行业供需平衡分析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中国仿古砖行业技术分析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中国仿古砖行业经济运行分析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2021-2026年仿古砖行业财务指标总体分析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中国仿古砖行业上下游运行综合研究</w:t>
      </w:r>
    </w:p>
    <w:p>
      <w:pPr>
        <w:spacing w:before="75" w:after="0"/>
      </w:pPr>
      <w:r>
        <w:rPr/>
        <w:t xml:space="preserve">第一节 仿古砖产业链内在运行分析</w:t>
      </w:r>
    </w:p>
    <w:p>
      <w:pPr>
        <w:spacing w:before="75" w:after="0"/>
      </w:pPr>
      <w:r>
        <w:rPr/>
        <w:t xml:space="preserve">第二节 仿古砖行业上游运行分析</w:t>
      </w:r>
    </w:p>
    <w:p>
      <w:pPr>
        <w:spacing w:before="75" w:after="0"/>
      </w:pPr>
      <w:r>
        <w:rPr/>
        <w:t xml:space="preserve">一、仿古砖行业上游发展状况介绍</w:t>
      </w:r>
    </w:p>
    <w:p>
      <w:pPr>
        <w:spacing w:before="75" w:after="0"/>
      </w:pPr>
      <w:r>
        <w:rPr/>
        <w:t xml:space="preserve">二、仿古砖行业上游供应规模情况</w:t>
      </w:r>
    </w:p>
    <w:p>
      <w:pPr>
        <w:spacing w:before="75" w:after="0"/>
      </w:pPr>
      <w:r>
        <w:rPr/>
        <w:t xml:space="preserve">三、上游对仿古砖行业发展影响力分析</w:t>
      </w:r>
    </w:p>
    <w:p>
      <w:pPr>
        <w:spacing w:before="75" w:after="0"/>
      </w:pPr>
      <w:r>
        <w:rPr/>
        <w:t xml:space="preserve">第三节 仿古砖行业下游运行分析</w:t>
      </w:r>
    </w:p>
    <w:p>
      <w:pPr>
        <w:spacing w:before="75" w:after="0"/>
      </w:pPr>
      <w:r>
        <w:rPr/>
        <w:t xml:space="preserve">一、仿古砖行业下游发展状况介绍</w:t>
      </w:r>
    </w:p>
    <w:p>
      <w:pPr>
        <w:spacing w:before="75" w:after="0"/>
      </w:pPr>
      <w:r>
        <w:rPr/>
        <w:t xml:space="preserve">二、仿古砖行业下游需求规模情况</w:t>
      </w:r>
    </w:p>
    <w:p>
      <w:pPr>
        <w:spacing w:before="75" w:after="0"/>
      </w:pPr>
      <w:r>
        <w:rPr/>
        <w:t xml:space="preserve">三、下游对仿古砖行业发展影响力分析</w:t>
      </w:r>
    </w:p>
    <w:p>
      <w:pPr>
        <w:spacing w:before="75" w:after="0"/>
      </w:pPr>
      <w:r>
        <w:rPr/>
        <w:t xml:space="preserve">第四节 仿古砖产业链运行趋势分析</w:t>
      </w:r>
    </w:p>
    <w:p>
      <w:pPr>
        <w:spacing w:before="75" w:after="0"/>
      </w:pPr>
      <w:r>
        <w:rPr>
          <w:b w:val="1"/>
          <w:bCs w:val="1"/>
        </w:rPr>
        <w:t xml:space="preserve">第三部分 竞争格局分析</w:t>
      </w:r>
    </w:p>
    <w:p>
      <w:pPr>
        <w:spacing w:before="75" w:after="0"/>
      </w:pPr>
      <w:r>
        <w:rPr>
          <w:b w:val="1"/>
          <w:bCs w:val="1"/>
        </w:rPr>
        <w:t xml:space="preserve">第六章 仿古砖行业竞争力分析</w:t>
      </w:r>
    </w:p>
    <w:p>
      <w:pPr>
        <w:spacing w:before="75" w:after="0"/>
      </w:pPr>
      <w:r>
        <w:rPr/>
        <w:t xml:space="preserve">第一节 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仿古砖行业竞争五力分析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仿古砖行业竞争SWOT分析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主要仿古砖企业竞争分析</w:t>
      </w:r>
    </w:p>
    <w:p>
      <w:pPr>
        <w:spacing w:before="75" w:after="0"/>
      </w:pPr>
      <w:r>
        <w:rPr/>
        <w:t xml:space="preserve">第一节 广东马可波罗陶瓷有限公司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广东金意陶陶瓷有限公司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广东东鹏陶瓷股份有限公司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广东新明珠陶瓷集团有限公司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广东新中源陶瓷有限公司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佛山市三水罗马利奥陶瓷有限公司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杭州诺贝尔集团有限公司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佛山市楼兰家居用品有限公司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广东宏陶陶瓷有限公司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佛山石湾鹰牌陶瓷有限公司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仿古砖行业发展趋势分析</w:t>
      </w:r>
    </w:p>
    <w:p>
      <w:pPr>
        <w:spacing w:before="75" w:after="0"/>
      </w:pPr>
      <w:r>
        <w:rPr/>
        <w:t xml:space="preserve">第一节 中国仿古砖行业前景与机遇分析</w:t>
      </w:r>
    </w:p>
    <w:p>
      <w:pPr>
        <w:spacing w:before="75" w:after="0"/>
      </w:pPr>
      <w:r>
        <w:rPr/>
        <w:t xml:space="preserve">一、中国仿古砖行业发展前景</w:t>
      </w:r>
    </w:p>
    <w:p>
      <w:pPr>
        <w:spacing w:before="75" w:after="0"/>
      </w:pPr>
      <w:r>
        <w:rPr/>
        <w:t xml:space="preserve">二、中国仿古砖行业发展机遇分析</w:t>
      </w:r>
    </w:p>
    <w:p>
      <w:pPr>
        <w:spacing w:before="75" w:after="0"/>
      </w:pPr>
      <w:r>
        <w:rPr/>
        <w:t xml:space="preserve">三、2026-2031年仿古砖行业的发展机遇分析</w:t>
      </w:r>
    </w:p>
    <w:p>
      <w:pPr>
        <w:spacing w:before="75" w:after="0"/>
      </w:pPr>
      <w:r>
        <w:rPr/>
        <w:t xml:space="preserve">第二节 2026-2031年中国仿古砖市场趋势分析</w:t>
      </w:r>
    </w:p>
    <w:p>
      <w:pPr>
        <w:spacing w:before="75" w:after="0"/>
      </w:pPr>
      <w:r>
        <w:rPr/>
        <w:t xml:space="preserve">一、2021-2026年仿古砖行业市场趋势总结</w:t>
      </w:r>
    </w:p>
    <w:p>
      <w:pPr>
        <w:spacing w:before="75" w:after="0"/>
      </w:pPr>
      <w:r>
        <w:rPr/>
        <w:t xml:space="preserve">二、2026-2031年仿古砖行业发展趋势分析</w:t>
      </w:r>
    </w:p>
    <w:p>
      <w:pPr>
        <w:spacing w:before="75" w:after="0"/>
      </w:pPr>
      <w:r>
        <w:rPr/>
        <w:t xml:space="preserve">三、2026-2031年仿古砖市场发展空间</w:t>
      </w:r>
    </w:p>
    <w:p>
      <w:pPr>
        <w:spacing w:before="75" w:after="0"/>
      </w:pPr>
      <w:r>
        <w:rPr/>
        <w:t xml:space="preserve">四、2026-2031年仿古砖产业政策趋向</w:t>
      </w:r>
    </w:p>
    <w:p>
      <w:pPr>
        <w:spacing w:before="75" w:after="0"/>
      </w:pPr>
      <w:r>
        <w:rPr/>
        <w:t xml:space="preserve">五、2026-2031年仿古砖行业技术革新趋势</w:t>
      </w:r>
    </w:p>
    <w:p>
      <w:pPr>
        <w:spacing w:before="75" w:after="0"/>
      </w:pPr>
      <w:r>
        <w:rPr>
          <w:b w:val="1"/>
          <w:bCs w:val="1"/>
        </w:rPr>
        <w:t xml:space="preserve">第九章 未来中国仿古砖行业发展预测</w:t>
      </w:r>
    </w:p>
    <w:p>
      <w:pPr>
        <w:spacing w:before="75" w:after="0"/>
      </w:pPr>
      <w:r>
        <w:rPr/>
        <w:t xml:space="preserve">第一节 未来中国仿古砖需求与消费预测</w:t>
      </w:r>
    </w:p>
    <w:p>
      <w:pPr>
        <w:spacing w:before="75" w:after="0"/>
      </w:pPr>
      <w:r>
        <w:rPr/>
        <w:t xml:space="preserve">一、2026-2031年仿古砖行业产品消费预测</w:t>
      </w:r>
    </w:p>
    <w:p>
      <w:pPr>
        <w:spacing w:before="75" w:after="0"/>
      </w:pPr>
      <w:r>
        <w:rPr/>
        <w:t xml:space="preserve">二、2026-2031年仿古砖市场规模预测</w:t>
      </w:r>
    </w:p>
    <w:p>
      <w:pPr>
        <w:spacing w:before="75" w:after="0"/>
      </w:pPr>
      <w:r>
        <w:rPr/>
        <w:t xml:space="preserve">三、2026-2031年仿古砖行业总产值预测</w:t>
      </w:r>
    </w:p>
    <w:p>
      <w:pPr>
        <w:spacing w:before="75" w:after="0"/>
      </w:pPr>
      <w:r>
        <w:rPr/>
        <w:t xml:space="preserve">四、2026-2031年仿古砖行业销售收入预测</w:t>
      </w:r>
    </w:p>
    <w:p>
      <w:pPr>
        <w:spacing w:before="75" w:after="0"/>
      </w:pPr>
      <w:r>
        <w:rPr/>
        <w:t xml:space="preserve">五、2026-2031年仿古砖行业总资产预测</w:t>
      </w:r>
    </w:p>
    <w:p>
      <w:pPr>
        <w:spacing w:before="75" w:after="0"/>
      </w:pPr>
      <w:r>
        <w:rPr/>
        <w:t xml:space="preserve">第二节 未来中国仿古砖行业供需预测</w:t>
      </w:r>
    </w:p>
    <w:p>
      <w:pPr>
        <w:spacing w:before="75" w:after="0"/>
      </w:pPr>
      <w:r>
        <w:rPr/>
        <w:t xml:space="preserve">一、2026-2031年中国仿古砖行业供给预测</w:t>
      </w:r>
    </w:p>
    <w:p>
      <w:pPr>
        <w:spacing w:before="75" w:after="0"/>
      </w:pPr>
      <w:r>
        <w:rPr/>
        <w:t xml:space="preserve">二、2026-2031年中国仿古砖行业需求预测</w:t>
      </w:r>
    </w:p>
    <w:p>
      <w:pPr>
        <w:spacing w:before="75" w:after="0"/>
      </w:pPr>
      <w:r>
        <w:rPr/>
        <w:t xml:space="preserve">三、2026-2031年中国仿古砖行业供需平衡预测</w:t>
      </w:r>
    </w:p>
    <w:p>
      <w:pPr>
        <w:spacing w:before="75" w:after="0"/>
      </w:pPr>
      <w:r>
        <w:rPr>
          <w:b w:val="1"/>
          <w:bCs w:val="1"/>
        </w:rPr>
        <w:t xml:space="preserve">第五部分 投资规划指导</w:t>
      </w:r>
    </w:p>
    <w:p>
      <w:pPr>
        <w:spacing w:before="75" w:after="0"/>
      </w:pPr>
      <w:r>
        <w:rPr>
          <w:b w:val="1"/>
          <w:bCs w:val="1"/>
        </w:rPr>
        <w:t xml:space="preserve">第十章 中国仿古砖行业投资机会及风险分析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中国仿古砖行业渠道分析及策略</w:t>
      </w:r>
    </w:p>
    <w:p>
      <w:pPr>
        <w:spacing w:before="75" w:after="0"/>
      </w:pPr>
      <w:r>
        <w:rPr/>
        <w:t xml:space="preserve">第一节 仿古砖行业渠道分析</w:t>
      </w:r>
    </w:p>
    <w:p>
      <w:pPr>
        <w:spacing w:before="75" w:after="0"/>
      </w:pPr>
      <w:r>
        <w:rPr/>
        <w:t xml:space="preserve">一、渠道形式及对比</w:t>
      </w:r>
    </w:p>
    <w:p>
      <w:pPr>
        <w:spacing w:before="75" w:after="0"/>
      </w:pPr>
      <w:r>
        <w:rPr/>
        <w:t xml:space="preserve">二、各类渠道对仿古砖行业的影响</w:t>
      </w:r>
    </w:p>
    <w:p>
      <w:pPr>
        <w:spacing w:before="75" w:after="0"/>
      </w:pPr>
      <w:r>
        <w:rPr/>
        <w:t xml:space="preserve">三、主要仿古砖企业渠道策略研究</w:t>
      </w:r>
    </w:p>
    <w:p>
      <w:pPr>
        <w:spacing w:before="75" w:after="0"/>
      </w:pPr>
      <w:r>
        <w:rPr/>
        <w:t xml:space="preserve">第二节 仿古砖行业用户分析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仿古砖行业营销策略分析</w:t>
      </w:r>
    </w:p>
    <w:p>
      <w:pPr>
        <w:spacing w:before="75" w:after="0"/>
      </w:pPr>
      <w:r>
        <w:rPr/>
        <w:t xml:space="preserve">一、中国仿古砖营销概况</w:t>
      </w:r>
    </w:p>
    <w:p>
      <w:pPr>
        <w:spacing w:before="75" w:after="0"/>
      </w:pPr>
      <w:r>
        <w:rPr/>
        <w:t xml:space="preserve">二、仿古砖营销策略探讨</w:t>
      </w:r>
    </w:p>
    <w:p>
      <w:pPr>
        <w:spacing w:before="75" w:after="0"/>
      </w:pPr>
      <w:r>
        <w:rPr/>
        <w:t xml:space="preserve">三、仿古砖营销发展趋势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图表：仿古砖行业产业链示意图</w:t>
      </w:r>
    </w:p>
    <w:p>
      <w:pPr>
        <w:spacing w:before="75" w:after="0"/>
      </w:pPr>
      <w:r>
        <w:rPr/>
        <w:t xml:space="preserve">图表：仿古砖行业生产周期及阶段</w:t>
      </w:r>
    </w:p>
    <w:p>
      <w:pPr>
        <w:spacing w:before="75" w:after="0"/>
      </w:pPr>
      <w:r>
        <w:rPr/>
        <w:t xml:space="preserve">图表：2021-2026年仿古砖行业工业总产值</w:t>
      </w:r>
    </w:p>
    <w:p>
      <w:pPr>
        <w:spacing w:before="75" w:after="0"/>
      </w:pPr>
      <w:r>
        <w:rPr/>
        <w:t xml:space="preserve">图表：2021-2026年仿古砖行业工业总产值增长趋势图</w:t>
      </w:r>
    </w:p>
    <w:p>
      <w:pPr>
        <w:spacing w:before="75" w:after="0"/>
      </w:pPr>
      <w:r>
        <w:rPr/>
        <w:t xml:space="preserve">图表：2021-2026年仿古砖行业市场产品价格走势</w:t>
      </w:r>
    </w:p>
    <w:p>
      <w:pPr>
        <w:spacing w:before="75" w:after="0"/>
      </w:pPr>
      <w:r>
        <w:rPr/>
        <w:t xml:space="preserve">图表：2026-2031年仿古砖行业市场产品价格趋势预测</w:t>
      </w:r>
    </w:p>
    <w:p>
      <w:pPr>
        <w:spacing w:before="75" w:after="0"/>
      </w:pPr>
      <w:r>
        <w:rPr/>
        <w:t xml:space="preserve">图表：2021-2026年仿古砖行业企业数量走势图</w:t>
      </w:r>
    </w:p>
    <w:p>
      <w:pPr>
        <w:spacing w:before="75" w:after="0"/>
      </w:pPr>
      <w:r>
        <w:rPr/>
        <w:t xml:space="preserve">图表：2021-2026年仿古砖行业总资产增长趋势图</w:t>
      </w:r>
    </w:p>
    <w:p>
      <w:pPr>
        <w:spacing w:before="75" w:after="0"/>
      </w:pPr>
      <w:r>
        <w:rPr/>
        <w:t xml:space="preserve">图表：2021-2026年仿古砖行业利润总额增长趋势图</w:t>
      </w:r>
    </w:p>
    <w:p>
      <w:pPr>
        <w:spacing w:before="75" w:after="0"/>
      </w:pPr>
      <w:r>
        <w:rPr/>
        <w:t xml:space="preserve">图表：2021-2026年仿古砖行业销售收入增长趋势图</w:t>
      </w:r>
    </w:p>
    <w:p>
      <w:pPr>
        <w:spacing w:before="75" w:after="0"/>
      </w:pPr>
      <w:r>
        <w:rPr/>
        <w:t xml:space="preserve">图表：2021-2026年仿古砖业产销率趋势图</w:t>
      </w:r>
    </w:p>
    <w:p>
      <w:pPr>
        <w:spacing w:before="75" w:after="0"/>
      </w:pPr>
      <w:r>
        <w:rPr/>
        <w:t xml:space="preserve">图表：2021-2026年仿古砖业总资产、销售收入、利润总额增长情况</w:t>
      </w:r>
    </w:p>
    <w:p>
      <w:pPr>
        <w:spacing w:before="75" w:after="0"/>
      </w:pPr>
      <w:r>
        <w:rPr/>
        <w:t xml:space="preserve">图表：2021-2026年仿古砖业总资产、销售收入、利润总额增长趋势图</w:t>
      </w:r>
    </w:p>
    <w:p>
      <w:pPr>
        <w:spacing w:before="75" w:after="0"/>
      </w:pPr>
      <w:r>
        <w:rPr/>
        <w:t xml:space="preserve">图表：2021-2026年仿古砖行业盈利能力状况</w:t>
      </w:r>
    </w:p>
    <w:p>
      <w:pPr>
        <w:spacing w:before="75" w:after="0"/>
      </w:pPr>
      <w:r>
        <w:rPr/>
        <w:t xml:space="preserve">图表：2021-2026年仿古砖行业偿债能力状况</w:t>
      </w:r>
    </w:p>
    <w:p>
      <w:pPr>
        <w:spacing w:before="75" w:after="0"/>
      </w:pPr>
      <w:r>
        <w:rPr/>
        <w:t xml:space="preserve">图表：2021-2026年仿古砖行业营运能力状况</w:t>
      </w:r>
    </w:p>
    <w:p>
      <w:pPr>
        <w:spacing w:before="75" w:after="0"/>
      </w:pPr>
      <w:r>
        <w:rPr/>
        <w:t xml:space="preserve">图表：2021-2026年仿古砖行业发展能力状况</w:t>
      </w:r>
    </w:p>
    <w:p>
      <w:pPr>
        <w:spacing w:before="75" w:after="0"/>
      </w:pPr>
      <w:r>
        <w:rPr/>
        <w:t xml:space="preserve">图表：2021-2026年仿古砖行业产能数据</w:t>
      </w:r>
    </w:p>
    <w:p>
      <w:pPr>
        <w:spacing w:before="75" w:after="0"/>
      </w:pPr>
      <w:r>
        <w:rPr/>
        <w:t xml:space="preserve">图表：2021-2026年仿古砖行业产能及增长趋势图</w:t>
      </w:r>
    </w:p>
    <w:p>
      <w:pPr>
        <w:spacing w:before="75" w:after="0"/>
      </w:pPr>
      <w:r>
        <w:rPr/>
        <w:t xml:space="preserve">图表：2026-2031年仿古砖行业产能预测</w:t>
      </w:r>
    </w:p>
    <w:p>
      <w:pPr>
        <w:spacing w:before="75" w:after="0"/>
      </w:pPr>
      <w:r>
        <w:rPr/>
        <w:t xml:space="preserve">图表：2021-2026年仿古砖行业产量数据</w:t>
      </w:r>
    </w:p>
    <w:p>
      <w:pPr>
        <w:spacing w:before="75" w:after="0"/>
      </w:pPr>
      <w:r>
        <w:rPr/>
        <w:t xml:space="preserve">图表：2021-2026年仿古砖行业产量及增长趋势图</w:t>
      </w:r>
    </w:p>
    <w:p>
      <w:pPr>
        <w:spacing w:before="75" w:after="0"/>
      </w:pPr>
      <w:r>
        <w:rPr/>
        <w:t xml:space="preserve">图表：2026-2031年仿古砖行业产量预测</w:t>
      </w:r>
    </w:p>
    <w:p>
      <w:pPr>
        <w:spacing w:before="75" w:after="0"/>
      </w:pPr>
      <w:r>
        <w:rPr/>
        <w:t xml:space="preserve">图表：2021-2026年仿古砖行业需求状况</w:t>
      </w:r>
    </w:p>
    <w:p>
      <w:pPr>
        <w:spacing w:before="75" w:after="0"/>
      </w:pPr>
      <w:r>
        <w:rPr/>
        <w:t xml:space="preserve">图表：2026-2031年仿古砖行业需求预测</w:t>
      </w:r>
    </w:p>
    <w:p>
      <w:pPr>
        <w:spacing w:before="75" w:after="0"/>
      </w:pPr>
      <w:r>
        <w:rPr/>
        <w:t xml:space="preserve">图表：2026-2031年仿古砖行业市场规模预测</w:t>
      </w:r>
    </w:p>
    <w:p>
      <w:pPr>
        <w:spacing w:before="75" w:after="0"/>
      </w:pPr>
      <w:r>
        <w:rPr/>
        <w:t xml:space="preserve">图表：2026-2031年仿古砖行业发展前景预测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2026-2031年仿古砖行业市场调研与投资潜力研究报告</dc:title>
  <dc:description>2026-2031年仿古砖行业市场调研与投资潜力研究报告</dc:description>
  <dc:subject>2026-2031年仿古砖行业市场调研与投资潜力研究报告</dc:subject>
  <cp:keywords>研究报告</cp:keywords>
  <cp:category>研究报告</cp:category>
  <cp:lastModifiedBy>北京中道泰和信息咨询有限公司</cp:lastModifiedBy>
  <dcterms:created xsi:type="dcterms:W3CDTF">2026-03-28T14:01:35+08:00</dcterms:created>
  <dcterms:modified xsi:type="dcterms:W3CDTF">2026-03-28T14:01:35+08:00</dcterms:modified>
</cp:coreProperties>
</file>

<file path=docProps/custom.xml><?xml version="1.0" encoding="utf-8"?>
<Properties xmlns="http://schemas.openxmlformats.org/officeDocument/2006/custom-properties" xmlns:vt="http://schemas.openxmlformats.org/officeDocument/2006/docPropsVTypes"/>
</file>