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2026-2031年中国汽车保险行业运营模式分析与发展预测报告</w:t>
      </w:r>
    </w:p>
    <w:p>
      <w:pPr>
        <w:spacing w:after="150"/>
      </w:pPr>
      <w:r>
        <w:rPr>
          <w:b w:val="1"/>
          <w:bCs w:val="1"/>
        </w:rPr>
        <w:t xml:space="preserve">报告简介</w:t>
      </w:r>
    </w:p>
    <w:p>
      <w:pPr>
        <w:spacing w:after="150"/>
      </w:pPr>
      <w:r>
        <w:rPr/>
        <w:t xml:space="preserve">汽车保险是近代发展起来，它晚于水险火险盗窃险和综合险。保险公司承保机动车辆保险基础是根据水险火险盗窃险和综合责任险实践经验而来。汽车保险发展异常迅速，如今己成为世界保险业主要业务险种之一，甚至超过了火灾保险。目前，大多数国家均采用强制或法定保险方式承保汽车三者责任保险，它始于19世纪末，并与工业保险一起成为近代保险与现代保险分界重要标志。汽车保险业务在大多数发达国家的整个财产保险业务中占有十分重要的地位：美国汽车保险保费收入，占财产保险总保费的45%左右，占全部保费的20%左右。亚洲地区的日本和台湾汽车保险的保费占整个财产保险总保费的比例更是高达58%左右。从中国情况来看，随着积极的财政政策的实施，道路交通建设的投入越来越多，汽车保有量逐年递增。在过去的20年，汽车保险业务保费收入每年都以较快的速度增长。在国内各保险公司中，汽车保险业务保费收入占其财产保险业务总保费收入的50%以上，部分公司的汽车保险业务保费收入占其财产保险业务总保费收入的60%以上。汽车保险业务成为财产保险公司的“吃饭险种”。</w:t>
      </w:r>
    </w:p>
    <w:p>
      <w:pPr>
        <w:spacing w:after="150"/>
      </w:pPr>
      <w:r>
        <w:rPr/>
        <w:t xml:space="preserve">近年来，随着我国保险行业稳步发展，财产保险行业也得以快速发展，而在我国财产保险保费收入中，车险所占比重最大，且由于汽车消费量的增加以及相关政策的出台，投保率不断提高。保险新“国十条”提到，到2020年，保险深度(保费收入/GDP)要达到5%。根据测算，要达到这一目标，整个保险行业保费收入要达到15.5%的年复合增长率。到2020年，整个车险市场规模约为12000亿。2020年案件量超过1.7亿件，按一个案件1.5个订单量换算，则订单量将超过2.6亿单。对于后车险市场，特别是理赔市场，随着人口基数、生活水平等的持续优化，后期服务要求更高。加之，移动互联网的发展，碎片化时间利用成为常态，理赔平台的建立正是顺应这一趋势，前景看好。但在执行过程中，须关注用户、客户的满意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保险市场进行了分析研究。报告在总结中国汽车保险行业发展历程的基础上，结合新时期的各方面因素，对中国汽车保险行业的发展趋势给予了细致和审慎的预测论证。报告资料详实，图表丰富，既有深入的分析，又有直观的比较，为汽车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中国汽车保险行业宏观环境分析 1</w:t>
      </w:r>
    </w:p>
    <w:p>
      <w:pPr>
        <w:spacing w:before="75" w:after="0"/>
      </w:pPr>
      <w:r>
        <w:rPr/>
        <w:t xml:space="preserve">第一节 汽车保险行业定义分析 1</w:t>
      </w:r>
    </w:p>
    <w:p>
      <w:pPr>
        <w:spacing w:before="75" w:after="0"/>
      </w:pPr>
      <w:r>
        <w:rPr/>
        <w:t xml:space="preserve">一、行业定义 1</w:t>
      </w:r>
    </w:p>
    <w:p>
      <w:pPr>
        <w:spacing w:before="75" w:after="0"/>
      </w:pPr>
      <w:r>
        <w:rPr/>
        <w:t xml:space="preserve">二、行业分类 2</w:t>
      </w:r>
    </w:p>
    <w:p>
      <w:pPr>
        <w:spacing w:before="75" w:after="0"/>
      </w:pPr>
      <w:r>
        <w:rPr/>
        <w:t xml:space="preserve">第二节 汽车保险行业宏观环境分析 5</w:t>
      </w:r>
    </w:p>
    <w:p>
      <w:pPr>
        <w:spacing w:before="75" w:after="0"/>
      </w:pPr>
      <w:r>
        <w:rPr/>
        <w:t xml:space="preserve">一、政策环境 5</w:t>
      </w:r>
    </w:p>
    <w:p>
      <w:pPr>
        <w:spacing w:before="75" w:after="0"/>
      </w:pPr>
      <w:r>
        <w:rPr/>
        <w:t xml:space="preserve">二、经济环境 45</w:t>
      </w:r>
    </w:p>
    <w:p>
      <w:pPr>
        <w:spacing w:before="75" w:after="0"/>
      </w:pPr>
      <w:r>
        <w:rPr/>
        <w:t xml:space="preserve">三、技术环境 52</w:t>
      </w:r>
    </w:p>
    <w:p>
      <w:pPr>
        <w:spacing w:before="75" w:after="0"/>
      </w:pPr>
      <w:r>
        <w:rPr/>
        <w:t xml:space="preserve">四、社会环境 56</w:t>
      </w:r>
    </w:p>
    <w:p>
      <w:pPr>
        <w:spacing w:before="75" w:after="0"/>
      </w:pPr>
      <w:r>
        <w:rPr>
          <w:b w:val="1"/>
          <w:bCs w:val="1"/>
        </w:rPr>
        <w:t xml:space="preserve">第二章 全球汽车保险行业现状及发展预测分析 57</w:t>
      </w:r>
    </w:p>
    <w:p>
      <w:pPr>
        <w:spacing w:before="75" w:after="0"/>
      </w:pPr>
      <w:r>
        <w:rPr/>
        <w:t xml:space="preserve">第一节 全球汽车保险行业概述 57</w:t>
      </w:r>
    </w:p>
    <w:p>
      <w:pPr>
        <w:spacing w:before="75" w:after="0"/>
      </w:pPr>
      <w:r>
        <w:rPr/>
        <w:t xml:space="preserve">第二节 全球汽车保险行业市场格局分析 61</w:t>
      </w:r>
    </w:p>
    <w:p>
      <w:pPr>
        <w:spacing w:before="75" w:after="0"/>
      </w:pPr>
      <w:r>
        <w:rPr/>
        <w:t xml:space="preserve">第三节 全球汽车保险产业主要国家运行形势分析 62</w:t>
      </w:r>
    </w:p>
    <w:p>
      <w:pPr>
        <w:spacing w:before="75" w:after="0"/>
      </w:pPr>
      <w:r>
        <w:rPr/>
        <w:t xml:space="preserve">一、美国 62</w:t>
      </w:r>
    </w:p>
    <w:p>
      <w:pPr>
        <w:spacing w:before="75" w:after="0"/>
      </w:pPr>
      <w:r>
        <w:rPr/>
        <w:t xml:space="preserve">二、欧洲 71</w:t>
      </w:r>
    </w:p>
    <w:p>
      <w:pPr>
        <w:spacing w:before="75" w:after="0"/>
      </w:pPr>
      <w:r>
        <w:rPr/>
        <w:t xml:space="preserve">三、日本 80</w:t>
      </w:r>
    </w:p>
    <w:p>
      <w:pPr>
        <w:spacing w:before="75" w:after="0"/>
      </w:pPr>
      <w:r>
        <w:rPr/>
        <w:t xml:space="preserve">第四节 2026-2031年全球汽车保险产业市场走势预测分析 89</w:t>
      </w:r>
    </w:p>
    <w:p>
      <w:pPr>
        <w:spacing w:before="75" w:after="0"/>
      </w:pPr>
      <w:r>
        <w:rPr>
          <w:b w:val="1"/>
          <w:bCs w:val="1"/>
        </w:rPr>
        <w:t xml:space="preserve">第三章 2021-2026年中国汽车保险行业经济指标分析 90</w:t>
      </w:r>
    </w:p>
    <w:p>
      <w:pPr>
        <w:spacing w:before="75" w:after="0"/>
      </w:pPr>
      <w:r>
        <w:rPr/>
        <w:t xml:space="preserve">第一节 2021-2026年汽车保险行业发展概述 90</w:t>
      </w:r>
    </w:p>
    <w:p>
      <w:pPr>
        <w:spacing w:before="75" w:after="0"/>
      </w:pPr>
      <w:r>
        <w:rPr/>
        <w:t xml:space="preserve">第二节 2021-2026年汽车保险行业经济运行状况 91</w:t>
      </w:r>
    </w:p>
    <w:p>
      <w:pPr>
        <w:spacing w:before="75" w:after="0"/>
      </w:pPr>
      <w:r>
        <w:rPr/>
        <w:t xml:space="preserve">一、汽车保险行业企业数量分析 91</w:t>
      </w:r>
    </w:p>
    <w:p>
      <w:pPr>
        <w:spacing w:before="75" w:after="0"/>
      </w:pPr>
      <w:r>
        <w:rPr/>
        <w:t xml:space="preserve">二、汽车保险行业资产规模分析 91</w:t>
      </w:r>
    </w:p>
    <w:p>
      <w:pPr>
        <w:spacing w:before="75" w:after="0"/>
      </w:pPr>
      <w:r>
        <w:rPr/>
        <w:t xml:space="preserve">三、汽车保险行业销售收入分析 91</w:t>
      </w:r>
    </w:p>
    <w:p>
      <w:pPr>
        <w:spacing w:before="75" w:after="0"/>
      </w:pPr>
      <w:r>
        <w:rPr/>
        <w:t xml:space="preserve">四、汽车保险行业利润总额分析 92</w:t>
      </w:r>
    </w:p>
    <w:p>
      <w:pPr>
        <w:spacing w:before="75" w:after="0"/>
      </w:pPr>
      <w:r>
        <w:rPr/>
        <w:t xml:space="preserve">第三节 2021-2026年汽车保险行业成本费用分析 92</w:t>
      </w:r>
    </w:p>
    <w:p>
      <w:pPr>
        <w:spacing w:before="75" w:after="0"/>
      </w:pPr>
      <w:r>
        <w:rPr/>
        <w:t xml:space="preserve">一、汽车保险行业销售成本分析 93</w:t>
      </w:r>
    </w:p>
    <w:p>
      <w:pPr>
        <w:spacing w:before="75" w:after="0"/>
      </w:pPr>
      <w:r>
        <w:rPr/>
        <w:t xml:space="preserve">二、汽车保险行业管理费用分析 93</w:t>
      </w:r>
    </w:p>
    <w:p>
      <w:pPr>
        <w:spacing w:before="75" w:after="0"/>
      </w:pPr>
      <w:r>
        <w:rPr/>
        <w:t xml:space="preserve">第四节 2021-2026年汽车保险行业运营效益分析 93</w:t>
      </w:r>
    </w:p>
    <w:p>
      <w:pPr>
        <w:spacing w:before="75" w:after="0"/>
      </w:pPr>
      <w:r>
        <w:rPr/>
        <w:t xml:space="preserve">一、汽车保险行业盈利能力分析 93</w:t>
      </w:r>
    </w:p>
    <w:p>
      <w:pPr>
        <w:spacing w:before="75" w:after="0"/>
      </w:pPr>
      <w:r>
        <w:rPr/>
        <w:t xml:space="preserve">二、汽车保险行业运营能力分析 94</w:t>
      </w:r>
    </w:p>
    <w:p>
      <w:pPr>
        <w:spacing w:before="75" w:after="0"/>
      </w:pPr>
      <w:r>
        <w:rPr/>
        <w:t xml:space="preserve">三、汽车保险行业偿债能力分析 94</w:t>
      </w:r>
    </w:p>
    <w:p>
      <w:pPr>
        <w:spacing w:before="75" w:after="0"/>
      </w:pPr>
      <w:r>
        <w:rPr/>
        <w:t xml:space="preserve">四、汽车保险行业成长能力分析 94</w:t>
      </w:r>
    </w:p>
    <w:p>
      <w:pPr>
        <w:spacing w:before="75" w:after="0"/>
      </w:pPr>
      <w:r>
        <w:rPr>
          <w:b w:val="1"/>
          <w:bCs w:val="1"/>
        </w:rPr>
        <w:t xml:space="preserve">第二部分 行业企业竞争格局</w:t>
      </w:r>
    </w:p>
    <w:p>
      <w:pPr>
        <w:spacing w:before="75" w:after="0"/>
      </w:pPr>
      <w:r>
        <w:rPr>
          <w:b w:val="1"/>
          <w:bCs w:val="1"/>
        </w:rPr>
        <w:t xml:space="preserve">第四章 中国汽车保险行业市场竞争分析 95</w:t>
      </w:r>
    </w:p>
    <w:p>
      <w:pPr>
        <w:spacing w:before="75" w:after="0"/>
      </w:pPr>
      <w:r>
        <w:rPr/>
        <w:t xml:space="preserve">第一节 汽车保险行业上下游市场分析 95</w:t>
      </w:r>
    </w:p>
    <w:p>
      <w:pPr>
        <w:spacing w:before="75" w:after="0"/>
      </w:pPr>
      <w:r>
        <w:rPr/>
        <w:t xml:space="preserve">一、汽车保险行业产业链简介 95</w:t>
      </w:r>
    </w:p>
    <w:p>
      <w:pPr>
        <w:spacing w:before="75" w:after="0"/>
      </w:pPr>
      <w:r>
        <w:rPr/>
        <w:t xml:space="preserve">二、上游市场供给分析 95</w:t>
      </w:r>
    </w:p>
    <w:p>
      <w:pPr>
        <w:spacing w:before="75" w:after="0"/>
      </w:pPr>
      <w:r>
        <w:rPr/>
        <w:t xml:space="preserve">三、下游市场需求分析 97</w:t>
      </w:r>
    </w:p>
    <w:p>
      <w:pPr>
        <w:spacing w:before="75" w:after="0"/>
      </w:pPr>
      <w:r>
        <w:rPr/>
        <w:t xml:space="preserve">第二节 汽车保险行业市场供需分析 98</w:t>
      </w:r>
    </w:p>
    <w:p>
      <w:pPr>
        <w:spacing w:before="75" w:after="0"/>
      </w:pPr>
      <w:r>
        <w:rPr/>
        <w:t xml:space="preserve">一、市场需求总量 98</w:t>
      </w:r>
    </w:p>
    <w:p>
      <w:pPr>
        <w:spacing w:before="75" w:after="0"/>
      </w:pPr>
      <w:r>
        <w:rPr/>
        <w:t xml:space="preserve">二、各市场容量及变化 99</w:t>
      </w:r>
    </w:p>
    <w:p>
      <w:pPr>
        <w:spacing w:before="75" w:after="0"/>
      </w:pPr>
      <w:r>
        <w:rPr/>
        <w:t xml:space="preserve">三、汽车保险行业总体价格分析 100</w:t>
      </w:r>
    </w:p>
    <w:p>
      <w:pPr>
        <w:spacing w:before="75" w:after="0"/>
      </w:pPr>
      <w:r>
        <w:rPr/>
        <w:t xml:space="preserve">第三节 汽车保险行业竞争力分析 102</w:t>
      </w:r>
    </w:p>
    <w:p>
      <w:pPr>
        <w:spacing w:before="75" w:after="0"/>
      </w:pPr>
      <w:r>
        <w:rPr/>
        <w:t xml:space="preserve">一、上游议价能力分析 102</w:t>
      </w:r>
    </w:p>
    <w:p>
      <w:pPr>
        <w:spacing w:before="75" w:after="0"/>
      </w:pPr>
      <w:r>
        <w:rPr/>
        <w:t xml:space="preserve">二、下游议价能力分析 103</w:t>
      </w:r>
    </w:p>
    <w:p>
      <w:pPr>
        <w:spacing w:before="75" w:after="0"/>
      </w:pPr>
      <w:r>
        <w:rPr/>
        <w:t xml:space="preserve">三、替代品威胁分析 103</w:t>
      </w:r>
    </w:p>
    <w:p>
      <w:pPr>
        <w:spacing w:before="75" w:after="0"/>
      </w:pPr>
      <w:r>
        <w:rPr/>
        <w:t xml:space="preserve">四、新进入者威胁分析 104</w:t>
      </w:r>
    </w:p>
    <w:p>
      <w:pPr>
        <w:spacing w:before="75" w:after="0"/>
      </w:pPr>
      <w:r>
        <w:rPr/>
        <w:t xml:space="preserve">五、行业竞争现状分析 104</w:t>
      </w:r>
    </w:p>
    <w:p>
      <w:pPr>
        <w:spacing w:before="75" w:after="0"/>
      </w:pPr>
      <w:r>
        <w:rPr/>
        <w:t xml:space="preserve">第四节 汽车保险行业市场集中度分析 105</w:t>
      </w:r>
    </w:p>
    <w:p>
      <w:pPr>
        <w:spacing w:before="75" w:after="0"/>
      </w:pPr>
      <w:r>
        <w:rPr/>
        <w:t xml:space="preserve">一、行业市场集中度分析 105</w:t>
      </w:r>
    </w:p>
    <w:p>
      <w:pPr>
        <w:spacing w:before="75" w:after="0"/>
      </w:pPr>
      <w:r>
        <w:rPr/>
        <w:t xml:space="preserve">二、行业主要竞争者分析 105</w:t>
      </w:r>
    </w:p>
    <w:p>
      <w:pPr>
        <w:spacing w:before="75" w:after="0"/>
      </w:pPr>
      <w:r>
        <w:rPr>
          <w:b w:val="1"/>
          <w:bCs w:val="1"/>
        </w:rPr>
        <w:t xml:space="preserve">第五章 中国汽车保险行业传统商业模式分析 110</w:t>
      </w:r>
    </w:p>
    <w:p>
      <w:pPr>
        <w:spacing w:before="75" w:after="0"/>
      </w:pPr>
      <w:r>
        <w:rPr/>
        <w:t xml:space="preserve">第一节 汽车保险行业经营模式 110</w:t>
      </w:r>
    </w:p>
    <w:p>
      <w:pPr>
        <w:spacing w:before="75" w:after="0"/>
      </w:pPr>
      <w:r>
        <w:rPr/>
        <w:t xml:space="preserve">第二节 汽车保险行业盈利模式 113</w:t>
      </w:r>
    </w:p>
    <w:p>
      <w:pPr>
        <w:spacing w:before="75" w:after="0"/>
      </w:pPr>
      <w:r>
        <w:rPr>
          <w:b w:val="1"/>
          <w:bCs w:val="1"/>
        </w:rPr>
        <w:t xml:space="preserve">第三部分 行业深度分析</w:t>
      </w:r>
    </w:p>
    <w:p>
      <w:pPr>
        <w:spacing w:before="75" w:after="0"/>
      </w:pPr>
      <w:r>
        <w:rPr>
          <w:b w:val="1"/>
          <w:bCs w:val="1"/>
        </w:rPr>
        <w:t xml:space="preserve">第六章 中国汽车保险行业商业模式构建与实施策略 118</w:t>
      </w:r>
    </w:p>
    <w:p>
      <w:pPr>
        <w:spacing w:before="75" w:after="0"/>
      </w:pPr>
      <w:r>
        <w:rPr/>
        <w:t xml:space="preserve">第一节 汽车保险行业商业模式要素与特征 118</w:t>
      </w:r>
    </w:p>
    <w:p>
      <w:pPr>
        <w:spacing w:before="75" w:after="0"/>
      </w:pPr>
      <w:r>
        <w:rPr/>
        <w:t xml:space="preserve">一、商业模式的构成要素 118</w:t>
      </w:r>
    </w:p>
    <w:p>
      <w:pPr>
        <w:spacing w:before="75" w:after="0"/>
      </w:pPr>
      <w:r>
        <w:rPr/>
        <w:t xml:space="preserve">二、商业模式的模式要素 121</w:t>
      </w:r>
    </w:p>
    <w:p>
      <w:pPr>
        <w:spacing w:before="75" w:after="0"/>
      </w:pPr>
      <w:r>
        <w:rPr/>
        <w:t xml:space="preserve">三、成功商业模式的特征 134</w:t>
      </w:r>
    </w:p>
    <w:p>
      <w:pPr>
        <w:spacing w:before="75" w:after="0"/>
      </w:pPr>
      <w:r>
        <w:rPr/>
        <w:t xml:space="preserve">第二节 汽车保险行业企业商业模式构建步骤 135</w:t>
      </w:r>
    </w:p>
    <w:p>
      <w:pPr>
        <w:spacing w:before="75" w:after="0"/>
      </w:pPr>
      <w:r>
        <w:rPr/>
        <w:t xml:space="preserve">一、挖掘客户价值需求 135</w:t>
      </w:r>
    </w:p>
    <w:p>
      <w:pPr>
        <w:spacing w:before="75" w:after="0"/>
      </w:pPr>
      <w:r>
        <w:rPr/>
        <w:t xml:space="preserve">二、产业价值链再定位 140</w:t>
      </w:r>
    </w:p>
    <w:p>
      <w:pPr>
        <w:spacing w:before="75" w:after="0"/>
      </w:pPr>
      <w:r>
        <w:rPr/>
        <w:t xml:space="preserve">三、寻找利益相关者 144</w:t>
      </w:r>
    </w:p>
    <w:p>
      <w:pPr>
        <w:spacing w:before="75" w:after="0"/>
      </w:pPr>
      <w:r>
        <w:rPr/>
        <w:t xml:space="preserve">四、构建盈利模式 145</w:t>
      </w:r>
    </w:p>
    <w:p>
      <w:pPr>
        <w:spacing w:before="75" w:after="0"/>
      </w:pPr>
      <w:r>
        <w:rPr/>
        <w:t xml:space="preserve">第三节 汽车保险行业商业模式的实施策略 147</w:t>
      </w:r>
    </w:p>
    <w:p>
      <w:pPr>
        <w:spacing w:before="75" w:after="0"/>
      </w:pPr>
      <w:r>
        <w:rPr/>
        <w:t xml:space="preserve">一、企业价值链管理的目标 147</w:t>
      </w:r>
    </w:p>
    <w:p>
      <w:pPr>
        <w:spacing w:before="75" w:after="0"/>
      </w:pPr>
      <w:r>
        <w:rPr/>
        <w:t xml:space="preserve">二、企业价值链管理系统建设 152</w:t>
      </w:r>
    </w:p>
    <w:p>
      <w:pPr>
        <w:spacing w:before="75" w:after="0"/>
      </w:pPr>
      <w:r>
        <w:rPr/>
        <w:t xml:space="preserve">三、企业文化建设 156</w:t>
      </w:r>
    </w:p>
    <w:p>
      <w:pPr>
        <w:spacing w:before="75" w:after="0"/>
      </w:pPr>
      <w:r>
        <w:rPr>
          <w:b w:val="1"/>
          <w:bCs w:val="1"/>
        </w:rPr>
        <w:t xml:space="preserve">第七章 中国汽车保险行业商业模式创新转型分析 157</w:t>
      </w:r>
    </w:p>
    <w:p>
      <w:pPr>
        <w:spacing w:before="75" w:after="0"/>
      </w:pPr>
      <w:r>
        <w:rPr/>
        <w:t xml:space="preserve">第一节 互联网思维对行业的影响 157</w:t>
      </w:r>
    </w:p>
    <w:p>
      <w:pPr>
        <w:spacing w:before="75" w:after="0"/>
      </w:pPr>
      <w:r>
        <w:rPr/>
        <w:t xml:space="preserve">一、互联网思维三大特征 157</w:t>
      </w:r>
    </w:p>
    <w:p>
      <w:pPr>
        <w:spacing w:before="75" w:after="0"/>
      </w:pPr>
      <w:r>
        <w:rPr/>
        <w:t xml:space="preserve">二、基于互联网思维的行业发展 161</w:t>
      </w:r>
    </w:p>
    <w:p>
      <w:pPr>
        <w:spacing w:before="75" w:after="0"/>
      </w:pPr>
      <w:r>
        <w:rPr/>
        <w:t xml:space="preserve">第二节 互联网时代七大商业模式 164</w:t>
      </w:r>
    </w:p>
    <w:p>
      <w:pPr>
        <w:spacing w:before="75" w:after="0"/>
      </w:pPr>
      <w:r>
        <w:rPr/>
        <w:t xml:space="preserve">一、平台模式 164</w:t>
      </w:r>
    </w:p>
    <w:p>
      <w:pPr>
        <w:spacing w:before="75" w:after="0"/>
      </w:pPr>
      <w:r>
        <w:rPr/>
        <w:t xml:space="preserve">二、免费模式 168</w:t>
      </w:r>
    </w:p>
    <w:p>
      <w:pPr>
        <w:spacing w:before="75" w:after="0"/>
      </w:pPr>
      <w:r>
        <w:rPr/>
        <w:t xml:space="preserve">三、软硬一体化模式 174</w:t>
      </w:r>
    </w:p>
    <w:p>
      <w:pPr>
        <w:spacing w:before="75" w:after="0"/>
      </w:pPr>
      <w:r>
        <w:rPr/>
        <w:t xml:space="preserve">四、O2O模式 180</w:t>
      </w:r>
    </w:p>
    <w:p>
      <w:pPr>
        <w:spacing w:before="75" w:after="0"/>
      </w:pPr>
      <w:r>
        <w:rPr/>
        <w:t xml:space="preserve">五、品牌模式 190</w:t>
      </w:r>
    </w:p>
    <w:p>
      <w:pPr>
        <w:spacing w:before="75" w:after="0"/>
      </w:pPr>
      <w:r>
        <w:rPr/>
        <w:t xml:space="preserve">六、双模模式 197</w:t>
      </w:r>
    </w:p>
    <w:p>
      <w:pPr>
        <w:spacing w:before="75" w:after="0"/>
      </w:pPr>
      <w:r>
        <w:rPr/>
        <w:t xml:space="preserve">七、速度模式 201</w:t>
      </w:r>
    </w:p>
    <w:p>
      <w:pPr>
        <w:spacing w:before="75" w:after="0"/>
      </w:pPr>
      <w:r>
        <w:rPr/>
        <w:t xml:space="preserve">第三节 互联网背景下汽车保险行业商业模式选择 203</w:t>
      </w:r>
    </w:p>
    <w:p>
      <w:pPr>
        <w:spacing w:before="75" w:after="0"/>
      </w:pPr>
      <w:r>
        <w:rPr/>
        <w:t xml:space="preserve">一、汽车保险行业与互联网思维的结合 203</w:t>
      </w:r>
    </w:p>
    <w:p>
      <w:pPr>
        <w:spacing w:before="75" w:after="0"/>
      </w:pPr>
      <w:r>
        <w:rPr/>
        <w:t xml:space="preserve">二、互联网背景下汽车保险行业商业模式选择 204</w:t>
      </w:r>
    </w:p>
    <w:p>
      <w:pPr>
        <w:spacing w:before="75" w:after="0"/>
      </w:pPr>
      <w:r>
        <w:rPr>
          <w:b w:val="1"/>
          <w:bCs w:val="1"/>
        </w:rPr>
        <w:t xml:space="preserve">第四部分 企业发展规划</w:t>
      </w:r>
    </w:p>
    <w:p>
      <w:pPr>
        <w:spacing w:before="75" w:after="0"/>
      </w:pPr>
      <w:r>
        <w:rPr>
          <w:b w:val="1"/>
          <w:bCs w:val="1"/>
        </w:rPr>
        <w:t xml:space="preserve">第八章 2021-2026年汽车保险行业企业经营情况与商业模式分析 208</w:t>
      </w:r>
    </w:p>
    <w:p>
      <w:pPr>
        <w:spacing w:before="75" w:after="0"/>
      </w:pPr>
      <w:r>
        <w:rPr/>
        <w:t xml:space="preserve">第一节 中国平安保险(集团)股份有限公司 208</w:t>
      </w:r>
    </w:p>
    <w:p>
      <w:pPr>
        <w:spacing w:before="75" w:after="0"/>
      </w:pPr>
      <w:r>
        <w:rPr/>
        <w:t xml:space="preserve">一、企业发展基本情况 208</w:t>
      </w:r>
    </w:p>
    <w:p>
      <w:pPr>
        <w:spacing w:before="75" w:after="0"/>
      </w:pPr>
      <w:r>
        <w:rPr/>
        <w:t xml:space="preserve">二、企业经营情况分析 209</w:t>
      </w:r>
    </w:p>
    <w:p>
      <w:pPr>
        <w:spacing w:before="75" w:after="0"/>
      </w:pPr>
      <w:r>
        <w:rPr/>
        <w:t xml:space="preserve">三、企业销售渠道网络 216</w:t>
      </w:r>
    </w:p>
    <w:p>
      <w:pPr>
        <w:spacing w:before="75" w:after="0"/>
      </w:pPr>
      <w:r>
        <w:rPr/>
        <w:t xml:space="preserve">四、企业经营模式分析 217</w:t>
      </w:r>
    </w:p>
    <w:p>
      <w:pPr>
        <w:spacing w:before="75" w:after="0"/>
      </w:pPr>
      <w:r>
        <w:rPr/>
        <w:t xml:space="preserve">五、企业发展战略规划 217</w:t>
      </w:r>
    </w:p>
    <w:p>
      <w:pPr>
        <w:spacing w:before="75" w:after="0"/>
      </w:pPr>
      <w:r>
        <w:rPr/>
        <w:t xml:space="preserve">第二节 中国人民保险集团 218</w:t>
      </w:r>
    </w:p>
    <w:p>
      <w:pPr>
        <w:spacing w:before="75" w:after="0"/>
      </w:pPr>
      <w:r>
        <w:rPr/>
        <w:t xml:space="preserve">一、企业发展基本情况 218</w:t>
      </w:r>
    </w:p>
    <w:p>
      <w:pPr>
        <w:spacing w:before="75" w:after="0"/>
      </w:pPr>
      <w:r>
        <w:rPr/>
        <w:t xml:space="preserve">二、企业经营情况分析 221</w:t>
      </w:r>
    </w:p>
    <w:p>
      <w:pPr>
        <w:spacing w:before="75" w:after="0"/>
      </w:pPr>
      <w:r>
        <w:rPr/>
        <w:t xml:space="preserve">三、企业销售渠道网络 222</w:t>
      </w:r>
    </w:p>
    <w:p>
      <w:pPr>
        <w:spacing w:before="75" w:after="0"/>
      </w:pPr>
      <w:r>
        <w:rPr/>
        <w:t xml:space="preserve">四、企业经营模式分析 222</w:t>
      </w:r>
    </w:p>
    <w:p>
      <w:pPr>
        <w:spacing w:before="75" w:after="0"/>
      </w:pPr>
      <w:r>
        <w:rPr/>
        <w:t xml:space="preserve">五、企业发展战略规划 222</w:t>
      </w:r>
    </w:p>
    <w:p>
      <w:pPr>
        <w:spacing w:before="75" w:after="0"/>
      </w:pPr>
      <w:r>
        <w:rPr/>
        <w:t xml:space="preserve">第三节 中国太平保险集团有限责任公司 223</w:t>
      </w:r>
    </w:p>
    <w:p>
      <w:pPr>
        <w:spacing w:before="75" w:after="0"/>
      </w:pPr>
      <w:r>
        <w:rPr/>
        <w:t xml:space="preserve">一、企业发展基本情况 223</w:t>
      </w:r>
    </w:p>
    <w:p>
      <w:pPr>
        <w:spacing w:before="75" w:after="0"/>
      </w:pPr>
      <w:r>
        <w:rPr/>
        <w:t xml:space="preserve">二、企业经营情况分析 224</w:t>
      </w:r>
    </w:p>
    <w:p>
      <w:pPr>
        <w:spacing w:before="75" w:after="0"/>
      </w:pPr>
      <w:r>
        <w:rPr/>
        <w:t xml:space="preserve">三、企业销售渠道网络 225</w:t>
      </w:r>
    </w:p>
    <w:p>
      <w:pPr>
        <w:spacing w:before="75" w:after="0"/>
      </w:pPr>
      <w:r>
        <w:rPr/>
        <w:t xml:space="preserve">四、企业经营模式分析 225</w:t>
      </w:r>
    </w:p>
    <w:p>
      <w:pPr>
        <w:spacing w:before="75" w:after="0"/>
      </w:pPr>
      <w:r>
        <w:rPr/>
        <w:t xml:space="preserve">五、企业发展战略规划 226</w:t>
      </w:r>
    </w:p>
    <w:p>
      <w:pPr>
        <w:spacing w:before="75" w:after="0"/>
      </w:pPr>
      <w:r>
        <w:rPr/>
        <w:t xml:space="preserve">第四节 安邦财产保险股份有限公司 226</w:t>
      </w:r>
    </w:p>
    <w:p>
      <w:pPr>
        <w:spacing w:before="75" w:after="0"/>
      </w:pPr>
      <w:r>
        <w:rPr/>
        <w:t xml:space="preserve">一、企业发展基本情况 226</w:t>
      </w:r>
    </w:p>
    <w:p>
      <w:pPr>
        <w:spacing w:before="75" w:after="0"/>
      </w:pPr>
      <w:r>
        <w:rPr/>
        <w:t xml:space="preserve">二、企业经营情况分析 227</w:t>
      </w:r>
    </w:p>
    <w:p>
      <w:pPr>
        <w:spacing w:before="75" w:after="0"/>
      </w:pPr>
      <w:r>
        <w:rPr/>
        <w:t xml:space="preserve">三、企业销售渠道网络 227</w:t>
      </w:r>
    </w:p>
    <w:p>
      <w:pPr>
        <w:spacing w:before="75" w:after="0"/>
      </w:pPr>
      <w:r>
        <w:rPr/>
        <w:t xml:space="preserve">四、企业经营模式分析 230</w:t>
      </w:r>
    </w:p>
    <w:p>
      <w:pPr>
        <w:spacing w:before="75" w:after="0"/>
      </w:pPr>
      <w:r>
        <w:rPr/>
        <w:t xml:space="preserve">五、企业发展战略规划 231</w:t>
      </w:r>
    </w:p>
    <w:p>
      <w:pPr>
        <w:spacing w:before="75" w:after="0"/>
      </w:pPr>
      <w:r>
        <w:rPr/>
        <w:t xml:space="preserve">第五节 永诚财产保险股份有限公司 231</w:t>
      </w:r>
    </w:p>
    <w:p>
      <w:pPr>
        <w:spacing w:before="75" w:after="0"/>
      </w:pPr>
      <w:r>
        <w:rPr/>
        <w:t xml:space="preserve">一、企业发展基本情况 231</w:t>
      </w:r>
    </w:p>
    <w:p>
      <w:pPr>
        <w:spacing w:before="75" w:after="0"/>
      </w:pPr>
      <w:r>
        <w:rPr/>
        <w:t xml:space="preserve">二、企业经营情况分析 232</w:t>
      </w:r>
    </w:p>
    <w:p>
      <w:pPr>
        <w:spacing w:before="75" w:after="0"/>
      </w:pPr>
      <w:r>
        <w:rPr/>
        <w:t xml:space="preserve">三、企业销售渠道网络 233</w:t>
      </w:r>
    </w:p>
    <w:p>
      <w:pPr>
        <w:spacing w:before="75" w:after="0"/>
      </w:pPr>
      <w:r>
        <w:rPr/>
        <w:t xml:space="preserve">四、企业经营模式分析 233</w:t>
      </w:r>
    </w:p>
    <w:p>
      <w:pPr>
        <w:spacing w:before="75" w:after="0"/>
      </w:pPr>
      <w:r>
        <w:rPr/>
        <w:t xml:space="preserve">五、企业发展战略规划 233</w:t>
      </w:r>
    </w:p>
    <w:p>
      <w:pPr>
        <w:spacing w:before="75" w:after="0"/>
      </w:pPr>
      <w:r>
        <w:rPr/>
        <w:t xml:space="preserve">第六节 华泰财产保险有限公司 234</w:t>
      </w:r>
    </w:p>
    <w:p>
      <w:pPr>
        <w:spacing w:before="75" w:after="0"/>
      </w:pPr>
      <w:r>
        <w:rPr/>
        <w:t xml:space="preserve">一、企业发展基本情况 234</w:t>
      </w:r>
    </w:p>
    <w:p>
      <w:pPr>
        <w:spacing w:before="75" w:after="0"/>
      </w:pPr>
      <w:r>
        <w:rPr/>
        <w:t xml:space="preserve">二、企业经营情况分析 235</w:t>
      </w:r>
    </w:p>
    <w:p>
      <w:pPr>
        <w:spacing w:before="75" w:after="0"/>
      </w:pPr>
      <w:r>
        <w:rPr/>
        <w:t xml:space="preserve">三、企业销售渠道网络 235</w:t>
      </w:r>
    </w:p>
    <w:p>
      <w:pPr>
        <w:spacing w:before="75" w:after="0"/>
      </w:pPr>
      <w:r>
        <w:rPr/>
        <w:t xml:space="preserve">四、企业经营模式分析 235</w:t>
      </w:r>
    </w:p>
    <w:p>
      <w:pPr>
        <w:spacing w:before="75" w:after="0"/>
      </w:pPr>
      <w:r>
        <w:rPr/>
        <w:t xml:space="preserve">五、企业发展战略规划 235</w:t>
      </w:r>
    </w:p>
    <w:p>
      <w:pPr>
        <w:spacing w:before="75" w:after="0"/>
      </w:pPr>
      <w:r>
        <w:rPr/>
        <w:t xml:space="preserve">第七节 都邦财产保险股份有限公司 236</w:t>
      </w:r>
    </w:p>
    <w:p>
      <w:pPr>
        <w:spacing w:before="75" w:after="0"/>
      </w:pPr>
      <w:r>
        <w:rPr/>
        <w:t xml:space="preserve">一、企业发展基本情况 236</w:t>
      </w:r>
    </w:p>
    <w:p>
      <w:pPr>
        <w:spacing w:before="75" w:after="0"/>
      </w:pPr>
      <w:r>
        <w:rPr/>
        <w:t xml:space="preserve">二、企业经营情况分析 236</w:t>
      </w:r>
    </w:p>
    <w:p>
      <w:pPr>
        <w:spacing w:before="75" w:after="0"/>
      </w:pPr>
      <w:r>
        <w:rPr/>
        <w:t xml:space="preserve">三、企业销售渠道网络 236</w:t>
      </w:r>
    </w:p>
    <w:p>
      <w:pPr>
        <w:spacing w:before="75" w:after="0"/>
      </w:pPr>
      <w:r>
        <w:rPr/>
        <w:t xml:space="preserve">四、企业经营模式分析 237</w:t>
      </w:r>
    </w:p>
    <w:p>
      <w:pPr>
        <w:spacing w:before="75" w:after="0"/>
      </w:pPr>
      <w:r>
        <w:rPr/>
        <w:t xml:space="preserve">五、企业发展战略规划 238</w:t>
      </w:r>
    </w:p>
    <w:p>
      <w:pPr>
        <w:spacing w:before="75" w:after="0"/>
      </w:pPr>
      <w:r>
        <w:rPr/>
        <w:t xml:space="preserve">第八节 英大泰和财产保险股份有限公司 238</w:t>
      </w:r>
    </w:p>
    <w:p>
      <w:pPr>
        <w:spacing w:before="75" w:after="0"/>
      </w:pPr>
      <w:r>
        <w:rPr/>
        <w:t xml:space="preserve">一、企业发展基本情况 238</w:t>
      </w:r>
    </w:p>
    <w:p>
      <w:pPr>
        <w:spacing w:before="75" w:after="0"/>
      </w:pPr>
      <w:r>
        <w:rPr/>
        <w:t xml:space="preserve">二、企业经营情况分析 239</w:t>
      </w:r>
    </w:p>
    <w:p>
      <w:pPr>
        <w:spacing w:before="75" w:after="0"/>
      </w:pPr>
      <w:r>
        <w:rPr/>
        <w:t xml:space="preserve">三、企业销售渠道网络 239</w:t>
      </w:r>
    </w:p>
    <w:p>
      <w:pPr>
        <w:spacing w:before="75" w:after="0"/>
      </w:pPr>
      <w:r>
        <w:rPr/>
        <w:t xml:space="preserve">四、企业经营模式分析 239</w:t>
      </w:r>
    </w:p>
    <w:p>
      <w:pPr>
        <w:spacing w:before="75" w:after="0"/>
      </w:pPr>
      <w:r>
        <w:rPr/>
        <w:t xml:space="preserve">五、企业发展战略规划 239</w:t>
      </w:r>
    </w:p>
    <w:p>
      <w:pPr>
        <w:spacing w:before="75" w:after="0"/>
      </w:pPr>
      <w:r>
        <w:rPr>
          <w:b w:val="1"/>
          <w:bCs w:val="1"/>
        </w:rPr>
        <w:t xml:space="preserve">第五部分 行业前景预测</w:t>
      </w:r>
    </w:p>
    <w:p>
      <w:pPr>
        <w:spacing w:before="75" w:after="0"/>
      </w:pPr>
      <w:r>
        <w:rPr>
          <w:b w:val="1"/>
          <w:bCs w:val="1"/>
        </w:rPr>
        <w:t xml:space="preserve">第九章 2026-2031年中国汽车保险行业发展前景预测分析 241</w:t>
      </w:r>
    </w:p>
    <w:p>
      <w:pPr>
        <w:spacing w:before="75" w:after="0"/>
      </w:pPr>
      <w:r>
        <w:rPr/>
        <w:t xml:space="preserve">第一节 2026-2031年汽车保险行业发展前景及趋势预测分析 241</w:t>
      </w:r>
    </w:p>
    <w:p>
      <w:pPr>
        <w:spacing w:before="75" w:after="0"/>
      </w:pPr>
      <w:r>
        <w:rPr/>
        <w:t xml:space="preserve">第二节 2026-2031年汽车保险行业发展前景预测 243</w:t>
      </w:r>
    </w:p>
    <w:p>
      <w:pPr>
        <w:spacing w:before="75" w:after="0"/>
      </w:pPr>
      <w:r>
        <w:rPr/>
        <w:t xml:space="preserve">一、2026-2031年汽车保险行业市场规模预测 243</w:t>
      </w:r>
    </w:p>
    <w:p>
      <w:pPr>
        <w:spacing w:before="75" w:after="0"/>
      </w:pPr>
      <w:r>
        <w:rPr/>
        <w:t xml:space="preserve">二、2026-2031年汽车保险行业盈利前景预测 246</w:t>
      </w:r>
    </w:p>
    <w:p>
      <w:pPr>
        <w:spacing w:before="75" w:after="0"/>
      </w:pPr>
      <w:r>
        <w:rPr>
          <w:b w:val="1"/>
          <w:bCs w:val="1"/>
        </w:rPr>
        <w:t xml:space="preserve">第十章 汽车保险行业投资分析与预测 248</w:t>
      </w:r>
    </w:p>
    <w:p>
      <w:pPr>
        <w:spacing w:before="75" w:after="0"/>
      </w:pPr>
      <w:r>
        <w:rPr/>
        <w:t xml:space="preserve">第一节 行业投资特性分析 248</w:t>
      </w:r>
    </w:p>
    <w:p>
      <w:pPr>
        <w:spacing w:before="75" w:after="0"/>
      </w:pPr>
      <w:r>
        <w:rPr/>
        <w:t xml:space="preserve">一、行业进入壁垒分析 248</w:t>
      </w:r>
    </w:p>
    <w:p>
      <w:pPr>
        <w:spacing w:before="75" w:after="0"/>
      </w:pPr>
      <w:r>
        <w:rPr/>
        <w:t xml:space="preserve">二、盈利模式分析 251</w:t>
      </w:r>
    </w:p>
    <w:p>
      <w:pPr>
        <w:spacing w:before="75" w:after="0"/>
      </w:pPr>
      <w:r>
        <w:rPr/>
        <w:t xml:space="preserve">三、盈利因素分析 253</w:t>
      </w:r>
    </w:p>
    <w:p>
      <w:pPr>
        <w:spacing w:before="75" w:after="0"/>
      </w:pPr>
      <w:r>
        <w:rPr/>
        <w:t xml:space="preserve">第二节 行业投资风险分析 255</w:t>
      </w:r>
    </w:p>
    <w:p>
      <w:pPr>
        <w:spacing w:before="75" w:after="0"/>
      </w:pPr>
      <w:r>
        <w:rPr/>
        <w:t xml:space="preserve">一、投资政策风险分析 255</w:t>
      </w:r>
    </w:p>
    <w:p>
      <w:pPr>
        <w:spacing w:before="75" w:after="0"/>
      </w:pPr>
      <w:r>
        <w:rPr/>
        <w:t xml:space="preserve">二、投资技术风险分析 258</w:t>
      </w:r>
    </w:p>
    <w:p>
      <w:pPr>
        <w:spacing w:before="75" w:after="0"/>
      </w:pPr>
      <w:r>
        <w:rPr/>
        <w:t xml:space="preserve">三、投资供求风险分析 258</w:t>
      </w:r>
    </w:p>
    <w:p>
      <w:pPr>
        <w:spacing w:before="75" w:after="0"/>
      </w:pPr>
      <w:r>
        <w:rPr/>
        <w:t xml:space="preserve">第三节 中道泰和专家行业投资机会与建议 259</w:t>
      </w:r>
    </w:p>
    <w:p>
      <w:pPr>
        <w:spacing w:before="75" w:after="0"/>
      </w:pPr>
      <w:r>
        <w:rPr/>
        <w:t xml:space="preserve">一、行业投资机会分析 259</w:t>
      </w:r>
    </w:p>
    <w:p>
      <w:pPr>
        <w:spacing w:before="75" w:after="0"/>
      </w:pPr>
      <w:r>
        <w:rPr/>
        <w:t xml:space="preserve">二、行业主要投资建议 260</w:t>
      </w:r>
    </w:p>
    <w:p>
      <w:pPr>
        <w:spacing w:before="75" w:after="0"/>
      </w:pPr>
      <w:r>
        <w:rPr/>
        <w:t xml:space="preserve">第四节 行业发展趋势与预测分析 264</w:t>
      </w:r>
    </w:p>
    <w:p>
      <w:pPr>
        <w:spacing w:before="75" w:after="0"/>
      </w:pPr>
      <w:r>
        <w:rPr/>
        <w:t xml:space="preserve">一、发展趋势分析 264</w:t>
      </w:r>
    </w:p>
    <w:p>
      <w:pPr>
        <w:spacing w:before="75" w:after="0"/>
      </w:pPr>
      <w:r>
        <w:rPr/>
        <w:t xml:space="preserve">二、发展前景预测 270</w:t>
      </w:r>
    </w:p>
    <w:p>
      <w:pPr>
        <w:spacing w:before="75" w:after="0"/>
      </w:pPr>
      <w:r>
        <w:rPr>
          <w:b w:val="1"/>
          <w:bCs w:val="1"/>
        </w:rPr>
        <w:t xml:space="preserve">第十一章 2026-2031年中国汽车保险行业投融资战略规划分析 273</w:t>
      </w:r>
    </w:p>
    <w:p>
      <w:pPr>
        <w:spacing w:before="75" w:after="0"/>
      </w:pPr>
      <w:r>
        <w:rPr/>
        <w:t xml:space="preserve">第一节 汽车保险行业关键成功要素分析 273</w:t>
      </w:r>
    </w:p>
    <w:p>
      <w:pPr>
        <w:spacing w:before="75" w:after="0"/>
      </w:pPr>
      <w:r>
        <w:rPr/>
        <w:t xml:space="preserve">第二节 汽车保险行业投资壁垒分析 276</w:t>
      </w:r>
    </w:p>
    <w:p>
      <w:pPr>
        <w:spacing w:before="75" w:after="0"/>
      </w:pPr>
      <w:r>
        <w:rPr/>
        <w:t xml:space="preserve">一、汽车保险行业进入壁垒 276</w:t>
      </w:r>
    </w:p>
    <w:p>
      <w:pPr>
        <w:spacing w:before="75" w:after="0"/>
      </w:pPr>
      <w:r>
        <w:rPr/>
        <w:t xml:space="preserve">二、汽车保险行业退出壁垒 277</w:t>
      </w:r>
    </w:p>
    <w:p>
      <w:pPr>
        <w:spacing w:before="75" w:after="0"/>
      </w:pPr>
      <w:r>
        <w:rPr/>
        <w:t xml:space="preserve">第三节 汽车保险行业投资风险与规避 278</w:t>
      </w:r>
    </w:p>
    <w:p>
      <w:pPr>
        <w:spacing w:before="75" w:after="0"/>
      </w:pPr>
      <w:r>
        <w:rPr/>
        <w:t xml:space="preserve">一、宏观经济风险与规避 278</w:t>
      </w:r>
    </w:p>
    <w:p>
      <w:pPr>
        <w:spacing w:before="75" w:after="0"/>
      </w:pPr>
      <w:r>
        <w:rPr/>
        <w:t xml:space="preserve">二、行业政策风险与规避 278</w:t>
      </w:r>
    </w:p>
    <w:p>
      <w:pPr>
        <w:spacing w:before="75" w:after="0"/>
      </w:pPr>
      <w:r>
        <w:rPr/>
        <w:t xml:space="preserve">三、市场竞争风险与规避 279</w:t>
      </w:r>
    </w:p>
    <w:p>
      <w:pPr>
        <w:spacing w:before="75" w:after="0"/>
      </w:pPr>
      <w:r>
        <w:rPr/>
        <w:t xml:space="preserve">四、技术风险分析与规避 280</w:t>
      </w:r>
    </w:p>
    <w:p>
      <w:pPr>
        <w:spacing w:before="75" w:after="0"/>
      </w:pPr>
      <w:r>
        <w:rPr/>
        <w:t xml:space="preserve">五、下游需求风险与规避 280</w:t>
      </w:r>
    </w:p>
    <w:p>
      <w:pPr>
        <w:spacing w:before="75" w:after="0"/>
      </w:pPr>
      <w:r>
        <w:rPr/>
        <w:t xml:space="preserve">第四节 汽车保险行业融资渠道与策略 282</w:t>
      </w:r>
    </w:p>
    <w:p>
      <w:pPr>
        <w:spacing w:before="75" w:after="0"/>
      </w:pPr>
      <w:r>
        <w:rPr/>
        <w:t xml:space="preserve">一、汽车保险行业融资渠道分析 282</w:t>
      </w:r>
    </w:p>
    <w:p>
      <w:pPr>
        <w:spacing w:before="75" w:after="0"/>
      </w:pPr>
      <w:r>
        <w:rPr/>
        <w:t xml:space="preserve">二、汽车保险行业融资策略分析 283</w:t>
      </w:r>
    </w:p>
    <w:p>
      <w:pPr>
        <w:spacing w:before="75" w:after="0"/>
      </w:pPr>
      <w:r>
        <w:rPr>
          <w:b w:val="1"/>
          <w:bCs w:val="1"/>
        </w:rPr>
        <w:t xml:space="preserve">图表目录</w:t>
      </w:r>
    </w:p>
    <w:p>
      <w:pPr>
        <w:spacing w:before="75" w:after="0"/>
      </w:pPr>
      <w:r>
        <w:rPr/>
        <w:t xml:space="preserve">图表：生命周期各发展阶段的影响 1</w:t>
      </w:r>
    </w:p>
    <w:p>
      <w:pPr>
        <w:spacing w:before="75" w:after="0"/>
      </w:pPr>
      <w:r>
        <w:rPr/>
        <w:t xml:space="preserve">图表：无赔款优待及上年赔款记录费率调整系数 44</w:t>
      </w:r>
    </w:p>
    <w:p>
      <w:pPr>
        <w:spacing w:before="75" w:after="0"/>
      </w:pPr>
      <w:r>
        <w:rPr/>
        <w:t xml:space="preserve">图表：国内生产总值 46</w:t>
      </w:r>
    </w:p>
    <w:p>
      <w:pPr>
        <w:spacing w:before="75" w:after="0"/>
      </w:pPr>
      <w:r>
        <w:rPr/>
        <w:t xml:space="preserve">图表：2021-2026年国内规模以上工业增加值 47</w:t>
      </w:r>
    </w:p>
    <w:p>
      <w:pPr>
        <w:spacing w:before="75" w:after="0"/>
      </w:pPr>
      <w:r>
        <w:rPr/>
        <w:t xml:space="preserve">图表：2021-2026年我国固定投资(不含农户)增速 48</w:t>
      </w:r>
    </w:p>
    <w:p>
      <w:pPr>
        <w:spacing w:before="75" w:after="0"/>
      </w:pPr>
      <w:r>
        <w:rPr/>
        <w:t xml:space="preserve">图表：2021-2026年我国房地产开发投资增速 49</w:t>
      </w:r>
    </w:p>
    <w:p>
      <w:pPr>
        <w:spacing w:before="75" w:after="0"/>
      </w:pPr>
      <w:r>
        <w:rPr/>
        <w:t xml:space="preserve">图表：2021-2026年我国社会消费品零售总额对比 49</w:t>
      </w:r>
    </w:p>
    <w:p>
      <w:pPr>
        <w:spacing w:before="75" w:after="0"/>
      </w:pPr>
      <w:r>
        <w:rPr/>
        <w:t xml:space="preserve">图表：2021-2026年我国居民消费指数同比增长 51</w:t>
      </w:r>
    </w:p>
    <w:p>
      <w:pPr>
        <w:spacing w:before="75" w:after="0"/>
      </w:pPr>
      <w:r>
        <w:rPr/>
        <w:t xml:space="preserve">图表：2026-2031年我国汽车保险行业发展面临的挑战 62</w:t>
      </w:r>
    </w:p>
    <w:p>
      <w:pPr>
        <w:spacing w:before="75" w:after="0"/>
      </w:pPr>
      <w:r>
        <w:rPr/>
        <w:t xml:space="preserve">图表：2021-2026年美国在线汽车保险销售规模示意图 70</w:t>
      </w:r>
    </w:p>
    <w:p>
      <w:pPr>
        <w:spacing w:before="75" w:after="0"/>
      </w:pPr>
      <w:r>
        <w:rPr/>
        <w:t xml:space="preserve">图表：2021-2026年全球各国汽车销量排名前十示意图 89</w:t>
      </w:r>
    </w:p>
    <w:p>
      <w:pPr>
        <w:spacing w:before="75" w:after="0"/>
      </w:pPr>
      <w:r>
        <w:rPr/>
        <w:t xml:space="preserve">图表：2021-2026年汽车保险行业企业数量分析 91</w:t>
      </w:r>
    </w:p>
    <w:p>
      <w:pPr>
        <w:spacing w:before="75" w:after="0"/>
      </w:pPr>
      <w:r>
        <w:rPr/>
        <w:t xml:space="preserve">图表：2021-2026年汽车保险行业资产规模分析 91</w:t>
      </w:r>
    </w:p>
    <w:p>
      <w:pPr>
        <w:spacing w:before="75" w:after="0"/>
      </w:pPr>
      <w:r>
        <w:rPr/>
        <w:t xml:space="preserve">图表：2021-2026年汽车保险行业销售收入分析 91</w:t>
      </w:r>
    </w:p>
    <w:p>
      <w:pPr>
        <w:spacing w:before="75" w:after="0"/>
      </w:pPr>
      <w:r>
        <w:rPr/>
        <w:t xml:space="preserve">图表：2021-2026年我国汽车保险交强险 92</w:t>
      </w:r>
    </w:p>
    <w:p>
      <w:pPr>
        <w:spacing w:before="75" w:after="0"/>
      </w:pPr>
      <w:r>
        <w:rPr/>
        <w:t xml:space="preserve">图表：2021-2026年汽车保险行业利润总额分析 92</w:t>
      </w:r>
    </w:p>
    <w:p>
      <w:pPr>
        <w:spacing w:before="75" w:after="0"/>
      </w:pPr>
      <w:r>
        <w:rPr/>
        <w:t xml:space="preserve">图表：2021-2026年我国汽车保险行业管理费用 93</w:t>
      </w:r>
    </w:p>
    <w:p>
      <w:pPr>
        <w:spacing w:before="75" w:after="0"/>
      </w:pPr>
      <w:r>
        <w:rPr/>
        <w:t xml:space="preserve">图表：我国汽车保险盈利能力示意图 93</w:t>
      </w:r>
    </w:p>
    <w:p>
      <w:pPr>
        <w:spacing w:before="75" w:after="0"/>
      </w:pPr>
      <w:r>
        <w:rPr/>
        <w:t xml:space="preserve">图表：2021-2026年我国汽车保险运营能力示意图 94</w:t>
      </w:r>
    </w:p>
    <w:p>
      <w:pPr>
        <w:spacing w:before="75" w:after="0"/>
      </w:pPr>
      <w:r>
        <w:rPr/>
        <w:t xml:space="preserve">图表：我国汽车保险偿债能力示意图 94</w:t>
      </w:r>
    </w:p>
    <w:p>
      <w:pPr>
        <w:spacing w:before="75" w:after="0"/>
      </w:pPr>
      <w:r>
        <w:rPr/>
        <w:t xml:space="preserve">图表：我国汽车保险运营能力示意图 94</w:t>
      </w:r>
    </w:p>
    <w:p>
      <w:pPr>
        <w:spacing w:before="75" w:after="0"/>
      </w:pPr>
      <w:r>
        <w:rPr/>
        <w:t xml:space="preserve">图表：汽车保险产业链 95</w:t>
      </w:r>
    </w:p>
    <w:p>
      <w:pPr>
        <w:spacing w:before="75" w:after="0"/>
      </w:pPr>
      <w:r>
        <w:rPr/>
        <w:t xml:space="preserve">图表：2021-2026年我国新能源汽车产量及增速 97</w:t>
      </w:r>
    </w:p>
    <w:p>
      <w:pPr>
        <w:spacing w:before="75" w:after="0"/>
      </w:pPr>
      <w:r>
        <w:rPr/>
        <w:t xml:space="preserve">图表：2021-2026年我国新能源汽车细分产量 97</w:t>
      </w:r>
    </w:p>
    <w:p>
      <w:pPr>
        <w:spacing w:before="75" w:after="0"/>
      </w:pPr>
      <w:r>
        <w:rPr/>
        <w:t xml:space="preserve">图表：2021-2026年我国车险保费 98</w:t>
      </w:r>
    </w:p>
    <w:p>
      <w:pPr>
        <w:spacing w:before="75" w:after="0"/>
      </w:pPr>
      <w:r>
        <w:rPr/>
        <w:t xml:space="preserve">图表：2021-2026年我国保险专业代理机构的车险保费收入 99</w:t>
      </w:r>
    </w:p>
    <w:p>
      <w:pPr>
        <w:spacing w:before="75" w:after="0"/>
      </w:pPr>
      <w:r>
        <w:rPr/>
        <w:t xml:space="preserve">图表：2021-2026年我国保险经纪机构的车险保费收入 99</w:t>
      </w:r>
    </w:p>
    <w:p>
      <w:pPr>
        <w:spacing w:before="75" w:after="0"/>
      </w:pPr>
      <w:r>
        <w:rPr/>
        <w:t xml:space="preserve">图表：2021-2026年我国保险兼业代理机构的车险保费收入 100</w:t>
      </w:r>
    </w:p>
    <w:p>
      <w:pPr>
        <w:spacing w:before="75" w:after="0"/>
      </w:pPr>
      <w:r>
        <w:rPr/>
        <w:t xml:space="preserve">图表：机动车损失保险保费的计算方法 100</w:t>
      </w:r>
    </w:p>
    <w:p>
      <w:pPr>
        <w:spacing w:before="75" w:after="0"/>
      </w:pPr>
      <w:r>
        <w:rPr/>
        <w:t xml:space="preserve">图表：第三者责任保险 100</w:t>
      </w:r>
    </w:p>
    <w:p>
      <w:pPr>
        <w:spacing w:before="75" w:after="0"/>
      </w:pPr>
      <w:r>
        <w:rPr/>
        <w:t xml:space="preserve">图表：车上人员责任险 101</w:t>
      </w:r>
    </w:p>
    <w:p>
      <w:pPr>
        <w:spacing w:before="75" w:after="0"/>
      </w:pPr>
      <w:r>
        <w:rPr/>
        <w:t xml:space="preserve">图表：出险次数影响次年保费 101</w:t>
      </w:r>
    </w:p>
    <w:p>
      <w:pPr>
        <w:spacing w:before="75" w:after="0"/>
      </w:pPr>
      <w:r>
        <w:rPr/>
        <w:t xml:space="preserve">图表：汽车保险行业"波特五力"分析 104</w:t>
      </w:r>
    </w:p>
    <w:p>
      <w:pPr>
        <w:spacing w:before="75" w:after="0"/>
      </w:pPr>
      <w:r>
        <w:rPr/>
        <w:t xml:space="preserve">图表：汽车保险行业市场集中度 105</w:t>
      </w:r>
    </w:p>
    <w:p>
      <w:pPr>
        <w:spacing w:before="75" w:after="0"/>
      </w:pPr>
      <w:r>
        <w:rPr/>
        <w:t xml:space="preserve">图表：利益相关者可分类 144</w:t>
      </w:r>
    </w:p>
    <w:p>
      <w:pPr>
        <w:spacing w:before="75" w:after="0"/>
      </w:pPr>
      <w:r>
        <w:rPr/>
        <w:t xml:space="preserve">图表：利益相关者分析 145</w:t>
      </w:r>
    </w:p>
    <w:p>
      <w:pPr>
        <w:spacing w:before="75" w:after="0"/>
      </w:pPr>
      <w:r>
        <w:rPr/>
        <w:t xml:space="preserve">图表：双边市场的平台模式 165</w:t>
      </w:r>
    </w:p>
    <w:p>
      <w:pPr>
        <w:spacing w:before="75" w:after="0"/>
      </w:pPr>
      <w:r>
        <w:rPr/>
        <w:t xml:space="preserve">图表：2021-2026年中国平安保险(集团)股份有限公司主营构成 209</w:t>
      </w:r>
    </w:p>
    <w:p>
      <w:pPr>
        <w:spacing w:before="75" w:after="0"/>
      </w:pPr>
      <w:r>
        <w:rPr/>
        <w:t xml:space="preserve">图表：2021-2026年中国平安保险(集团)股份有限公司不同指标 209</w:t>
      </w:r>
    </w:p>
    <w:p>
      <w:pPr>
        <w:spacing w:before="75" w:after="0"/>
      </w:pPr>
      <w:r>
        <w:rPr/>
        <w:t xml:space="preserve">图表：2021-2026年中国平安保险(集团)股份有限公司资产负债 210</w:t>
      </w:r>
    </w:p>
    <w:p>
      <w:pPr>
        <w:spacing w:before="75" w:after="0"/>
      </w:pPr>
      <w:r>
        <w:rPr/>
        <w:t xml:space="preserve">图表：2021-2026年中国平安保险(集团)股份有限公司利润 212</w:t>
      </w:r>
    </w:p>
    <w:p>
      <w:pPr>
        <w:spacing w:before="75" w:after="0"/>
      </w:pPr>
      <w:r>
        <w:rPr/>
        <w:t xml:space="preserve">图表：2021-2026年中国平安保险(集团)股份有限公司现金流量 215</w:t>
      </w:r>
    </w:p>
    <w:p>
      <w:pPr>
        <w:spacing w:before="75" w:after="0"/>
      </w:pPr>
      <w:r>
        <w:rPr/>
        <w:t xml:space="preserve">图表：中国平安保险(集团)股份有限公司客户构成 216</w:t>
      </w:r>
    </w:p>
    <w:p>
      <w:pPr>
        <w:spacing w:before="75" w:after="0"/>
      </w:pPr>
      <w:r>
        <w:rPr/>
        <w:t xml:space="preserve">图表：2021-2026年中国人民保险集团现金流量 221</w:t>
      </w:r>
    </w:p>
    <w:p>
      <w:pPr>
        <w:spacing w:before="75" w:after="0"/>
      </w:pPr>
      <w:r>
        <w:rPr/>
        <w:t xml:space="preserve">图表：2021-2026年中国人民保险集团车险收入及增长率 221</w:t>
      </w:r>
    </w:p>
    <w:p>
      <w:pPr>
        <w:spacing w:before="75" w:after="0"/>
      </w:pPr>
      <w:r>
        <w:rPr/>
        <w:t xml:space="preserve">图表：2021-2026年中国太平保险集团有限责任公司现金流量 224</w:t>
      </w:r>
    </w:p>
    <w:p>
      <w:pPr>
        <w:spacing w:before="75" w:after="0"/>
      </w:pPr>
      <w:r>
        <w:rPr/>
        <w:t xml:space="preserve">图表：2021-2026年中国太平保险集团有限责任公司车险收入 224</w:t>
      </w:r>
    </w:p>
    <w:p>
      <w:pPr>
        <w:spacing w:before="75" w:after="0"/>
      </w:pPr>
      <w:r>
        <w:rPr/>
        <w:t xml:space="preserve">图表：2021-2026年永诚财产保险股份有限公司营业收入 232</w:t>
      </w:r>
    </w:p>
    <w:p>
      <w:pPr>
        <w:spacing w:before="75" w:after="0"/>
      </w:pPr>
      <w:r>
        <w:rPr/>
        <w:t xml:space="preserve">图表：2021-2026年永诚财产保险股份有限公司保险收入细分 232</w:t>
      </w:r>
    </w:p>
    <w:p>
      <w:pPr>
        <w:spacing w:before="75" w:after="0"/>
      </w:pPr>
      <w:r>
        <w:rPr/>
        <w:t xml:space="preserve">图表：2021-2026年永诚财产保险股份有限公司保险支出细分 233</w:t>
      </w:r>
    </w:p>
    <w:p>
      <w:pPr>
        <w:spacing w:before="75" w:after="0"/>
      </w:pPr>
      <w:r>
        <w:rPr/>
        <w:t xml:space="preserve">图表：都邦财产保险股份有限公司合作伙伴一览表 237</w:t>
      </w:r>
    </w:p>
    <w:p>
      <w:pPr>
        <w:spacing w:before="75" w:after="0"/>
      </w:pPr>
      <w:r>
        <w:rPr/>
        <w:t xml:space="preserve">图表：2026-2031年汽车保险行业增速 241</w:t>
      </w:r>
    </w:p>
    <w:p>
      <w:pPr>
        <w:spacing w:before="75" w:after="0"/>
      </w:pPr>
      <w:r>
        <w:rPr/>
        <w:t xml:space="preserve">图表：2026-2031年汽车保险市场规模预测 243</w:t>
      </w:r>
    </w:p>
    <w:p>
      <w:pPr>
        <w:spacing w:before="75" w:after="0"/>
      </w:pPr>
      <w:r>
        <w:rPr/>
        <w:t xml:space="preserve">图表：2026-2031年中国汽车保险需求量预测 246</w:t>
      </w:r>
    </w:p>
    <w:p>
      <w:pPr>
        <w:spacing w:before="75" w:after="0"/>
      </w:pPr>
      <w:r>
        <w:rPr/>
        <w:t xml:space="preserve">图表：2026-2031年影响汽车保险行业运行的稳定因素 254</w:t>
      </w:r>
    </w:p>
    <w:p>
      <w:pPr>
        <w:spacing w:before="75" w:after="0"/>
      </w:pPr>
      <w:r>
        <w:rPr/>
        <w:t xml:space="preserve">图表：2026-2031年我国汽车保险行业发展面临机遇 259</w:t>
      </w:r>
    </w:p>
    <w:p>
      <w:pPr>
        <w:spacing w:before="75" w:after="0"/>
      </w:pPr>
      <w:r>
        <w:rPr/>
        <w:t xml:space="preserve">图表：2026-2031年汽车保险行业销售收入预测 271</w:t>
      </w:r>
    </w:p>
    <w:p>
      <w:pPr>
        <w:spacing w:before="75" w:after="0"/>
      </w:pPr>
      <w:r>
        <w:rPr/>
        <w:t xml:space="preserve">图表：2026-2031年汽车保险行业总资产预测 272</w:t>
      </w:r>
    </w:p>
    <w:p>
      <w:pPr>
        <w:spacing w:before="75" w:after="0"/>
      </w:pPr>
      <w:r>
        <w:rPr/>
        <w:t xml:space="preserve">图表：2026-2031年中国汽车保险供给预测 272</w:t>
      </w:r>
    </w:p>
    <w:p>
      <w:pPr>
        <w:spacing w:before="75" w:after="0"/>
      </w:pPr>
      <w:r>
        <w:rPr/>
        <w:t xml:space="preserve">图表：2026-2031年中国汽车保险供需平衡预测 272</w:t>
      </w:r>
    </w:p>
    <w:p>
      <w:pPr>
        <w:spacing w:before="75" w:after="0"/>
      </w:pPr>
      <w:r>
        <w:rPr/>
        <w:t xml:space="preserve">图表：2026-2031年影响汽车保险行业运行的有利因素 277</w:t>
      </w:r>
    </w:p>
    <w:p>
      <w:pPr>
        <w:spacing w:before="75" w:after="0"/>
      </w:pPr>
      <w:r>
        <w:rPr/>
        <w:t xml:space="preserve">图表：2026-2031年影响汽车保险行业运行的不利因素 278</w:t>
      </w:r>
    </w:p>
    <w:p>
      <w:pPr>
        <w:spacing w:before="75" w:after="0"/>
      </w:pPr>
      <w:r>
        <w:rPr/>
        <w:t xml:space="preserve">图表：2026-2031年汽车保险行业经营风险及控制策略 279</w:t>
      </w:r>
    </w:p>
    <w:p>
      <w:pPr>
        <w:spacing w:before="75" w:after="0"/>
      </w:pPr>
      <w:r>
        <w:rPr/>
        <w:t xml:space="preserve">图表：2026-2031年汽车保险行业同业竞争风险及控制策略 279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2026-2031年中国汽车保险行业运营模式分析与发展预测报告</dc:title>
  <dc:description>2026-2031年中国汽车保险行业运营模式分析与发展预测报告</dc:description>
  <dc:subject>2026-2031年中国汽车保险行业运营模式分析与发展预测报告</dc:subject>
  <cp:keywords>研究报告</cp:keywords>
  <cp:category>研究报告</cp:category>
  <cp:lastModifiedBy>北京中道泰和信息咨询有限公司</cp:lastModifiedBy>
  <dcterms:created xsi:type="dcterms:W3CDTF">2026-03-28T14:21:01+08:00</dcterms:created>
  <dcterms:modified xsi:type="dcterms:W3CDTF">2026-03-28T14:21:01+08:00</dcterms:modified>
</cp:coreProperties>
</file>

<file path=docProps/custom.xml><?xml version="1.0" encoding="utf-8"?>
<Properties xmlns="http://schemas.openxmlformats.org/officeDocument/2006/custom-properties" xmlns:vt="http://schemas.openxmlformats.org/officeDocument/2006/docPropsVTypes"/>
</file>