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2026-2031年中国钢塑共挤门窗行业市场供需调查与投资潜力研究报告</w:t>
      </w:r>
    </w:p>
    <w:p>
      <w:pPr>
        <w:spacing w:after="150"/>
      </w:pPr>
      <w:r>
        <w:rPr>
          <w:b w:val="1"/>
          <w:bCs w:val="1"/>
        </w:rPr>
        <w:t xml:space="preserve">报告简介</w:t>
      </w:r>
    </w:p>
    <w:p>
      <w:pPr>
        <w:spacing w:after="150"/>
      </w:pPr>
      <w:r>
        <w:rPr/>
        <w:t xml:space="preserve">钢塑共挤门窗行业研究报告中的钢塑共挤门窗行业数据分析以权威的国家统计数据为基础，采用宏观和微观相结合的分析方式，利用科学的统计分析方法，在描述行业概貌的同时，对钢塑共挤门窗行业进行细化分析，重点企业状况等。报告中主要运用图表及表格方式，直观地阐明了行业的经济类型构成、规模构成、经营效益比较、供需状况等，是企业了解钢塑共挤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共挤门窗行业研究单位等公布和提供的大量资料。报告对我国钢塑共挤门窗行业的供需状况、发展现状、子行业发展变化等进行了分析，重点分析了国内外钢塑共挤门窗行业的发展现状、如何面对行业的发展挑战、行业的发展建议、行业竞争力，以及行业的投资分析和趋势预测等等。报告还综合了钢塑共挤门窗行业的整体发展动态，对行业在产品方面提供了参考建议和具体解决办法。报告对于钢塑共挤门窗产品生产企业、经销商、行业管理部门以及拟进入该行业的投资者具有重要的参考价值，对于研究我国钢塑共挤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钢塑共挤门窗产品概述14</w:t>
      </w:r>
    </w:p>
    <w:p>
      <w:pPr>
        <w:spacing w:before="75" w:after="0"/>
      </w:pPr>
      <w:r>
        <w:rPr/>
        <w:t xml:space="preserve">第一节 产品定义、特点分析14</w:t>
      </w:r>
    </w:p>
    <w:p>
      <w:pPr>
        <w:spacing w:before="75" w:after="0"/>
      </w:pPr>
      <w:r>
        <w:rPr/>
        <w:t xml:space="preserve">第二节 产品主要应用领域18</w:t>
      </w:r>
    </w:p>
    <w:p>
      <w:pPr>
        <w:spacing w:before="75" w:after="0"/>
      </w:pPr>
      <w:r>
        <w:rPr/>
        <w:t xml:space="preserve">第二节 行业发展生命周期分析18</w:t>
      </w:r>
    </w:p>
    <w:p>
      <w:pPr>
        <w:spacing w:before="75" w:after="0"/>
      </w:pPr>
      <w:r>
        <w:rPr>
          <w:b w:val="1"/>
          <w:bCs w:val="1"/>
        </w:rPr>
        <w:t xml:space="preserve">第二章 中国钢塑共挤门窗产品发展环境分析21</w:t>
      </w:r>
    </w:p>
    <w:p>
      <w:pPr>
        <w:spacing w:before="75" w:after="0"/>
      </w:pPr>
      <w:r>
        <w:rPr/>
        <w:t xml:space="preserve">第一节 2021-2026年钢塑共挤门窗行业经济环境分析21</w:t>
      </w:r>
    </w:p>
    <w:p>
      <w:pPr>
        <w:spacing w:before="75" w:after="0"/>
      </w:pPr>
      <w:r>
        <w:rPr/>
        <w:t xml:space="preserve">一、经济发展状况21</w:t>
      </w:r>
    </w:p>
    <w:p>
      <w:pPr>
        <w:spacing w:before="75" w:after="0"/>
      </w:pPr>
      <w:r>
        <w:rPr/>
        <w:t xml:space="preserve">二、收入增长情况23</w:t>
      </w:r>
    </w:p>
    <w:p>
      <w:pPr>
        <w:spacing w:before="75" w:after="0"/>
      </w:pPr>
      <w:r>
        <w:rPr/>
        <w:t xml:space="preserve">三、固定资产投资情况31</w:t>
      </w:r>
    </w:p>
    <w:p>
      <w:pPr>
        <w:spacing w:before="75" w:after="0"/>
      </w:pPr>
      <w:r>
        <w:rPr/>
        <w:t xml:space="preserve">四、工业生产与效益情况34</w:t>
      </w:r>
    </w:p>
    <w:p>
      <w:pPr>
        <w:spacing w:before="75" w:after="0"/>
      </w:pPr>
      <w:r>
        <w:rPr/>
        <w:t xml:space="preserve">五、对外贸易发展情况41</w:t>
      </w:r>
    </w:p>
    <w:p>
      <w:pPr>
        <w:spacing w:before="75" w:after="0"/>
      </w:pPr>
      <w:r>
        <w:rPr/>
        <w:t xml:space="preserve">第二节 2021-2026年钢塑共挤门窗行业政策环境分析43</w:t>
      </w:r>
    </w:p>
    <w:p>
      <w:pPr>
        <w:spacing w:before="75" w:after="0"/>
      </w:pPr>
      <w:r>
        <w:rPr/>
        <w:t xml:space="preserve">一、宏观政策43</w:t>
      </w:r>
    </w:p>
    <w:p>
      <w:pPr>
        <w:spacing w:before="75" w:after="0"/>
      </w:pPr>
      <w:r>
        <w:rPr/>
        <w:t xml:space="preserve">二、产业政策47</w:t>
      </w:r>
    </w:p>
    <w:p>
      <w:pPr>
        <w:spacing w:before="75" w:after="0"/>
      </w:pPr>
      <w:r>
        <w:rPr/>
        <w:t xml:space="preserve">三、行业政策48</w:t>
      </w:r>
    </w:p>
    <w:p>
      <w:pPr>
        <w:spacing w:before="75" w:after="0"/>
      </w:pPr>
      <w:r>
        <w:rPr/>
        <w:t xml:space="preserve">四、上下游政策49</w:t>
      </w:r>
    </w:p>
    <w:p>
      <w:pPr>
        <w:spacing w:before="75" w:after="0"/>
      </w:pPr>
      <w:r>
        <w:rPr/>
        <w:t xml:space="preserve">第三节 2021-2026年钢塑共挤门窗行业技术环境分析56</w:t>
      </w:r>
    </w:p>
    <w:p>
      <w:pPr>
        <w:spacing w:before="75" w:after="0"/>
      </w:pPr>
      <w:r>
        <w:rPr/>
        <w:t xml:space="preserve">一、技术发展现状56</w:t>
      </w:r>
    </w:p>
    <w:p>
      <w:pPr>
        <w:spacing w:before="75" w:after="0"/>
      </w:pPr>
      <w:r>
        <w:rPr/>
        <w:t xml:space="preserve">二、技术发展趋势57</w:t>
      </w:r>
    </w:p>
    <w:p>
      <w:pPr>
        <w:spacing w:before="75" w:after="0"/>
      </w:pPr>
      <w:r>
        <w:rPr/>
        <w:t xml:space="preserve">三、相关产业技术发展64</w:t>
      </w:r>
    </w:p>
    <w:p>
      <w:pPr>
        <w:spacing w:before="75" w:after="0"/>
      </w:pPr>
      <w:r>
        <w:rPr>
          <w:b w:val="1"/>
          <w:bCs w:val="1"/>
        </w:rPr>
        <w:t xml:space="preserve">第三章 2021-2026年钢塑共挤门窗行业上、下游产业链分析67</w:t>
      </w:r>
    </w:p>
    <w:p>
      <w:pPr>
        <w:spacing w:before="75" w:after="0"/>
      </w:pPr>
      <w:r>
        <w:rPr/>
        <w:t xml:space="preserve">第一节 钢塑共挤门窗行业产业链概述67</w:t>
      </w:r>
    </w:p>
    <w:p>
      <w:pPr>
        <w:spacing w:before="75" w:after="0"/>
      </w:pPr>
      <w:r>
        <w:rPr/>
        <w:t xml:space="preserve">一、产业链定义67</w:t>
      </w:r>
    </w:p>
    <w:p>
      <w:pPr>
        <w:spacing w:before="75" w:after="0"/>
      </w:pPr>
      <w:r>
        <w:rPr/>
        <w:t xml:space="preserve">二、钢塑共挤门窗行业产业链68</w:t>
      </w:r>
    </w:p>
    <w:p>
      <w:pPr>
        <w:spacing w:before="75" w:after="0"/>
      </w:pPr>
      <w:r>
        <w:rPr/>
        <w:t xml:space="preserve">第二节 2021-2026年钢塑共挤门窗行业主要上游产业发展分析68</w:t>
      </w:r>
    </w:p>
    <w:p>
      <w:pPr>
        <w:spacing w:before="75" w:after="0"/>
      </w:pPr>
      <w:r>
        <w:rPr/>
        <w:t xml:space="preserve">一、2021-2026年上游(原料)产业发展现状68</w:t>
      </w:r>
    </w:p>
    <w:p>
      <w:pPr>
        <w:spacing w:before="75" w:after="0"/>
      </w:pPr>
      <w:r>
        <w:rPr/>
        <w:t xml:space="preserve">二、2021-2026年上游(原料)产业供给分析71</w:t>
      </w:r>
    </w:p>
    <w:p>
      <w:pPr>
        <w:spacing w:before="75" w:after="0"/>
      </w:pPr>
      <w:r>
        <w:rPr/>
        <w:t xml:space="preserve">三、2021-2026年上游(原料)供给价格分析74</w:t>
      </w:r>
    </w:p>
    <w:p>
      <w:pPr>
        <w:spacing w:before="75" w:after="0"/>
      </w:pPr>
      <w:r>
        <w:rPr/>
        <w:t xml:space="preserve">四、主要供给企业分析76</w:t>
      </w:r>
    </w:p>
    <w:p>
      <w:pPr>
        <w:spacing w:before="75" w:after="0"/>
      </w:pPr>
      <w:r>
        <w:rPr/>
        <w:t xml:space="preserve">第三节 2021-2026年钢塑共挤门窗行业主要下游产业发展分析78</w:t>
      </w:r>
    </w:p>
    <w:p>
      <w:pPr>
        <w:spacing w:before="75" w:after="0"/>
      </w:pPr>
      <w:r>
        <w:rPr/>
        <w:t xml:space="preserve">一、2021-2026年下游(应用行业)产业发展现状78</w:t>
      </w:r>
    </w:p>
    <w:p>
      <w:pPr>
        <w:spacing w:before="75" w:after="0"/>
      </w:pPr>
      <w:r>
        <w:rPr/>
        <w:t xml:space="preserve">二、2021-2026年下游(应用行业)产业需求分析80</w:t>
      </w:r>
    </w:p>
    <w:p>
      <w:pPr>
        <w:spacing w:before="75" w:after="0"/>
      </w:pPr>
      <w:r>
        <w:rPr/>
        <w:t xml:space="preserve">三、2021-2026年下游(应用行业)主要需求企业分析81</w:t>
      </w:r>
    </w:p>
    <w:p>
      <w:pPr>
        <w:spacing w:before="75" w:after="0"/>
      </w:pPr>
      <w:r>
        <w:rPr/>
        <w:t xml:space="preserve">四、2021-2026年下游(应用行业)最具前景产品/行业分析84</w:t>
      </w:r>
    </w:p>
    <w:p>
      <w:pPr>
        <w:spacing w:before="75" w:after="0"/>
      </w:pPr>
      <w:r>
        <w:rPr>
          <w:b w:val="1"/>
          <w:bCs w:val="1"/>
        </w:rPr>
        <w:t xml:space="preserve">第四章 2021-2026年钢塑共挤门窗国内市场供需发展综述86</w:t>
      </w:r>
    </w:p>
    <w:p>
      <w:pPr>
        <w:spacing w:before="75" w:after="0"/>
      </w:pPr>
      <w:r>
        <w:rPr/>
        <w:t xml:space="preserve">第一节 2021-2026年钢塑共挤门窗市场现状分析及预测86</w:t>
      </w:r>
    </w:p>
    <w:p>
      <w:pPr>
        <w:spacing w:before="75" w:after="0"/>
      </w:pPr>
      <w:r>
        <w:rPr/>
        <w:t xml:space="preserve">一、2021-2026年钢塑共挤门窗市场现状分析86</w:t>
      </w:r>
    </w:p>
    <w:p>
      <w:pPr>
        <w:spacing w:before="75" w:after="0"/>
      </w:pPr>
      <w:r>
        <w:rPr/>
        <w:t xml:space="preserve">二、2026-2031年钢塑共挤门窗市场规模回归模型预测86</w:t>
      </w:r>
    </w:p>
    <w:p>
      <w:pPr>
        <w:spacing w:before="75" w:after="0"/>
      </w:pPr>
      <w:r>
        <w:rPr/>
        <w:t xml:space="preserve">第二节 钢塑共挤门窗产品产量分析及预测87</w:t>
      </w:r>
    </w:p>
    <w:p>
      <w:pPr>
        <w:spacing w:before="75" w:after="0"/>
      </w:pPr>
      <w:r>
        <w:rPr/>
        <w:t xml:space="preserve">一、2021-2026年钢塑共挤门窗产品产量现状分析87</w:t>
      </w:r>
    </w:p>
    <w:p>
      <w:pPr>
        <w:spacing w:before="75" w:after="0"/>
      </w:pPr>
      <w:r>
        <w:rPr/>
        <w:t xml:space="preserve">二、2026-2031年钢塑共挤门窗产品产量回归模型预测88</w:t>
      </w:r>
    </w:p>
    <w:p>
      <w:pPr>
        <w:spacing w:before="75" w:after="0"/>
      </w:pPr>
      <w:r>
        <w:rPr/>
        <w:t xml:space="preserve">第三节 2021-2026年钢塑共挤门窗市场需求分析及预测89</w:t>
      </w:r>
    </w:p>
    <w:p>
      <w:pPr>
        <w:spacing w:before="75" w:after="0"/>
      </w:pPr>
      <w:r>
        <w:rPr/>
        <w:t xml:space="preserve">一、2021-2026年钢塑共挤门窗行业需求市场现状分析89</w:t>
      </w:r>
    </w:p>
    <w:p>
      <w:pPr>
        <w:spacing w:before="75" w:after="0"/>
      </w:pPr>
      <w:r>
        <w:rPr/>
        <w:t xml:space="preserve">二、2026-2031年钢塑共挤门窗行业需求市场回归模型预测89</w:t>
      </w:r>
    </w:p>
    <w:p>
      <w:pPr>
        <w:spacing w:before="75" w:after="0"/>
      </w:pPr>
      <w:r>
        <w:rPr/>
        <w:t xml:space="preserve">第四节 2021-2026年钢塑共挤门窗行业市场价格走势分析90</w:t>
      </w:r>
    </w:p>
    <w:p>
      <w:pPr>
        <w:spacing w:before="75" w:after="0"/>
      </w:pPr>
      <w:r>
        <w:rPr/>
        <w:t xml:space="preserve">一、钢塑共挤门窗行业市场价格走势影响因素90</w:t>
      </w:r>
    </w:p>
    <w:p>
      <w:pPr>
        <w:spacing w:before="75" w:after="0"/>
      </w:pPr>
      <w:r>
        <w:rPr/>
        <w:t xml:space="preserve">二、2021-2026年钢塑共挤门窗行业价格走势91</w:t>
      </w:r>
    </w:p>
    <w:p>
      <w:pPr>
        <w:spacing w:before="75" w:after="0"/>
      </w:pPr>
      <w:r>
        <w:rPr/>
        <w:t xml:space="preserve">第五节 2021-2026年钢塑共挤门窗行业发展存在的问题及对策分析91</w:t>
      </w:r>
    </w:p>
    <w:p>
      <w:pPr>
        <w:spacing w:before="75" w:after="0"/>
      </w:pPr>
      <w:r>
        <w:rPr/>
        <w:t xml:space="preserve">一、钢塑共挤门窗行业存在的问题分析91</w:t>
      </w:r>
    </w:p>
    <w:p>
      <w:pPr>
        <w:spacing w:before="75" w:after="0"/>
      </w:pPr>
      <w:r>
        <w:rPr/>
        <w:t xml:space="preserve">二、钢塑共挤门窗行业发展策略分析92</w:t>
      </w:r>
    </w:p>
    <w:p>
      <w:pPr>
        <w:spacing w:before="75" w:after="0"/>
      </w:pPr>
      <w:r>
        <w:rPr>
          <w:b w:val="1"/>
          <w:bCs w:val="1"/>
        </w:rPr>
        <w:t xml:space="preserve">第五章 2021-2026年我国钢塑共挤门窗行业进出口市场分析94</w:t>
      </w:r>
    </w:p>
    <w:p>
      <w:pPr>
        <w:spacing w:before="75" w:after="0"/>
      </w:pPr>
      <w:r>
        <w:rPr/>
        <w:t xml:space="preserve">第一节 钢塑共挤门窗行业进口分析94</w:t>
      </w:r>
    </w:p>
    <w:p>
      <w:pPr>
        <w:spacing w:before="75" w:after="0"/>
      </w:pPr>
      <w:r>
        <w:rPr/>
        <w:t xml:space="preserve">一、进口总额94</w:t>
      </w:r>
    </w:p>
    <w:p>
      <w:pPr>
        <w:spacing w:before="75" w:after="0"/>
      </w:pPr>
      <w:r>
        <w:rPr/>
        <w:t xml:space="preserve">二、进口总量94</w:t>
      </w:r>
    </w:p>
    <w:p>
      <w:pPr>
        <w:spacing w:before="75" w:after="0"/>
      </w:pPr>
      <w:r>
        <w:rPr/>
        <w:t xml:space="preserve">三、细分产品进口分析95</w:t>
      </w:r>
    </w:p>
    <w:p>
      <w:pPr>
        <w:spacing w:before="75" w:after="0"/>
      </w:pPr>
      <w:r>
        <w:rPr/>
        <w:t xml:space="preserve">第二节 钢塑共挤门窗行业出口分析95</w:t>
      </w:r>
    </w:p>
    <w:p>
      <w:pPr>
        <w:spacing w:before="75" w:after="0"/>
      </w:pPr>
      <w:r>
        <w:rPr/>
        <w:t xml:space="preserve">一、出口总额95</w:t>
      </w:r>
    </w:p>
    <w:p>
      <w:pPr>
        <w:spacing w:before="75" w:after="0"/>
      </w:pPr>
      <w:r>
        <w:rPr/>
        <w:t xml:space="preserve">二、出口总量96</w:t>
      </w:r>
    </w:p>
    <w:p>
      <w:pPr>
        <w:spacing w:before="75" w:after="0"/>
      </w:pPr>
      <w:r>
        <w:rPr/>
        <w:t xml:space="preserve">三、细分产品出口分析96</w:t>
      </w:r>
    </w:p>
    <w:p>
      <w:pPr>
        <w:spacing w:before="75" w:after="0"/>
      </w:pPr>
      <w:r>
        <w:rPr/>
        <w:t xml:space="preserve">第三节 钢塑共挤门窗行业进出口格局分析97</w:t>
      </w:r>
    </w:p>
    <w:p>
      <w:pPr>
        <w:spacing w:before="75" w:after="0"/>
      </w:pPr>
      <w:r>
        <w:rPr/>
        <w:t xml:space="preserve">一、出口格局97</w:t>
      </w:r>
    </w:p>
    <w:p>
      <w:pPr>
        <w:spacing w:before="75" w:after="0"/>
      </w:pPr>
      <w:r>
        <w:rPr/>
        <w:t xml:space="preserve">二、进口格局97</w:t>
      </w:r>
    </w:p>
    <w:p>
      <w:pPr>
        <w:spacing w:before="75" w:after="0"/>
      </w:pPr>
      <w:r>
        <w:rPr/>
        <w:t xml:space="preserve">第四节 钢塑共挤门窗行业进出口价格走势分析98</w:t>
      </w:r>
    </w:p>
    <w:p>
      <w:pPr>
        <w:spacing w:before="75" w:after="0"/>
      </w:pPr>
      <w:r>
        <w:rPr/>
        <w:t xml:space="preserve">一、进口价格走势98</w:t>
      </w:r>
    </w:p>
    <w:p>
      <w:pPr>
        <w:spacing w:before="75" w:after="0"/>
      </w:pPr>
      <w:r>
        <w:rPr/>
        <w:t xml:space="preserve">二、出口价格走势99</w:t>
      </w:r>
    </w:p>
    <w:p>
      <w:pPr>
        <w:spacing w:before="75" w:after="0"/>
      </w:pPr>
      <w:r>
        <w:rPr/>
        <w:t xml:space="preserve">三、未来进出口价格走势预测99</w:t>
      </w:r>
    </w:p>
    <w:p>
      <w:pPr>
        <w:spacing w:before="75" w:after="0"/>
      </w:pPr>
      <w:r>
        <w:rPr>
          <w:b w:val="1"/>
          <w:bCs w:val="1"/>
        </w:rPr>
        <w:t xml:space="preserve">第六章 2021-2026年钢塑共挤门窗行业竞争格局分析101</w:t>
      </w:r>
    </w:p>
    <w:p>
      <w:pPr>
        <w:spacing w:before="75" w:after="0"/>
      </w:pPr>
      <w:r>
        <w:rPr/>
        <w:t xml:space="preserve">第一节 钢塑共挤门窗行业竞争结构分析101</w:t>
      </w:r>
    </w:p>
    <w:p>
      <w:pPr>
        <w:spacing w:before="75" w:after="0"/>
      </w:pPr>
      <w:r>
        <w:rPr/>
        <w:t xml:space="preserve">一、行业内现有企业的竞争101</w:t>
      </w:r>
    </w:p>
    <w:p>
      <w:pPr>
        <w:spacing w:before="75" w:after="0"/>
      </w:pPr>
      <w:r>
        <w:rPr/>
        <w:t xml:space="preserve">二、新进入者的威胁101</w:t>
      </w:r>
    </w:p>
    <w:p>
      <w:pPr>
        <w:spacing w:before="75" w:after="0"/>
      </w:pPr>
      <w:r>
        <w:rPr/>
        <w:t xml:space="preserve">三、替代品的威胁102</w:t>
      </w:r>
    </w:p>
    <w:p>
      <w:pPr>
        <w:spacing w:before="75" w:after="0"/>
      </w:pPr>
      <w:r>
        <w:rPr/>
        <w:t xml:space="preserve">四、供应商的讨价还价能力103</w:t>
      </w:r>
    </w:p>
    <w:p>
      <w:pPr>
        <w:spacing w:before="75" w:after="0"/>
      </w:pPr>
      <w:r>
        <w:rPr/>
        <w:t xml:space="preserve">五、购买者的讨价还价能力104</w:t>
      </w:r>
    </w:p>
    <w:p>
      <w:pPr>
        <w:spacing w:before="75" w:after="0"/>
      </w:pPr>
      <w:r>
        <w:rPr/>
        <w:t xml:space="preserve">第二节 行业集中度分析104</w:t>
      </w:r>
    </w:p>
    <w:p>
      <w:pPr>
        <w:spacing w:before="75" w:after="0"/>
      </w:pPr>
      <w:r>
        <w:rPr/>
        <w:t xml:space="preserve">一、市场集中度104</w:t>
      </w:r>
    </w:p>
    <w:p>
      <w:pPr>
        <w:spacing w:before="75" w:after="0"/>
      </w:pPr>
      <w:r>
        <w:rPr/>
        <w:t xml:space="preserve">二、区域集中度105</w:t>
      </w:r>
    </w:p>
    <w:p>
      <w:pPr>
        <w:spacing w:before="75" w:after="0"/>
      </w:pPr>
      <w:r>
        <w:rPr/>
        <w:t xml:space="preserve">三、企业集中度105</w:t>
      </w:r>
    </w:p>
    <w:p>
      <w:pPr>
        <w:spacing w:before="75" w:after="0"/>
      </w:pPr>
      <w:r>
        <w:rPr/>
        <w:t xml:space="preserve">第三节 钢塑共挤门窗行业产品区域结构分析106</w:t>
      </w:r>
    </w:p>
    <w:p>
      <w:pPr>
        <w:spacing w:before="75" w:after="0"/>
      </w:pPr>
      <w:r>
        <w:rPr/>
        <w:t xml:space="preserve">一、钢塑共挤门窗行业不同区域产品供给分析106</w:t>
      </w:r>
    </w:p>
    <w:p>
      <w:pPr>
        <w:spacing w:before="75" w:after="0"/>
      </w:pPr>
      <w:r>
        <w:rPr/>
        <w:t xml:space="preserve">二、钢塑共挤门窗行业不同区域产品需求分析106</w:t>
      </w:r>
    </w:p>
    <w:p>
      <w:pPr>
        <w:spacing w:before="75" w:after="0"/>
      </w:pPr>
      <w:r>
        <w:rPr>
          <w:b w:val="1"/>
          <w:bCs w:val="1"/>
        </w:rPr>
        <w:t xml:space="preserve">第七章 钢塑共挤门窗主要生产厂商、经销商介绍108</w:t>
      </w:r>
    </w:p>
    <w:p>
      <w:pPr>
        <w:spacing w:before="75" w:after="0"/>
      </w:pPr>
      <w:r>
        <w:rPr/>
        <w:t xml:space="preserve">第一节 国内主要生产厂商介绍108</w:t>
      </w:r>
    </w:p>
    <w:p>
      <w:pPr>
        <w:spacing w:before="75" w:after="0"/>
      </w:pPr>
      <w:r>
        <w:rPr/>
        <w:t xml:space="preserve">一、山东正一新型建材有限公司108</w:t>
      </w:r>
    </w:p>
    <w:p>
      <w:pPr>
        <w:spacing w:before="75" w:after="0"/>
      </w:pPr>
      <w:r>
        <w:rPr/>
        <w:t xml:space="preserve">1、公司概况108</w:t>
      </w:r>
    </w:p>
    <w:p>
      <w:pPr>
        <w:spacing w:before="75" w:after="0"/>
      </w:pPr>
      <w:r>
        <w:rPr/>
        <w:t xml:space="preserve">2、公司财务状况分析109</w:t>
      </w:r>
    </w:p>
    <w:p>
      <w:pPr>
        <w:spacing w:before="75" w:after="0"/>
      </w:pPr>
      <w:r>
        <w:rPr/>
        <w:t xml:space="preserve">3、企业发展战略110</w:t>
      </w:r>
    </w:p>
    <w:p>
      <w:pPr>
        <w:spacing w:before="75" w:after="0"/>
      </w:pPr>
      <w:r>
        <w:rPr/>
        <w:t xml:space="preserve">二、曲靖宇成钢塑共挤材料有限责任公司110</w:t>
      </w:r>
    </w:p>
    <w:p>
      <w:pPr>
        <w:spacing w:before="75" w:after="0"/>
      </w:pPr>
      <w:r>
        <w:rPr/>
        <w:t xml:space="preserve">1、公司概况110</w:t>
      </w:r>
    </w:p>
    <w:p>
      <w:pPr>
        <w:spacing w:before="75" w:after="0"/>
      </w:pPr>
      <w:r>
        <w:rPr/>
        <w:t xml:space="preserve">2、公司财务状况分析111</w:t>
      </w:r>
    </w:p>
    <w:p>
      <w:pPr>
        <w:spacing w:before="75" w:after="0"/>
      </w:pPr>
      <w:r>
        <w:rPr/>
        <w:t xml:space="preserve">3、企业发展战略112</w:t>
      </w:r>
    </w:p>
    <w:p>
      <w:pPr>
        <w:spacing w:before="75" w:after="0"/>
      </w:pPr>
      <w:r>
        <w:rPr/>
        <w:t xml:space="preserve">三、北京众和门窗有限公司112</w:t>
      </w:r>
    </w:p>
    <w:p>
      <w:pPr>
        <w:spacing w:before="75" w:after="0"/>
      </w:pPr>
      <w:r>
        <w:rPr/>
        <w:t xml:space="preserve">1、公司概况112</w:t>
      </w:r>
    </w:p>
    <w:p>
      <w:pPr>
        <w:spacing w:before="75" w:after="0"/>
      </w:pPr>
      <w:r>
        <w:rPr/>
        <w:t xml:space="preserve">2、公司财务状况分析112</w:t>
      </w:r>
    </w:p>
    <w:p>
      <w:pPr>
        <w:spacing w:before="75" w:after="0"/>
      </w:pPr>
      <w:r>
        <w:rPr/>
        <w:t xml:space="preserve">3、企业发展战略113</w:t>
      </w:r>
    </w:p>
    <w:p>
      <w:pPr>
        <w:spacing w:before="75" w:after="0"/>
      </w:pPr>
      <w:r>
        <w:rPr/>
        <w:t xml:space="preserve">四、芮城众和金牛建材有限公司113</w:t>
      </w:r>
    </w:p>
    <w:p>
      <w:pPr>
        <w:spacing w:before="75" w:after="0"/>
      </w:pPr>
      <w:r>
        <w:rPr/>
        <w:t xml:space="preserve">1、公司概况113</w:t>
      </w:r>
    </w:p>
    <w:p>
      <w:pPr>
        <w:spacing w:before="75" w:after="0"/>
      </w:pPr>
      <w:r>
        <w:rPr/>
        <w:t xml:space="preserve">2、公司财务状况分析114</w:t>
      </w:r>
    </w:p>
    <w:p>
      <w:pPr>
        <w:spacing w:before="75" w:after="0"/>
      </w:pPr>
      <w:r>
        <w:rPr/>
        <w:t xml:space="preserve">3、企业发展战略114</w:t>
      </w:r>
    </w:p>
    <w:p>
      <w:pPr>
        <w:spacing w:before="75" w:after="0"/>
      </w:pPr>
      <w:r>
        <w:rPr/>
        <w:t xml:space="preserve">五、山东正和钢塑型材有限公司115</w:t>
      </w:r>
    </w:p>
    <w:p>
      <w:pPr>
        <w:spacing w:before="75" w:after="0"/>
      </w:pPr>
      <w:r>
        <w:rPr/>
        <w:t xml:space="preserve">1、公司概况115</w:t>
      </w:r>
    </w:p>
    <w:p>
      <w:pPr>
        <w:spacing w:before="75" w:after="0"/>
      </w:pPr>
      <w:r>
        <w:rPr/>
        <w:t xml:space="preserve">2、公司财务状况分析115</w:t>
      </w:r>
    </w:p>
    <w:p>
      <w:pPr>
        <w:spacing w:before="75" w:after="0"/>
      </w:pPr>
      <w:r>
        <w:rPr/>
        <w:t xml:space="preserve">3、企业发展战略116</w:t>
      </w:r>
    </w:p>
    <w:p>
      <w:pPr>
        <w:spacing w:before="75" w:after="0"/>
      </w:pPr>
      <w:r>
        <w:rPr/>
        <w:t xml:space="preserve">第二节 国内主要经销商/代理商/进出口商概况116</w:t>
      </w:r>
    </w:p>
    <w:p>
      <w:pPr>
        <w:spacing w:before="75" w:after="0"/>
      </w:pPr>
      <w:r>
        <w:rPr/>
        <w:t xml:space="preserve">一、南京金广博贸易有限责任公司116</w:t>
      </w:r>
    </w:p>
    <w:p>
      <w:pPr>
        <w:spacing w:before="75" w:after="0"/>
      </w:pPr>
      <w:r>
        <w:rPr/>
        <w:t xml:space="preserve">1、公司概况116</w:t>
      </w:r>
    </w:p>
    <w:p>
      <w:pPr>
        <w:spacing w:before="75" w:after="0"/>
      </w:pPr>
      <w:r>
        <w:rPr/>
        <w:t xml:space="preserve">2、联系方式117</w:t>
      </w:r>
    </w:p>
    <w:p>
      <w:pPr>
        <w:spacing w:before="75" w:after="0"/>
      </w:pPr>
      <w:r>
        <w:rPr/>
        <w:t xml:space="preserve">二、泰安市泰山区友邦工程材料有限公司117</w:t>
      </w:r>
    </w:p>
    <w:p>
      <w:pPr>
        <w:spacing w:before="75" w:after="0"/>
      </w:pPr>
      <w:r>
        <w:rPr/>
        <w:t xml:space="preserve">1、公司概况117</w:t>
      </w:r>
    </w:p>
    <w:p>
      <w:pPr>
        <w:spacing w:before="75" w:after="0"/>
      </w:pPr>
      <w:r>
        <w:rPr/>
        <w:t xml:space="preserve">2、联系方式118</w:t>
      </w:r>
    </w:p>
    <w:p>
      <w:pPr>
        <w:spacing w:before="75" w:after="0"/>
      </w:pPr>
      <w:r>
        <w:rPr/>
        <w:t xml:space="preserve">三、海南大众和建材有限公司118</w:t>
      </w:r>
    </w:p>
    <w:p>
      <w:pPr>
        <w:spacing w:before="75" w:after="0"/>
      </w:pPr>
      <w:r>
        <w:rPr/>
        <w:t xml:space="preserve">1、公司概况118</w:t>
      </w:r>
    </w:p>
    <w:p>
      <w:pPr>
        <w:spacing w:before="75" w:after="0"/>
      </w:pPr>
      <w:r>
        <w:rPr/>
        <w:t xml:space="preserve">2、联系方式118</w:t>
      </w:r>
    </w:p>
    <w:p>
      <w:pPr>
        <w:spacing w:before="75" w:after="0"/>
      </w:pPr>
      <w:r>
        <w:rPr/>
        <w:t xml:space="preserve">四、昆明韬辉钢塑共挤门窗型材有限公司119</w:t>
      </w:r>
    </w:p>
    <w:p>
      <w:pPr>
        <w:spacing w:before="75" w:after="0"/>
      </w:pPr>
      <w:r>
        <w:rPr/>
        <w:t xml:space="preserve">1、公司概况119</w:t>
      </w:r>
    </w:p>
    <w:p>
      <w:pPr>
        <w:spacing w:before="75" w:after="0"/>
      </w:pPr>
      <w:r>
        <w:rPr/>
        <w:t xml:space="preserve">2、联系方式119</w:t>
      </w:r>
    </w:p>
    <w:p>
      <w:pPr>
        <w:spacing w:before="75" w:after="0"/>
      </w:pPr>
      <w:r>
        <w:rPr/>
        <w:t xml:space="preserve">五、广州市番禺机施众和门窗厂119</w:t>
      </w:r>
    </w:p>
    <w:p>
      <w:pPr>
        <w:spacing w:before="75" w:after="0"/>
      </w:pPr>
      <w:r>
        <w:rPr/>
        <w:t xml:space="preserve">1、公司概况119</w:t>
      </w:r>
    </w:p>
    <w:p>
      <w:pPr>
        <w:spacing w:before="75" w:after="0"/>
      </w:pPr>
      <w:r>
        <w:rPr/>
        <w:t xml:space="preserve">2、联系方式121</w:t>
      </w:r>
    </w:p>
    <w:p>
      <w:pPr>
        <w:spacing w:before="75" w:after="0"/>
      </w:pPr>
      <w:r>
        <w:rPr>
          <w:b w:val="1"/>
          <w:bCs w:val="1"/>
        </w:rPr>
        <w:t xml:space="preserve">第八章 2021-2026年钢塑共挤门窗国内拟在建项目分析及竞争对手动向122</w:t>
      </w:r>
    </w:p>
    <w:p>
      <w:pPr>
        <w:spacing w:before="75" w:after="0"/>
      </w:pPr>
      <w:r>
        <w:rPr/>
        <w:t xml:space="preserve">第一节 2021-2026年国内主要竞争对手动向122</w:t>
      </w:r>
    </w:p>
    <w:p>
      <w:pPr>
        <w:spacing w:before="75" w:after="0"/>
      </w:pPr>
      <w:r>
        <w:rPr/>
        <w:t xml:space="preserve">一、行业单位规模情况分析122</w:t>
      </w:r>
    </w:p>
    <w:p>
      <w:pPr>
        <w:spacing w:before="75" w:after="0"/>
      </w:pPr>
      <w:r>
        <w:rPr/>
        <w:t xml:space="preserve">二、行业人员规模状况分析122</w:t>
      </w:r>
    </w:p>
    <w:p>
      <w:pPr>
        <w:spacing w:before="75" w:after="0"/>
      </w:pPr>
      <w:r>
        <w:rPr/>
        <w:t xml:space="preserve">三、行业总资产规模状况分析123</w:t>
      </w:r>
    </w:p>
    <w:p>
      <w:pPr>
        <w:spacing w:before="75" w:after="0"/>
      </w:pPr>
      <w:r>
        <w:rPr/>
        <w:t xml:space="preserve">第二节 中国钢塑共挤门窗行业财务能力分析124</w:t>
      </w:r>
    </w:p>
    <w:p>
      <w:pPr>
        <w:spacing w:before="75" w:after="0"/>
      </w:pPr>
      <w:r>
        <w:rPr/>
        <w:t xml:space="preserve">一、行业盈利能力分析124</w:t>
      </w:r>
    </w:p>
    <w:p>
      <w:pPr>
        <w:spacing w:before="75" w:after="0"/>
      </w:pPr>
      <w:r>
        <w:rPr/>
        <w:t xml:space="preserve">二、行业偿债能力分析124</w:t>
      </w:r>
    </w:p>
    <w:p>
      <w:pPr>
        <w:spacing w:before="75" w:after="0"/>
      </w:pPr>
      <w:r>
        <w:rPr/>
        <w:t xml:space="preserve">三、行业营运能力分析124</w:t>
      </w:r>
    </w:p>
    <w:p>
      <w:pPr>
        <w:spacing w:before="75" w:after="0"/>
      </w:pPr>
      <w:r>
        <w:rPr/>
        <w:t xml:space="preserve">四、行业发展能力分析125</w:t>
      </w:r>
    </w:p>
    <w:p>
      <w:pPr>
        <w:spacing w:before="75" w:after="0"/>
      </w:pPr>
      <w:r>
        <w:rPr/>
        <w:t xml:space="preserve">第三节 2021-2026年国内钢塑共挤门窗拟在建项目分析125</w:t>
      </w:r>
    </w:p>
    <w:p>
      <w:pPr>
        <w:spacing w:before="75" w:after="0"/>
      </w:pPr>
      <w:r>
        <w:rPr/>
        <w:t xml:space="preserve">一、投资规模125</w:t>
      </w:r>
    </w:p>
    <w:p>
      <w:pPr>
        <w:spacing w:before="75" w:after="0"/>
      </w:pPr>
      <w:r>
        <w:rPr/>
        <w:t xml:space="preserve">二、投资区域125</w:t>
      </w:r>
    </w:p>
    <w:p>
      <w:pPr>
        <w:spacing w:before="75" w:after="0"/>
      </w:pPr>
      <w:r>
        <w:rPr/>
        <w:t xml:space="preserve">三、投资方式126</w:t>
      </w:r>
    </w:p>
    <w:p>
      <w:pPr>
        <w:spacing w:before="75" w:after="0"/>
      </w:pPr>
      <w:r>
        <w:rPr/>
        <w:t xml:space="preserve">四、融资途径127</w:t>
      </w:r>
    </w:p>
    <w:p>
      <w:pPr>
        <w:spacing w:before="75" w:after="0"/>
      </w:pPr>
      <w:r>
        <w:rPr/>
        <w:t xml:space="preserve">五、投资领域129</w:t>
      </w:r>
    </w:p>
    <w:p>
      <w:pPr>
        <w:spacing w:before="75" w:after="0"/>
      </w:pPr>
      <w:r>
        <w:rPr/>
        <w:t xml:space="preserve">第四节 2021-2026年钢塑共挤门窗行业主要投资项目分析129</w:t>
      </w:r>
    </w:p>
    <w:p>
      <w:pPr>
        <w:spacing w:before="75" w:after="0"/>
      </w:pPr>
      <w:r>
        <w:rPr>
          <w:b w:val="1"/>
          <w:bCs w:val="1"/>
        </w:rPr>
        <w:t xml:space="preserve">第九章 2026-2031年钢塑共挤门窗行业未来发展预测及投资前景分析132</w:t>
      </w:r>
    </w:p>
    <w:p>
      <w:pPr>
        <w:spacing w:before="75" w:after="0"/>
      </w:pPr>
      <w:r>
        <w:rPr/>
        <w:t xml:space="preserve">第一节 当前钢塑共挤门窗行业存在的问题132</w:t>
      </w:r>
    </w:p>
    <w:p>
      <w:pPr>
        <w:spacing w:before="75" w:after="0"/>
      </w:pPr>
      <w:r>
        <w:rPr/>
        <w:t xml:space="preserve">第二节 2026-2031年钢塑共挤门窗行业前景分析133</w:t>
      </w:r>
    </w:p>
    <w:p>
      <w:pPr>
        <w:spacing w:before="75" w:after="0"/>
      </w:pPr>
      <w:r>
        <w:rPr/>
        <w:t xml:space="preserve">一、钢塑共挤门窗行业环境发展趋势133</w:t>
      </w:r>
    </w:p>
    <w:p>
      <w:pPr>
        <w:spacing w:before="75" w:after="0"/>
      </w:pPr>
      <w:r>
        <w:rPr/>
        <w:t xml:space="preserve">二、钢塑共挤门窗行业上下游发展趋势133</w:t>
      </w:r>
    </w:p>
    <w:p>
      <w:pPr>
        <w:spacing w:before="75" w:after="0"/>
      </w:pPr>
      <w:r>
        <w:rPr/>
        <w:t xml:space="preserve">三、钢塑共挤门窗行业发展趋势139</w:t>
      </w:r>
    </w:p>
    <w:p>
      <w:pPr>
        <w:spacing w:before="75" w:after="0"/>
      </w:pPr>
      <w:r>
        <w:rPr/>
        <w:t xml:space="preserve">第三节 2026-2031年钢塑共挤门窗行业投资前景分析140</w:t>
      </w:r>
    </w:p>
    <w:p>
      <w:pPr>
        <w:spacing w:before="75" w:after="0"/>
      </w:pPr>
      <w:r>
        <w:rPr/>
        <w:t xml:space="preserve">一、钢塑共挤门窗行业供给预测140</w:t>
      </w:r>
    </w:p>
    <w:p>
      <w:pPr>
        <w:spacing w:before="75" w:after="0"/>
      </w:pPr>
      <w:r>
        <w:rPr/>
        <w:t xml:space="preserve">二、钢塑共挤门窗行业需求预测140</w:t>
      </w:r>
    </w:p>
    <w:p>
      <w:pPr>
        <w:spacing w:before="75" w:after="0"/>
      </w:pPr>
      <w:r>
        <w:rPr/>
        <w:t xml:space="preserve">三、钢塑共挤门窗行业进出口预测141</w:t>
      </w:r>
    </w:p>
    <w:p>
      <w:pPr>
        <w:spacing w:before="75" w:after="0"/>
      </w:pPr>
      <w:r>
        <w:rPr>
          <w:b w:val="1"/>
          <w:bCs w:val="1"/>
        </w:rPr>
        <w:t xml:space="preserve">第十章 钢塑共挤门窗行业投资风险及防范措施143</w:t>
      </w:r>
    </w:p>
    <w:p>
      <w:pPr>
        <w:spacing w:before="75" w:after="0"/>
      </w:pPr>
      <w:r>
        <w:rPr/>
        <w:t xml:space="preserve">第一节 2026-2031年中国钢塑共挤门窗行业投资机会分析143</w:t>
      </w:r>
    </w:p>
    <w:p>
      <w:pPr>
        <w:spacing w:before="75" w:after="0"/>
      </w:pPr>
      <w:r>
        <w:rPr/>
        <w:t xml:space="preserve">一、细分市场投资机会分析143</w:t>
      </w:r>
    </w:p>
    <w:p>
      <w:pPr>
        <w:spacing w:before="75" w:after="0"/>
      </w:pPr>
      <w:r>
        <w:rPr/>
        <w:t xml:space="preserve">二、区域市场投资潜力分析144</w:t>
      </w:r>
    </w:p>
    <w:p>
      <w:pPr>
        <w:spacing w:before="75" w:after="0"/>
      </w:pPr>
      <w:r>
        <w:rPr/>
        <w:t xml:space="preserve">第二节 2026-2031年中国钢塑共挤门窗行业投资风险分析145</w:t>
      </w:r>
    </w:p>
    <w:p>
      <w:pPr>
        <w:spacing w:before="75" w:after="0"/>
      </w:pPr>
      <w:r>
        <w:rPr/>
        <w:t xml:space="preserve">一、政策风险预警145</w:t>
      </w:r>
    </w:p>
    <w:p>
      <w:pPr>
        <w:spacing w:before="75" w:after="0"/>
      </w:pPr>
      <w:r>
        <w:rPr/>
        <w:t xml:space="preserve">二、技术风险预警146</w:t>
      </w:r>
    </w:p>
    <w:p>
      <w:pPr>
        <w:spacing w:before="75" w:after="0"/>
      </w:pPr>
      <w:r>
        <w:rPr/>
        <w:t xml:space="preserve">三、市场竞争风险预警146</w:t>
      </w:r>
    </w:p>
    <w:p>
      <w:pPr>
        <w:spacing w:before="75" w:after="0"/>
      </w:pPr>
      <w:r>
        <w:rPr/>
        <w:t xml:space="preserve">四、经营管理风险预警147</w:t>
      </w:r>
    </w:p>
    <w:p>
      <w:pPr>
        <w:spacing w:before="75" w:after="0"/>
      </w:pPr>
      <w:r>
        <w:rPr/>
        <w:t xml:space="preserve">五、进入退出风险预警147</w:t>
      </w:r>
    </w:p>
    <w:p>
      <w:pPr>
        <w:spacing w:before="75" w:after="0"/>
      </w:pPr>
      <w:r>
        <w:rPr/>
        <w:t xml:space="preserve">第三节 专家建议及防范措施148</w:t>
      </w:r>
    </w:p>
    <w:p>
      <w:pPr>
        <w:spacing w:before="75" w:after="0"/>
      </w:pPr>
      <w:r>
        <w:rPr>
          <w:b w:val="1"/>
          <w:bCs w:val="1"/>
        </w:rPr>
        <w:t xml:space="preserve">图表目录</w:t>
      </w:r>
    </w:p>
    <w:p>
      <w:pPr>
        <w:spacing w:before="75" w:after="0"/>
      </w:pPr>
      <w:r>
        <w:rPr/>
        <w:t xml:space="preserve">图表：钢塑共挤门窗行业生命周期示意图19</w:t>
      </w:r>
    </w:p>
    <w:p>
      <w:pPr>
        <w:spacing w:before="75" w:after="0"/>
      </w:pPr>
      <w:r>
        <w:rPr/>
        <w:t xml:space="preserve">图表：2021-2026年国内生产总值及其增长速度21</w:t>
      </w:r>
    </w:p>
    <w:p>
      <w:pPr>
        <w:spacing w:before="75" w:after="0"/>
      </w:pPr>
      <w:r>
        <w:rPr/>
        <w:t xml:space="preserve">图表：2021-2026年-GDP初步核算数据22</w:t>
      </w:r>
    </w:p>
    <w:p>
      <w:pPr>
        <w:spacing w:before="75" w:after="0"/>
      </w:pPr>
      <w:r>
        <w:rPr/>
        <w:t xml:space="preserve">图表：GDP环比和同比增长速度22</w:t>
      </w:r>
    </w:p>
    <w:p>
      <w:pPr>
        <w:spacing w:before="75" w:after="0"/>
      </w:pPr>
      <w:r>
        <w:rPr/>
        <w:t xml:space="preserve">图表：农村居民人均收入实际增长速度23</w:t>
      </w:r>
    </w:p>
    <w:p>
      <w:pPr>
        <w:spacing w:before="75" w:after="0"/>
      </w:pPr>
      <w:r>
        <w:rPr/>
        <w:t xml:space="preserve">图表：城镇居民人均收入实际增长速度24</w:t>
      </w:r>
    </w:p>
    <w:p>
      <w:pPr>
        <w:spacing w:before="75" w:after="0"/>
      </w:pPr>
      <w:r>
        <w:rPr/>
        <w:t xml:space="preserve">图表：居民消费价格上涨情况25</w:t>
      </w:r>
    </w:p>
    <w:p>
      <w:pPr>
        <w:spacing w:before="75" w:after="0"/>
      </w:pPr>
      <w:r>
        <w:rPr/>
        <w:t xml:space="preserve">图表：工业生产者出厂价格涨跌幅25</w:t>
      </w:r>
    </w:p>
    <w:p>
      <w:pPr>
        <w:spacing w:before="75" w:after="0"/>
      </w:pPr>
      <w:r>
        <w:rPr/>
        <w:t xml:space="preserve">图表：工业生产者购进价格涨跌幅26</w:t>
      </w:r>
    </w:p>
    <w:p>
      <w:pPr>
        <w:spacing w:before="75" w:after="0"/>
      </w:pPr>
      <w:r>
        <w:rPr/>
        <w:t xml:space="preserve">图表：生产资料出厂价格涨跌幅27</w:t>
      </w:r>
    </w:p>
    <w:p>
      <w:pPr>
        <w:spacing w:before="75" w:after="0"/>
      </w:pPr>
      <w:r>
        <w:rPr/>
        <w:t xml:space="preserve">图表：生活资料出厂价格涨跌幅27</w:t>
      </w:r>
    </w:p>
    <w:p>
      <w:pPr>
        <w:spacing w:before="75" w:after="0"/>
      </w:pPr>
      <w:r>
        <w:rPr/>
        <w:t xml:space="preserve">图表：2021-2026年工业生产者价格主要数据28</w:t>
      </w:r>
    </w:p>
    <w:p>
      <w:pPr>
        <w:spacing w:before="75" w:after="0"/>
      </w:pPr>
      <w:r>
        <w:rPr/>
        <w:t xml:space="preserve">图表：全国房地产开发投资增速31</w:t>
      </w:r>
    </w:p>
    <w:p>
      <w:pPr>
        <w:spacing w:before="75" w:after="0"/>
      </w:pPr>
      <w:r>
        <w:rPr/>
        <w:t xml:space="preserve">图表：2021-2026年民间固定资产投资主要数据32</w:t>
      </w:r>
    </w:p>
    <w:p>
      <w:pPr>
        <w:spacing w:before="75" w:after="0"/>
      </w:pPr>
      <w:r>
        <w:rPr/>
        <w:t xml:space="preserve">图表：各月累计主营业务收入与利润总额同比增速36</w:t>
      </w:r>
    </w:p>
    <w:p>
      <w:pPr>
        <w:spacing w:before="75" w:after="0"/>
      </w:pPr>
      <w:r>
        <w:rPr/>
        <w:t xml:space="preserve">图表：各月累计利润率与每百元主营业务收入中的成本36</w:t>
      </w:r>
    </w:p>
    <w:p>
      <w:pPr>
        <w:spacing w:before="75" w:after="0"/>
      </w:pPr>
      <w:r>
        <w:rPr/>
        <w:t xml:space="preserve">图表：2021-2026年规模以上工业企业主要财务指标37</w:t>
      </w:r>
    </w:p>
    <w:p>
      <w:pPr>
        <w:spacing w:before="75" w:after="0"/>
      </w:pPr>
      <w:r>
        <w:rPr/>
        <w:t xml:space="preserve">图表：2021-2026年规模以上工业企业经济效益指标38</w:t>
      </w:r>
    </w:p>
    <w:p>
      <w:pPr>
        <w:spacing w:before="75" w:after="0"/>
      </w:pPr>
      <w:r>
        <w:rPr/>
        <w:t xml:space="preserve">图表：2021-2026年规模以上工业企业主要财务指标(主要行业)39</w:t>
      </w:r>
    </w:p>
    <w:p>
      <w:pPr>
        <w:spacing w:before="75" w:after="0"/>
      </w:pPr>
      <w:r>
        <w:rPr/>
        <w:t xml:space="preserve">图表：产业链模型67</w:t>
      </w:r>
    </w:p>
    <w:p>
      <w:pPr>
        <w:spacing w:before="75" w:after="0"/>
      </w:pPr>
      <w:r>
        <w:rPr/>
        <w:t xml:space="preserve">图表：钢塑共挤门窗产业链分析68</w:t>
      </w:r>
    </w:p>
    <w:p>
      <w:pPr>
        <w:spacing w:before="75" w:after="0"/>
      </w:pPr>
      <w:r>
        <w:rPr/>
        <w:t xml:space="preserve">图表：钢铁行业固定资产投资变化情况69</w:t>
      </w:r>
    </w:p>
    <w:p>
      <w:pPr>
        <w:spacing w:before="75" w:after="0"/>
      </w:pPr>
      <w:r>
        <w:rPr/>
        <w:t xml:space="preserve">图表：钢铁工业增加值变化趋势70</w:t>
      </w:r>
    </w:p>
    <w:p>
      <w:pPr>
        <w:spacing w:before="75" w:after="0"/>
      </w:pPr>
      <w:r>
        <w:rPr/>
        <w:t xml:space="preserve">图表：2021-2026年主要钢铁产品月产量情况72</w:t>
      </w:r>
    </w:p>
    <w:p>
      <w:pPr>
        <w:spacing w:before="75" w:after="0"/>
      </w:pPr>
      <w:r>
        <w:rPr/>
        <w:t xml:space="preserve">图表：主要钢铁产品产量累计同比增长趋势73</w:t>
      </w:r>
    </w:p>
    <w:p>
      <w:pPr>
        <w:spacing w:before="75" w:after="0"/>
      </w:pPr>
      <w:r>
        <w:rPr/>
        <w:t xml:space="preserve">图表：国内钢材价格指数走势75</w:t>
      </w:r>
    </w:p>
    <w:p>
      <w:pPr>
        <w:spacing w:before="75" w:after="0"/>
      </w:pPr>
      <w:r>
        <w:rPr/>
        <w:t xml:space="preserve">图表：各月主要钢材品种价格指数75</w:t>
      </w:r>
    </w:p>
    <w:p>
      <w:pPr>
        <w:spacing w:before="75" w:after="0"/>
      </w:pPr>
      <w:r>
        <w:rPr/>
        <w:t xml:space="preserve">图表：2021-2026年中国建筑业总产值分析80</w:t>
      </w:r>
    </w:p>
    <w:p>
      <w:pPr>
        <w:spacing w:before="75" w:after="0"/>
      </w:pPr>
      <w:r>
        <w:rPr/>
        <w:t xml:space="preserve">图表：2021-2026年钢塑共挤门窗市场规模分析86</w:t>
      </w:r>
    </w:p>
    <w:p>
      <w:pPr>
        <w:spacing w:before="75" w:after="0"/>
      </w:pPr>
      <w:r>
        <w:rPr/>
        <w:t xml:space="preserve">图表：2026-2031年钢塑共挤门窗市场规模预测86</w:t>
      </w:r>
    </w:p>
    <w:p>
      <w:pPr>
        <w:spacing w:before="75" w:after="0"/>
      </w:pPr>
      <w:r>
        <w:rPr/>
        <w:t xml:space="preserve">图表：2021-2026年钢塑共挤门窗产量分析87</w:t>
      </w:r>
    </w:p>
    <w:p>
      <w:pPr>
        <w:spacing w:before="75" w:after="0"/>
      </w:pPr>
      <w:r>
        <w:rPr/>
        <w:t xml:space="preserve">图表：2026-2031年钢塑共挤门窗产量预测88</w:t>
      </w:r>
    </w:p>
    <w:p>
      <w:pPr>
        <w:spacing w:before="75" w:after="0"/>
      </w:pPr>
      <w:r>
        <w:rPr/>
        <w:t xml:space="preserve">图表：2021-2026年钢塑共挤门窗需求量分析89</w:t>
      </w:r>
    </w:p>
    <w:p>
      <w:pPr>
        <w:spacing w:before="75" w:after="0"/>
      </w:pPr>
      <w:r>
        <w:rPr/>
        <w:t xml:space="preserve">图表：2026-2031年钢塑共挤门窗需求量预测89</w:t>
      </w:r>
    </w:p>
    <w:p>
      <w:pPr>
        <w:spacing w:before="75" w:after="0"/>
      </w:pPr>
      <w:r>
        <w:rPr/>
        <w:t xml:space="preserve">图表：国内产品价格影响因素90</w:t>
      </w:r>
    </w:p>
    <w:p>
      <w:pPr>
        <w:spacing w:before="75" w:after="0"/>
      </w:pPr>
      <w:r>
        <w:rPr/>
        <w:t xml:space="preserve">图表：2021-2026年钢塑共挤门窗市场价格走势分析91</w:t>
      </w:r>
    </w:p>
    <w:p>
      <w:pPr>
        <w:spacing w:before="75" w:after="0"/>
      </w:pPr>
      <w:r>
        <w:rPr/>
        <w:t xml:space="preserve">图表：2021-2026年我国钢塑共挤门窗行业进口总额分析94</w:t>
      </w:r>
    </w:p>
    <w:p>
      <w:pPr>
        <w:spacing w:before="75" w:after="0"/>
      </w:pPr>
      <w:r>
        <w:rPr/>
        <w:t xml:space="preserve">图表：2021-2026年我国钢塑共挤门窗行业进口总量分析94</w:t>
      </w:r>
    </w:p>
    <w:p>
      <w:pPr>
        <w:spacing w:before="75" w:after="0"/>
      </w:pPr>
      <w:r>
        <w:rPr/>
        <w:t xml:space="preserve">图表：2021-2026年我国固定式钢塑共挤门窗行业进口总量分析95</w:t>
      </w:r>
    </w:p>
    <w:p>
      <w:pPr>
        <w:spacing w:before="75" w:after="0"/>
      </w:pPr>
      <w:r>
        <w:rPr/>
        <w:t xml:space="preserve">图表：2021-2026年我国钢塑共挤门窗行业出口总额分析95</w:t>
      </w:r>
    </w:p>
    <w:p>
      <w:pPr>
        <w:spacing w:before="75" w:after="0"/>
      </w:pPr>
      <w:r>
        <w:rPr/>
        <w:t xml:space="preserve">图表：2021-2026年我国钢塑共挤门窗行业出口总量分析96</w:t>
      </w:r>
    </w:p>
    <w:p>
      <w:pPr>
        <w:spacing w:before="75" w:after="0"/>
      </w:pPr>
      <w:r>
        <w:rPr/>
        <w:t xml:space="preserve">图表：2021-2026年我国固定式钢塑共挤门窗行业出口总量分析96</w:t>
      </w:r>
    </w:p>
    <w:p>
      <w:pPr>
        <w:spacing w:before="75" w:after="0"/>
      </w:pPr>
      <w:r>
        <w:rPr/>
        <w:t xml:space="preserve">图表：2021-2026年中国钢塑共挤门窗行业出口国家及地区分析97</w:t>
      </w:r>
    </w:p>
    <w:p>
      <w:pPr>
        <w:spacing w:before="75" w:after="0"/>
      </w:pPr>
      <w:r>
        <w:rPr/>
        <w:t xml:space="preserve">图表：2021-2026年中国钢塑共挤门窗行业进口国家及地区分析97</w:t>
      </w:r>
    </w:p>
    <w:p>
      <w:pPr>
        <w:spacing w:before="75" w:after="0"/>
      </w:pPr>
      <w:r>
        <w:rPr/>
        <w:t xml:space="preserve">图表：2021-2026年我国钢塑共挤门窗行业进口价格分析98</w:t>
      </w:r>
    </w:p>
    <w:p>
      <w:pPr>
        <w:spacing w:before="75" w:after="0"/>
      </w:pPr>
      <w:r>
        <w:rPr/>
        <w:t xml:space="preserve">图表：2021-2026年我国钢塑共挤门窗行业出口价格分析99</w:t>
      </w:r>
    </w:p>
    <w:p>
      <w:pPr>
        <w:spacing w:before="75" w:after="0"/>
      </w:pPr>
      <w:r>
        <w:rPr/>
        <w:t xml:space="preserve">图表：2026-2031年钢塑共挤门窗进出口价格走势预测99</w:t>
      </w:r>
    </w:p>
    <w:p>
      <w:pPr>
        <w:spacing w:before="75" w:after="0"/>
      </w:pPr>
      <w:r>
        <w:rPr/>
        <w:t xml:space="preserve">图表：2021-2026年钢塑共挤门窗行业需求区域集中度分析105</w:t>
      </w:r>
    </w:p>
    <w:p>
      <w:pPr>
        <w:spacing w:before="75" w:after="0"/>
      </w:pPr>
      <w:r>
        <w:rPr/>
        <w:t xml:space="preserve">图表：2021-2026年钢塑共挤门窗行业企业集中度分析105</w:t>
      </w:r>
    </w:p>
    <w:p>
      <w:pPr>
        <w:spacing w:before="75" w:after="0"/>
      </w:pPr>
      <w:r>
        <w:rPr/>
        <w:t xml:space="preserve">图表：2021-2026年钢塑共挤门窗行业不同区域产品供给分析106</w:t>
      </w:r>
    </w:p>
    <w:p>
      <w:pPr>
        <w:spacing w:before="75" w:after="0"/>
      </w:pPr>
      <w:r>
        <w:rPr/>
        <w:t xml:space="preserve">图表：2021-2026年钢塑共挤门窗行业不同区域产品需求分析106</w:t>
      </w:r>
    </w:p>
    <w:p>
      <w:pPr>
        <w:spacing w:before="75" w:after="0"/>
      </w:pPr>
      <w:r>
        <w:rPr/>
        <w:t xml:space="preserve">图表：企业主要经济指标分析109</w:t>
      </w:r>
    </w:p>
    <w:p>
      <w:pPr>
        <w:spacing w:before="75" w:after="0"/>
      </w:pPr>
      <w:r>
        <w:rPr/>
        <w:t xml:space="preserve">图表：企业主要经济指标分析111</w:t>
      </w:r>
    </w:p>
    <w:p>
      <w:pPr>
        <w:spacing w:before="75" w:after="0"/>
      </w:pPr>
      <w:r>
        <w:rPr/>
        <w:t xml:space="preserve">图表：企业主要经济指标分析112</w:t>
      </w:r>
    </w:p>
    <w:p>
      <w:pPr>
        <w:spacing w:before="75" w:after="0"/>
      </w:pPr>
      <w:r>
        <w:rPr/>
        <w:t xml:space="preserve">图表：企业主要经济指标分析114</w:t>
      </w:r>
    </w:p>
    <w:p>
      <w:pPr>
        <w:spacing w:before="75" w:after="0"/>
      </w:pPr>
      <w:r>
        <w:rPr/>
        <w:t xml:space="preserve">图表：企业主要经济指标分析115</w:t>
      </w:r>
    </w:p>
    <w:p>
      <w:pPr>
        <w:spacing w:before="75" w:after="0"/>
      </w:pPr>
      <w:r>
        <w:rPr/>
        <w:t xml:space="preserve">图表：2021-2026年我国钢塑共挤门窗行业单位规模分析122</w:t>
      </w:r>
    </w:p>
    <w:p>
      <w:pPr>
        <w:spacing w:before="75" w:after="0"/>
      </w:pPr>
      <w:r>
        <w:rPr/>
        <w:t xml:space="preserve">图表：2021-2026年我国钢塑共挤门窗行业人员规模分析122</w:t>
      </w:r>
    </w:p>
    <w:p>
      <w:pPr>
        <w:spacing w:before="75" w:after="0"/>
      </w:pPr>
      <w:r>
        <w:rPr/>
        <w:t xml:space="preserve">图表：2021-2026年我国钢塑共挤门窗行业资产规模增长分析123</w:t>
      </w:r>
    </w:p>
    <w:p>
      <w:pPr>
        <w:spacing w:before="75" w:after="0"/>
      </w:pPr>
      <w:r>
        <w:rPr/>
        <w:t xml:space="preserve">图表：2021-2026年中国钢塑共挤门窗行业盈利能力分析124</w:t>
      </w:r>
    </w:p>
    <w:p>
      <w:pPr>
        <w:spacing w:before="75" w:after="0"/>
      </w:pPr>
      <w:r>
        <w:rPr/>
        <w:t xml:space="preserve">图表：2021-2026年中国钢塑共挤门窗行业偿债能力分析124</w:t>
      </w:r>
    </w:p>
    <w:p>
      <w:pPr>
        <w:spacing w:before="75" w:after="0"/>
      </w:pPr>
      <w:r>
        <w:rPr/>
        <w:t xml:space="preserve">图表：2021-2026年中国钢塑共挤门窗行业营运能力分析124</w:t>
      </w:r>
    </w:p>
    <w:p>
      <w:pPr>
        <w:spacing w:before="75" w:after="0"/>
      </w:pPr>
      <w:r>
        <w:rPr/>
        <w:t xml:space="preserve">图表：2021-2026年中国钢塑共挤门窗行业发展能力分析125</w:t>
      </w:r>
    </w:p>
    <w:p>
      <w:pPr>
        <w:spacing w:before="75" w:after="0"/>
      </w:pPr>
      <w:r>
        <w:rPr/>
        <w:t xml:space="preserve">图表：2026-2031年钢塑共挤门窗产量预测140</w:t>
      </w:r>
    </w:p>
    <w:p>
      <w:pPr>
        <w:spacing w:before="75" w:after="0"/>
      </w:pPr>
      <w:r>
        <w:rPr/>
        <w:t xml:space="preserve">图表：2026-2031年钢塑共挤门窗需求量预测140</w:t>
      </w:r>
    </w:p>
    <w:p>
      <w:pPr>
        <w:spacing w:before="75" w:after="0"/>
      </w:pPr>
      <w:r>
        <w:rPr/>
        <w:t xml:space="preserve">图表：2026-2031年钢塑共挤门窗进出口量预测141</w:t>
      </w:r>
    </w:p>
    <w:p>
      <w:pPr>
        <w:spacing w:before="75" w:after="0"/>
      </w:pPr>
      <w:r>
        <w:rPr/>
        <w:t xml:space="preserve">图表：中国钢塑共挤门窗项目风险控制建议与收益潜力提升措施149</w:t>
      </w:r>
    </w:p>
    <w:p>
      <w:pPr>
        <w:spacing w:before="75" w:after="0"/>
      </w:pPr>
      <w:r>
        <w:rPr/>
        <w:t xml:space="preserve">图表：钢塑共挤门窗产品技术应用注意事项分析149</w:t>
      </w:r>
    </w:p>
    <w:p>
      <w:pPr>
        <w:spacing w:before="75" w:after="0"/>
      </w:pPr>
      <w:r>
        <w:rPr/>
        <w:t xml:space="preserve">图表：钢塑共挤门窗产品项目投资注意事项图150</w:t>
      </w:r>
    </w:p>
    <w:p>
      <w:pPr>
        <w:spacing w:before="75" w:after="0"/>
      </w:pPr>
      <w:r>
        <w:rPr/>
        <w:t xml:space="preserve">图表：钢塑共挤门窗产品行业生产开发注意事项151</w:t>
      </w:r>
    </w:p>
    <w:p>
      <w:pPr>
        <w:spacing w:before="75" w:after="0"/>
      </w:pPr>
      <w:r>
        <w:rPr/>
        <w:t xml:space="preserve">图表：钢塑共挤门窗产品销售注意事项152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2026-2031年中国钢塑共挤门窗行业市场供需调查与投资潜力研究报告</dc:title>
  <dc:description>2026-2031年中国钢塑共挤门窗行业市场供需调查与投资潜力研究报告</dc:description>
  <dc:subject>2026-2031年中国钢塑共挤门窗行业市场供需调查与投资潜力研究报告</dc:subject>
  <cp:keywords>研究报告</cp:keywords>
  <cp:category>研究报告</cp:category>
  <cp:lastModifiedBy>北京中道泰和信息咨询有限公司</cp:lastModifiedBy>
  <dcterms:created xsi:type="dcterms:W3CDTF">2026-03-28T14:27:35+08:00</dcterms:created>
  <dcterms:modified xsi:type="dcterms:W3CDTF">2026-03-28T14:27:35+08:00</dcterms:modified>
</cp:coreProperties>
</file>

<file path=docProps/custom.xml><?xml version="1.0" encoding="utf-8"?>
<Properties xmlns="http://schemas.openxmlformats.org/officeDocument/2006/custom-properties" xmlns:vt="http://schemas.openxmlformats.org/officeDocument/2006/docPropsVTypes"/>
</file>