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2024-2029年中国铝板幕墙行业运行现状分析与市场运营态势报告</w:t>
      </w:r>
    </w:p>
    <w:p>
      <w:pPr>
        <w:spacing w:after="150"/>
      </w:pPr>
      <w:r>
        <w:rPr>
          <w:b w:val="1"/>
          <w:bCs w:val="1"/>
        </w:rPr>
        <w:t xml:space="preserve">报告简介</w:t>
      </w:r>
    </w:p>
    <w:p>
      <w:pPr>
        <w:spacing w:after="150"/>
      </w:pPr>
      <w:r>
        <w:rPr/>
        <w:t xml:space="preserve">铝板幕墙研究报告对铝板幕墙行业研究的内容和方法进行全面的阐述和论证，对研究过程中所获取的铝板幕墙资料进行全面系统的整理和分析，通过图表、统计结果及文献资料，或以纵向的发展过程，或横向类别分析提出论点、分析论据，进行论证。铝板幕墙报告绝对如实地反映客观情况，叙述、说明、推断、引用均恰如其分。文字、用词应力求准确。研究报告的文字也简单、明了、通顺、流畅，既明白如话，又把研究的效果准确地、科学地表达出来。铝板幕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板幕墙行业的发展状况进行了深入透彻地分析，对我国行业市场情况、技术现状、供需形势作了详尽研究，重点分析了国内外重点企业、行业发展趋势以及行业投资情况，报告还对铝板幕墙下游行业的发展进行了探讨，是铝板幕墙及相关企业、投资部门、研究机构准确了解目前中国市场发展动态，把握铝板幕墙行业发展方向，为企业经营决策提供重要参考的依据。</w:t>
      </w:r>
    </w:p>
    <w:p>
      <w:pPr>
        <w:spacing w:after="150"/>
      </w:pPr>
      <w:r>
        <w:rPr>
          <w:b w:val="1"/>
          <w:bCs w:val="1"/>
        </w:rPr>
        <w:t xml:space="preserve">报告目录</w:t>
      </w:r>
    </w:p>
    <w:p>
      <w:pPr>
        <w:spacing w:after="150"/>
      </w:pPr>
      <w:r>
        <w:rPr>
          <w:b w:val="1"/>
          <w:bCs w:val="1"/>
        </w:rPr>
        <w:t xml:space="preserve">第一章 铝板幕墙相关概述 20</w:t>
      </w:r>
    </w:p>
    <w:p>
      <w:pPr>
        <w:spacing w:after="150"/>
      </w:pPr>
      <w:r>
        <w:rPr/>
        <w:t xml:space="preserve">第一节 幕墙基础概述 20</w:t>
      </w:r>
    </w:p>
    <w:p>
      <w:pPr>
        <w:spacing w:after="150"/>
      </w:pPr>
      <w:r>
        <w:rPr/>
        <w:t xml:space="preserve">一、 幕墙的分类 20</w:t>
      </w:r>
    </w:p>
    <w:p>
      <w:pPr>
        <w:spacing w:after="150"/>
      </w:pPr>
      <w:r>
        <w:rPr/>
        <w:t xml:space="preserve">二、幕墙的性能 20</w:t>
      </w:r>
    </w:p>
    <w:p>
      <w:pPr>
        <w:spacing w:after="150"/>
      </w:pPr>
      <w:r>
        <w:rPr/>
        <w:t xml:space="preserve">第二节 三大幕墙的优缺点对比 21</w:t>
      </w:r>
    </w:p>
    <w:p>
      <w:pPr>
        <w:spacing w:after="150"/>
      </w:pPr>
      <w:r>
        <w:rPr/>
        <w:t xml:space="preserve">一、石材 21</w:t>
      </w:r>
    </w:p>
    <w:p>
      <w:pPr>
        <w:spacing w:after="150"/>
      </w:pPr>
      <w:r>
        <w:rPr/>
        <w:t xml:space="preserve">二、玻璃 22</w:t>
      </w:r>
    </w:p>
    <w:p>
      <w:pPr>
        <w:spacing w:after="150"/>
      </w:pPr>
      <w:r>
        <w:rPr/>
        <w:t xml:space="preserve">三、金属 23</w:t>
      </w:r>
    </w:p>
    <w:p>
      <w:pPr>
        <w:spacing w:after="150"/>
      </w:pPr>
      <w:r>
        <w:rPr/>
        <w:t xml:space="preserve">第三节 铝板幕墙产品基本概述 24</w:t>
      </w:r>
    </w:p>
    <w:p>
      <w:pPr>
        <w:spacing w:after="150"/>
      </w:pPr>
      <w:r>
        <w:rPr/>
        <w:t xml:space="preserve">一、铝板幕墙的材质及构造 24</w:t>
      </w:r>
    </w:p>
    <w:p>
      <w:pPr>
        <w:spacing w:after="150"/>
      </w:pPr>
      <w:r>
        <w:rPr/>
        <w:t xml:space="preserve">二、铝板幕墙的表面处理 24</w:t>
      </w:r>
    </w:p>
    <w:p>
      <w:pPr>
        <w:spacing w:after="150"/>
      </w:pPr>
      <w:r>
        <w:rPr/>
        <w:t xml:space="preserve">三、铝单板幕墙板的特点 25</w:t>
      </w:r>
    </w:p>
    <w:p>
      <w:pPr>
        <w:spacing w:after="150"/>
      </w:pPr>
      <w:r>
        <w:rPr/>
        <w:t xml:space="preserve">四、铝合金幕墙板与复合板性能比较 26</w:t>
      </w:r>
    </w:p>
    <w:p>
      <w:pPr>
        <w:spacing w:after="150"/>
      </w:pPr>
      <w:r>
        <w:rPr>
          <w:b w:val="1"/>
          <w:bCs w:val="1"/>
        </w:rPr>
        <w:t xml:space="preserve">第二章 2019-2023年中国幕墙行业运行态势剖析 30</w:t>
      </w:r>
    </w:p>
    <w:p>
      <w:pPr>
        <w:spacing w:after="150"/>
      </w:pPr>
      <w:r>
        <w:rPr/>
        <w:t xml:space="preserve">第一节 中国幕墙行业发展动态分析 30</w:t>
      </w:r>
    </w:p>
    <w:p>
      <w:pPr>
        <w:spacing w:after="150"/>
      </w:pPr>
      <w:r>
        <w:rPr/>
        <w:t xml:space="preserve">一、江河幕墙荣获信息北京十大应用成果典范奖 30</w:t>
      </w:r>
    </w:p>
    <w:p>
      <w:pPr>
        <w:spacing w:after="150"/>
      </w:pPr>
      <w:r>
        <w:rPr/>
        <w:t xml:space="preserve">二、热通道幕墙为节能开辟新路 30</w:t>
      </w:r>
    </w:p>
    <w:p>
      <w:pPr>
        <w:spacing w:after="150"/>
      </w:pPr>
      <w:r>
        <w:rPr/>
        <w:t xml:space="preserve">三、江河幕墙获京沪两地首批高新技术企业认定 32</w:t>
      </w:r>
    </w:p>
    <w:p>
      <w:pPr>
        <w:spacing w:after="150"/>
      </w:pPr>
      <w:r>
        <w:rPr/>
        <w:t xml:space="preserve">四、世界最大双层智能呼吸式玻璃幕墙已落户北京 32</w:t>
      </w:r>
    </w:p>
    <w:p>
      <w:pPr>
        <w:spacing w:after="150"/>
      </w:pPr>
      <w:r>
        <w:rPr/>
        <w:t xml:space="preserve">第二节 2019-2023年中国幕墙市场发展现状分析 33</w:t>
      </w:r>
    </w:p>
    <w:p>
      <w:pPr>
        <w:spacing w:after="150"/>
      </w:pPr>
      <w:r>
        <w:rPr/>
        <w:t xml:space="preserve">一、中国向世界幕墙强国迈进 33</w:t>
      </w:r>
    </w:p>
    <w:p>
      <w:pPr>
        <w:spacing w:after="150"/>
      </w:pPr>
      <w:r>
        <w:rPr/>
        <w:t xml:space="preserve">二、中国建筑幕墙又继续迅猛发展 35</w:t>
      </w:r>
    </w:p>
    <w:p>
      <w:pPr>
        <w:spacing w:after="150"/>
      </w:pPr>
      <w:r>
        <w:rPr/>
        <w:t xml:space="preserve">三、门窗幕墙业产业链即将重组 35</w:t>
      </w:r>
    </w:p>
    <w:p>
      <w:pPr>
        <w:spacing w:after="150"/>
      </w:pPr>
      <w:r>
        <w:rPr/>
        <w:t xml:space="preserve">四、中国门窗幕墙业危机中创新前行 39</w:t>
      </w:r>
    </w:p>
    <w:p>
      <w:pPr>
        <w:spacing w:after="150"/>
      </w:pPr>
      <w:r>
        <w:rPr/>
        <w:t xml:space="preserve">五、地震给建筑幕墙抗震设计带来的启示 40</w:t>
      </w:r>
    </w:p>
    <w:p>
      <w:pPr>
        <w:spacing w:after="150"/>
      </w:pPr>
      <w:r>
        <w:rPr/>
        <w:t xml:space="preserve">第三节 2019-2023年中国门窗幕墙行业遭遇严峻挑战 42</w:t>
      </w:r>
    </w:p>
    <w:p>
      <w:pPr>
        <w:spacing w:after="150"/>
      </w:pPr>
      <w:r>
        <w:rPr>
          <w:b w:val="1"/>
          <w:bCs w:val="1"/>
        </w:rPr>
        <w:t xml:space="preserve">第三章 2019-2023年中国铝板幕墙行业市场发展环境分析 46</w:t>
      </w:r>
    </w:p>
    <w:p>
      <w:pPr>
        <w:spacing w:after="150"/>
      </w:pPr>
      <w:r>
        <w:rPr/>
        <w:t xml:space="preserve">第一节 2019-2023年中国经济环境分析 46</w:t>
      </w:r>
    </w:p>
    <w:p>
      <w:pPr>
        <w:spacing w:after="150"/>
      </w:pPr>
      <w:r>
        <w:rPr/>
        <w:t xml:space="preserve">一、国民经济运行情况GDP(季度更新) 46</w:t>
      </w:r>
    </w:p>
    <w:p>
      <w:pPr>
        <w:spacing w:after="150"/>
      </w:pPr>
      <w:r>
        <w:rPr/>
        <w:t xml:space="preserve">二、消费价格指数CPI、PPI(按月度更新) 47</w:t>
      </w:r>
    </w:p>
    <w:p>
      <w:pPr>
        <w:spacing w:after="150"/>
      </w:pPr>
      <w:r>
        <w:rPr/>
        <w:t xml:space="preserve">三、全国居民收入情况(季度更新) 48</w:t>
      </w:r>
    </w:p>
    <w:p>
      <w:pPr>
        <w:spacing w:after="150"/>
      </w:pPr>
      <w:r>
        <w:rPr/>
        <w:t xml:space="preserve">四、恩格尔系数(年度更新) 50</w:t>
      </w:r>
    </w:p>
    <w:p>
      <w:pPr>
        <w:spacing w:after="150"/>
      </w:pPr>
      <w:r>
        <w:rPr/>
        <w:t xml:space="preserve">五、工业发展形势(季度更新) 51</w:t>
      </w:r>
    </w:p>
    <w:p>
      <w:pPr>
        <w:spacing w:after="150"/>
      </w:pPr>
      <w:r>
        <w:rPr/>
        <w:t xml:space="preserve">六、固定资产投资情况(季度更新) 53</w:t>
      </w:r>
    </w:p>
    <w:p>
      <w:pPr>
        <w:spacing w:after="150"/>
      </w:pPr>
      <w:r>
        <w:rPr/>
        <w:t xml:space="preserve">七、中国汇率调整(人民币升值) 58</w:t>
      </w:r>
    </w:p>
    <w:p>
      <w:pPr>
        <w:spacing w:after="150"/>
      </w:pPr>
      <w:r>
        <w:rPr/>
        <w:t xml:space="preserve">八、对外贸易&amp;进出口 58</w:t>
      </w:r>
    </w:p>
    <w:p>
      <w:pPr>
        <w:spacing w:after="150"/>
      </w:pPr>
      <w:r>
        <w:rPr/>
        <w:t xml:space="preserve">第二节 2019-2023年中国铝板幕墙行业政策环境分析 62</w:t>
      </w:r>
    </w:p>
    <w:p>
      <w:pPr>
        <w:spacing w:after="150"/>
      </w:pPr>
      <w:r>
        <w:rPr/>
        <w:t xml:space="preserve">一、相关产品标准 62</w:t>
      </w:r>
    </w:p>
    <w:p>
      <w:pPr>
        <w:spacing w:after="150"/>
      </w:pPr>
      <w:r>
        <w:rPr/>
        <w:t xml:space="preserve">二、铝板幕墙政策分析 62</w:t>
      </w:r>
    </w:p>
    <w:p>
      <w:pPr>
        <w:spacing w:after="150"/>
      </w:pPr>
      <w:r>
        <w:rPr/>
        <w:t xml:space="preserve">三、《加强建筑幕墙工程管理的暂行规定》 63</w:t>
      </w:r>
    </w:p>
    <w:p>
      <w:pPr>
        <w:spacing w:after="150"/>
      </w:pPr>
      <w:r>
        <w:rPr/>
        <w:t xml:space="preserve">四、《中国建筑装饰行业“十四五”发展纲要》 66</w:t>
      </w:r>
    </w:p>
    <w:p>
      <w:pPr>
        <w:spacing w:after="150"/>
      </w:pPr>
      <w:r>
        <w:rPr/>
        <w:t xml:space="preserve">第三节 2019-2023年中国铝板幕墙行业社会环境分析 87</w:t>
      </w:r>
    </w:p>
    <w:p>
      <w:pPr>
        <w:spacing w:after="150"/>
      </w:pPr>
      <w:r>
        <w:rPr/>
        <w:t xml:space="preserve">一、人口环境分析 87</w:t>
      </w:r>
    </w:p>
    <w:p>
      <w:pPr>
        <w:spacing w:after="150"/>
      </w:pPr>
      <w:r>
        <w:rPr/>
        <w:t xml:space="preserve">二、教育环境分析 88</w:t>
      </w:r>
    </w:p>
    <w:p>
      <w:pPr>
        <w:spacing w:after="150"/>
      </w:pPr>
      <w:r>
        <w:rPr/>
        <w:t xml:space="preserve">三、文化环境分析 89</w:t>
      </w:r>
    </w:p>
    <w:p>
      <w:pPr>
        <w:spacing w:after="150"/>
      </w:pPr>
      <w:r>
        <w:rPr/>
        <w:t xml:space="preserve">四、生态环境分析 90</w:t>
      </w:r>
    </w:p>
    <w:p>
      <w:pPr>
        <w:spacing w:after="150"/>
      </w:pPr>
      <w:r>
        <w:rPr/>
        <w:t xml:space="preserve">五、中国城镇化率 91</w:t>
      </w:r>
    </w:p>
    <w:p>
      <w:pPr>
        <w:spacing w:after="150"/>
      </w:pPr>
      <w:r>
        <w:rPr/>
        <w:t xml:space="preserve">六、居民的各种消费观念和习惯 92</w:t>
      </w:r>
    </w:p>
    <w:p>
      <w:pPr>
        <w:spacing w:after="150"/>
      </w:pPr>
      <w:r>
        <w:rPr/>
        <w:t xml:space="preserve">第四节 2019-2023年中国铝板幕墙行业技术环境分析 95</w:t>
      </w:r>
    </w:p>
    <w:p>
      <w:pPr>
        <w:spacing w:after="150"/>
      </w:pPr>
      <w:r>
        <w:rPr>
          <w:b w:val="1"/>
          <w:bCs w:val="1"/>
        </w:rPr>
        <w:t xml:space="preserve">第四章 2019-2023年中国铝板幕墙行业运行形势透析 96</w:t>
      </w:r>
    </w:p>
    <w:p>
      <w:pPr>
        <w:spacing w:after="150"/>
      </w:pPr>
      <w:r>
        <w:rPr/>
        <w:t xml:space="preserve">第一节 2019-2023年中国铝板幕墙行业发展概述 96</w:t>
      </w:r>
    </w:p>
    <w:p>
      <w:pPr>
        <w:spacing w:after="150"/>
      </w:pPr>
      <w:r>
        <w:rPr/>
        <w:t xml:space="preserve">一、建筑铝合金门窗幕墙设计 96</w:t>
      </w:r>
    </w:p>
    <w:p>
      <w:pPr>
        <w:spacing w:after="150"/>
      </w:pPr>
      <w:r>
        <w:rPr/>
        <w:t xml:space="preserve">二、铝板幕墙行业特征 97</w:t>
      </w:r>
    </w:p>
    <w:p>
      <w:pPr>
        <w:spacing w:after="150"/>
      </w:pPr>
      <w:r>
        <w:rPr/>
        <w:t xml:space="preserve">三、铝板幕墙价格分析 98</w:t>
      </w:r>
    </w:p>
    <w:p>
      <w:pPr>
        <w:spacing w:after="150"/>
      </w:pPr>
      <w:r>
        <w:rPr/>
        <w:t xml:space="preserve">第二节 2019-2023年中国铝板幕墙行业运行动态分析 98</w:t>
      </w:r>
    </w:p>
    <w:p>
      <w:pPr>
        <w:spacing w:after="150"/>
      </w:pPr>
      <w:r>
        <w:rPr/>
        <w:t xml:space="preserve">一、铝门窗及幕墙节能技术应用分析 98</w:t>
      </w:r>
    </w:p>
    <w:p>
      <w:pPr>
        <w:spacing w:after="150"/>
      </w:pPr>
      <w:r>
        <w:rPr/>
        <w:t xml:space="preserve">二、铝板幕墙生产技术分析 101</w:t>
      </w:r>
    </w:p>
    <w:p>
      <w:pPr>
        <w:spacing w:after="150"/>
      </w:pPr>
      <w:r>
        <w:rPr/>
        <w:t xml:space="preserve">三、铝合金门窗幕墙的八大市场优势 102</w:t>
      </w:r>
    </w:p>
    <w:p>
      <w:pPr>
        <w:spacing w:after="150"/>
      </w:pPr>
      <w:r>
        <w:rPr/>
        <w:t xml:space="preserve">第三节 2019-2023年中国铝板幕墙行业发展存在问题与对策分析 104</w:t>
      </w:r>
    </w:p>
    <w:p>
      <w:pPr>
        <w:spacing w:after="150"/>
      </w:pPr>
      <w:r>
        <w:rPr>
          <w:b w:val="1"/>
          <w:bCs w:val="1"/>
        </w:rPr>
        <w:t xml:space="preserve">第五章 2019-2023年中国铝板幕墙行业市场运行态势剖析 105</w:t>
      </w:r>
    </w:p>
    <w:p>
      <w:pPr>
        <w:spacing w:after="150"/>
      </w:pPr>
      <w:r>
        <w:rPr/>
        <w:t xml:space="preserve">第一节 2019-2023年中国铝板幕墙行业市场走势分析 105</w:t>
      </w:r>
    </w:p>
    <w:p>
      <w:pPr>
        <w:spacing w:after="150"/>
      </w:pPr>
      <w:r>
        <w:rPr/>
        <w:t xml:space="preserve">一、我国铝合金门窗建筑幕墙呈现几大特色 105</w:t>
      </w:r>
    </w:p>
    <w:p>
      <w:pPr>
        <w:spacing w:after="150"/>
      </w:pPr>
      <w:r>
        <w:rPr/>
        <w:t xml:space="preserve">二、低碳语境下的铝门窗幕墙业发展方向 106</w:t>
      </w:r>
    </w:p>
    <w:p>
      <w:pPr>
        <w:spacing w:after="150"/>
      </w:pPr>
      <w:r>
        <w:rPr/>
        <w:t xml:space="preserve">三、国际化为铝门窗幕墙业注入活力 107</w:t>
      </w:r>
    </w:p>
    <w:p>
      <w:pPr>
        <w:spacing w:after="150"/>
      </w:pPr>
      <w:r>
        <w:rPr/>
        <w:t xml:space="preserve">四、复合铝板作为建筑幕墙的利弊 108</w:t>
      </w:r>
    </w:p>
    <w:p>
      <w:pPr>
        <w:spacing w:after="150"/>
      </w:pPr>
      <w:r>
        <w:rPr/>
        <w:t xml:space="preserve">第二节 2019-2023年中国铝板幕墙行业市场供需分析 111</w:t>
      </w:r>
    </w:p>
    <w:p>
      <w:pPr>
        <w:spacing w:after="150"/>
      </w:pPr>
      <w:r>
        <w:rPr/>
        <w:t xml:space="preserve">一、铝板幕墙市场供给分析 111</w:t>
      </w:r>
    </w:p>
    <w:p>
      <w:pPr>
        <w:spacing w:after="150"/>
      </w:pPr>
      <w:r>
        <w:rPr/>
        <w:t xml:space="preserve">二、铝板幕墙需求分析 112</w:t>
      </w:r>
    </w:p>
    <w:p>
      <w:pPr>
        <w:spacing w:after="150"/>
      </w:pPr>
      <w:r>
        <w:rPr/>
        <w:t xml:space="preserve">三、铝板幕墙需求特点分析 113</w:t>
      </w:r>
    </w:p>
    <w:p>
      <w:pPr>
        <w:spacing w:after="150"/>
      </w:pPr>
      <w:r>
        <w:rPr/>
        <w:t xml:space="preserve">第三节 2019-2023年中国铝板幕墙行业市场销售分析 113</w:t>
      </w:r>
    </w:p>
    <w:p>
      <w:pPr>
        <w:spacing w:after="150"/>
      </w:pPr>
      <w:r>
        <w:rPr>
          <w:b w:val="1"/>
          <w:bCs w:val="1"/>
        </w:rPr>
        <w:t xml:space="preserve">第六章 2019-2023年中国金属门窗行业数据监测分析 115</w:t>
      </w:r>
    </w:p>
    <w:p>
      <w:pPr>
        <w:spacing w:after="150"/>
      </w:pPr>
      <w:r>
        <w:rPr/>
        <w:t xml:space="preserve">第一节 2019-2023年中国金属门窗行业规模分析 115</w:t>
      </w:r>
    </w:p>
    <w:p>
      <w:pPr>
        <w:spacing w:after="150"/>
      </w:pPr>
      <w:r>
        <w:rPr/>
        <w:t xml:space="preserve">一、企业数量增长分析 115</w:t>
      </w:r>
    </w:p>
    <w:p>
      <w:pPr>
        <w:spacing w:after="150"/>
      </w:pPr>
      <w:r>
        <w:rPr/>
        <w:t xml:space="preserve">二、从业人数增长分析 115</w:t>
      </w:r>
    </w:p>
    <w:p>
      <w:pPr>
        <w:spacing w:after="150"/>
      </w:pPr>
      <w:r>
        <w:rPr/>
        <w:t xml:space="preserve">三、资产规模增长分析 116</w:t>
      </w:r>
    </w:p>
    <w:p>
      <w:pPr>
        <w:spacing w:after="150"/>
      </w:pPr>
      <w:r>
        <w:rPr/>
        <w:t xml:space="preserve">第二节 2019-2023年1季度中国金属门窗行业结构分析 117</w:t>
      </w:r>
    </w:p>
    <w:p>
      <w:pPr>
        <w:spacing w:after="150"/>
      </w:pPr>
      <w:r>
        <w:rPr/>
        <w:t xml:space="preserve">一、企业数量结构分析 117</w:t>
      </w:r>
    </w:p>
    <w:p>
      <w:pPr>
        <w:spacing w:after="150"/>
      </w:pPr>
      <w:r>
        <w:rPr/>
        <w:t xml:space="preserve">1、不同类型分析 117</w:t>
      </w:r>
    </w:p>
    <w:p>
      <w:pPr>
        <w:spacing w:after="150"/>
      </w:pPr>
      <w:r>
        <w:rPr/>
        <w:t xml:space="preserve">2、不同所有制分析 118</w:t>
      </w:r>
    </w:p>
    <w:p>
      <w:pPr>
        <w:spacing w:after="150"/>
      </w:pPr>
      <w:r>
        <w:rPr/>
        <w:t xml:space="preserve">二、销售收入结构分析 118</w:t>
      </w:r>
    </w:p>
    <w:p>
      <w:pPr>
        <w:spacing w:after="150"/>
      </w:pPr>
      <w:r>
        <w:rPr/>
        <w:t xml:space="preserve">1、不同类型分析 118</w:t>
      </w:r>
    </w:p>
    <w:p>
      <w:pPr>
        <w:spacing w:after="150"/>
      </w:pPr>
      <w:r>
        <w:rPr/>
        <w:t xml:space="preserve">2、不同所有制分析 119</w:t>
      </w:r>
    </w:p>
    <w:p>
      <w:pPr>
        <w:spacing w:after="150"/>
      </w:pPr>
      <w:r>
        <w:rPr/>
        <w:t xml:space="preserve">第三节 2019-2023年中国金属门窗行业产值分析 119</w:t>
      </w:r>
    </w:p>
    <w:p>
      <w:pPr>
        <w:spacing w:after="150"/>
      </w:pPr>
      <w:r>
        <w:rPr/>
        <w:t xml:space="preserve">一、产成品增长分析 120</w:t>
      </w:r>
    </w:p>
    <w:p>
      <w:pPr>
        <w:spacing w:after="150"/>
      </w:pPr>
      <w:r>
        <w:rPr/>
        <w:t xml:space="preserve">二、工业销售产值分析 120</w:t>
      </w:r>
    </w:p>
    <w:p>
      <w:pPr>
        <w:spacing w:after="150"/>
      </w:pPr>
      <w:r>
        <w:rPr/>
        <w:t xml:space="preserve">三、出口 交货值分析 121</w:t>
      </w:r>
    </w:p>
    <w:p>
      <w:pPr>
        <w:spacing w:after="150"/>
      </w:pPr>
      <w:r>
        <w:rPr/>
        <w:t xml:space="preserve">第四节 2019-2023年中国金属门窗行业成本费用分析 122</w:t>
      </w:r>
    </w:p>
    <w:p>
      <w:pPr>
        <w:spacing w:after="150"/>
      </w:pPr>
      <w:r>
        <w:rPr/>
        <w:t xml:space="preserve">一、销售成本统计 122</w:t>
      </w:r>
    </w:p>
    <w:p>
      <w:pPr>
        <w:spacing w:after="150"/>
      </w:pPr>
      <w:r>
        <w:rPr/>
        <w:t xml:space="preserve">二、费用统计 123</w:t>
      </w:r>
    </w:p>
    <w:p>
      <w:pPr>
        <w:spacing w:after="150"/>
      </w:pPr>
      <w:r>
        <w:rPr/>
        <w:t xml:space="preserve">第五节 2019-2023年中国金属门窗行业盈利能力分析 124</w:t>
      </w:r>
    </w:p>
    <w:p>
      <w:pPr>
        <w:spacing w:after="150"/>
      </w:pPr>
      <w:r>
        <w:rPr/>
        <w:t xml:space="preserve">一、主要盈利指标分析 124</w:t>
      </w:r>
    </w:p>
    <w:p>
      <w:pPr>
        <w:spacing w:after="150"/>
      </w:pPr>
      <w:r>
        <w:rPr/>
        <w:t xml:space="preserve">二、主要盈利能力指标分析 125</w:t>
      </w:r>
    </w:p>
    <w:p>
      <w:pPr>
        <w:spacing w:after="150"/>
      </w:pPr>
      <w:r>
        <w:rPr>
          <w:b w:val="1"/>
          <w:bCs w:val="1"/>
        </w:rPr>
        <w:t xml:space="preserve">第七章 2019-2023年中国铝板幕墙相关产品市场进出口数据监测分析 127</w:t>
      </w:r>
    </w:p>
    <w:p>
      <w:pPr>
        <w:spacing w:after="150"/>
      </w:pPr>
      <w:r>
        <w:rPr/>
        <w:t xml:space="preserve">第一节 2019-2023年中国铝制门窗及其框架、门槛进口数据分析 127</w:t>
      </w:r>
    </w:p>
    <w:p>
      <w:pPr>
        <w:spacing w:after="150"/>
      </w:pPr>
      <w:r>
        <w:rPr/>
        <w:t xml:space="preserve">一、进口数量分析 127</w:t>
      </w:r>
    </w:p>
    <w:p>
      <w:pPr>
        <w:spacing w:after="150"/>
      </w:pPr>
      <w:r>
        <w:rPr/>
        <w:t xml:space="preserve">二、进口金额分析 128</w:t>
      </w:r>
    </w:p>
    <w:p>
      <w:pPr>
        <w:spacing w:after="150"/>
      </w:pPr>
      <w:r>
        <w:rPr/>
        <w:t xml:space="preserve">第二节 2019-2023年中国铝制门窗及其框架、门槛出口数据分析 128</w:t>
      </w:r>
    </w:p>
    <w:p>
      <w:pPr>
        <w:spacing w:after="150"/>
      </w:pPr>
      <w:r>
        <w:rPr/>
        <w:t xml:space="preserve">一、出口数量分析 128</w:t>
      </w:r>
    </w:p>
    <w:p>
      <w:pPr>
        <w:spacing w:after="150"/>
      </w:pPr>
      <w:r>
        <w:rPr/>
        <w:t xml:space="preserve">二、出口金额分析 129</w:t>
      </w:r>
    </w:p>
    <w:p>
      <w:pPr>
        <w:spacing w:after="150"/>
      </w:pPr>
      <w:r>
        <w:rPr/>
        <w:t xml:space="preserve">第三节 2019-2023年中国铝制门窗及其框架、门槛进出口平均单价分析 130</w:t>
      </w:r>
    </w:p>
    <w:p>
      <w:pPr>
        <w:spacing w:after="150"/>
      </w:pPr>
      <w:r>
        <w:rPr/>
        <w:t xml:space="preserve">第四节 2019-2023年中国铝制门窗及其框架、门槛进出口国家及地区分析 131</w:t>
      </w:r>
    </w:p>
    <w:p>
      <w:pPr>
        <w:spacing w:after="150"/>
      </w:pPr>
      <w:r>
        <w:rPr/>
        <w:t xml:space="preserve">一、进口国家及地区分析 131</w:t>
      </w:r>
    </w:p>
    <w:p>
      <w:pPr>
        <w:spacing w:after="150"/>
      </w:pPr>
      <w:r>
        <w:rPr/>
        <w:t xml:space="preserve">二、出口国家及地区分析 131</w:t>
      </w:r>
    </w:p>
    <w:p>
      <w:pPr>
        <w:spacing w:after="150"/>
      </w:pPr>
      <w:r>
        <w:rPr>
          <w:b w:val="1"/>
          <w:bCs w:val="1"/>
        </w:rPr>
        <w:t xml:space="preserve">第八章 2019-2023年1-5月中国铝板幕墙进出口数据监测分析 132</w:t>
      </w:r>
    </w:p>
    <w:p>
      <w:pPr>
        <w:spacing w:after="150"/>
      </w:pPr>
      <w:r>
        <w:rPr/>
        <w:t xml:space="preserve">第一节 2019-2023年1-5月中国铝板幕墙进口数据分析 132</w:t>
      </w:r>
    </w:p>
    <w:p>
      <w:pPr>
        <w:spacing w:after="150"/>
      </w:pPr>
      <w:r>
        <w:rPr/>
        <w:t xml:space="preserve">一、进口数量分析 132</w:t>
      </w:r>
    </w:p>
    <w:p>
      <w:pPr>
        <w:spacing w:after="150"/>
      </w:pPr>
      <w:r>
        <w:rPr/>
        <w:t xml:space="preserve">二、进口金额分析 132</w:t>
      </w:r>
    </w:p>
    <w:p>
      <w:pPr>
        <w:spacing w:after="150"/>
      </w:pPr>
      <w:r>
        <w:rPr/>
        <w:t xml:space="preserve">第二节 2019-2023年1-5月中国铝板幕墙出口数据分析 133</w:t>
      </w:r>
    </w:p>
    <w:p>
      <w:pPr>
        <w:spacing w:after="150"/>
      </w:pPr>
      <w:r>
        <w:rPr/>
        <w:t xml:space="preserve">一、出口数量分析 133</w:t>
      </w:r>
    </w:p>
    <w:p>
      <w:pPr>
        <w:spacing w:after="150"/>
      </w:pPr>
      <w:r>
        <w:rPr/>
        <w:t xml:space="preserve">二、出口金额分析 134</w:t>
      </w:r>
    </w:p>
    <w:p>
      <w:pPr>
        <w:spacing w:after="150"/>
      </w:pPr>
      <w:r>
        <w:rPr/>
        <w:t xml:space="preserve">第三节 2019-2023年1-5月中国铝板幕墙进出口平均单价分析 135</w:t>
      </w:r>
    </w:p>
    <w:p>
      <w:pPr>
        <w:spacing w:after="150"/>
      </w:pPr>
      <w:r>
        <w:rPr/>
        <w:t xml:space="preserve">第四节 2019-2023年1-5月中国铝板幕墙进出口国家及地区分析 136</w:t>
      </w:r>
    </w:p>
    <w:p>
      <w:pPr>
        <w:spacing w:after="150"/>
      </w:pPr>
      <w:r>
        <w:rPr/>
        <w:t xml:space="preserve">一、进口国家及地区分析 136</w:t>
      </w:r>
    </w:p>
    <w:p>
      <w:pPr>
        <w:spacing w:after="150"/>
      </w:pPr>
      <w:r>
        <w:rPr/>
        <w:t xml:space="preserve">二、出口国家及地区分析 136</w:t>
      </w:r>
    </w:p>
    <w:p>
      <w:pPr>
        <w:spacing w:after="150"/>
      </w:pPr>
      <w:r>
        <w:rPr>
          <w:b w:val="1"/>
          <w:bCs w:val="1"/>
        </w:rPr>
        <w:t xml:space="preserve">第九章 2019-2023年中国铝板幕墙行业市场竞争格局分析 137</w:t>
      </w:r>
    </w:p>
    <w:p>
      <w:pPr>
        <w:spacing w:after="150"/>
      </w:pPr>
      <w:r>
        <w:rPr/>
        <w:t xml:space="preserve">第一节 2019-2023年中国铝板幕墙行业竞争现状分析 137</w:t>
      </w:r>
    </w:p>
    <w:p>
      <w:pPr>
        <w:spacing w:after="150"/>
      </w:pPr>
      <w:r>
        <w:rPr/>
        <w:t xml:space="preserve">一、铝板幕墙设计工艺竞争分析 137</w:t>
      </w:r>
    </w:p>
    <w:p>
      <w:pPr>
        <w:spacing w:after="150"/>
      </w:pPr>
      <w:r>
        <w:rPr/>
        <w:t xml:space="preserve">二、铝板幕墙价格竞争分析 137</w:t>
      </w:r>
    </w:p>
    <w:p>
      <w:pPr>
        <w:spacing w:after="150"/>
      </w:pPr>
      <w:r>
        <w:rPr/>
        <w:t xml:space="preserve">三、铝板幕墙替代品竞争分析 137</w:t>
      </w:r>
    </w:p>
    <w:p>
      <w:pPr>
        <w:spacing w:after="150"/>
      </w:pPr>
      <w:r>
        <w:rPr/>
        <w:t xml:space="preserve">第二节 2019-2023年中国铝板幕墙行业集中度分析 137</w:t>
      </w:r>
    </w:p>
    <w:p>
      <w:pPr>
        <w:spacing w:after="150"/>
      </w:pPr>
      <w:r>
        <w:rPr/>
        <w:t xml:space="preserve">一、铝板幕墙市场集中度分析 137</w:t>
      </w:r>
    </w:p>
    <w:p>
      <w:pPr>
        <w:spacing w:after="150"/>
      </w:pPr>
      <w:r>
        <w:rPr/>
        <w:t xml:space="preserve">二、铝板幕墙区域集中度分析 138</w:t>
      </w:r>
    </w:p>
    <w:p>
      <w:pPr>
        <w:spacing w:after="150"/>
      </w:pPr>
      <w:r>
        <w:rPr/>
        <w:t xml:space="preserve">第三节 2019-2023年中国铝板幕墙行业提升竞争力策略分析 138</w:t>
      </w:r>
    </w:p>
    <w:p>
      <w:pPr>
        <w:spacing w:after="150"/>
      </w:pPr>
      <w:r>
        <w:rPr>
          <w:b w:val="1"/>
          <w:bCs w:val="1"/>
        </w:rPr>
        <w:t xml:space="preserve">第十章 中国铝板幕墙行业生产企业竞争性财务数据分析 139</w:t>
      </w:r>
    </w:p>
    <w:p>
      <w:pPr>
        <w:spacing w:after="150"/>
      </w:pPr>
      <w:r>
        <w:rPr/>
        <w:t xml:space="preserve">第一节 沈阳远大铝业工程有限公司西南分公司 139</w:t>
      </w:r>
    </w:p>
    <w:p>
      <w:pPr>
        <w:spacing w:after="150"/>
      </w:pPr>
      <w:r>
        <w:rPr/>
        <w:t xml:space="preserve">一、企业概况 139</w:t>
      </w:r>
    </w:p>
    <w:p>
      <w:pPr>
        <w:spacing w:after="150"/>
      </w:pPr>
      <w:r>
        <w:rPr/>
        <w:t xml:space="preserve">二、企业主要经济指标分析 139</w:t>
      </w:r>
    </w:p>
    <w:p>
      <w:pPr>
        <w:spacing w:after="150"/>
      </w:pPr>
      <w:r>
        <w:rPr/>
        <w:t xml:space="preserve">三、企业盈利能力分析 139</w:t>
      </w:r>
    </w:p>
    <w:p>
      <w:pPr>
        <w:spacing w:after="150"/>
      </w:pPr>
      <w:r>
        <w:rPr/>
        <w:t xml:space="preserve">四、企业偿债能力分析 140</w:t>
      </w:r>
    </w:p>
    <w:p>
      <w:pPr>
        <w:spacing w:after="150"/>
      </w:pPr>
      <w:r>
        <w:rPr/>
        <w:t xml:space="preserve">五、企业运营能力分析 140</w:t>
      </w:r>
    </w:p>
    <w:p>
      <w:pPr>
        <w:spacing w:after="150"/>
      </w:pPr>
      <w:r>
        <w:rPr/>
        <w:t xml:space="preserve">六、企业成长能力分析 141</w:t>
      </w:r>
    </w:p>
    <w:p>
      <w:pPr>
        <w:spacing w:after="150"/>
      </w:pPr>
      <w:r>
        <w:rPr/>
        <w:t xml:space="preserve">第二节 上海亚细亚铝制品有限公司 142</w:t>
      </w:r>
    </w:p>
    <w:p>
      <w:pPr>
        <w:spacing w:after="150"/>
      </w:pPr>
      <w:r>
        <w:rPr/>
        <w:t xml:space="preserve">一、企业概况 142</w:t>
      </w:r>
    </w:p>
    <w:p>
      <w:pPr>
        <w:spacing w:after="150"/>
      </w:pPr>
      <w:r>
        <w:rPr/>
        <w:t xml:space="preserve">二、企业主要经济指标分析 142</w:t>
      </w:r>
    </w:p>
    <w:p>
      <w:pPr>
        <w:spacing w:after="150"/>
      </w:pPr>
      <w:r>
        <w:rPr/>
        <w:t xml:space="preserve">三、企业盈利能力分析 143</w:t>
      </w:r>
    </w:p>
    <w:p>
      <w:pPr>
        <w:spacing w:after="150"/>
      </w:pPr>
      <w:r>
        <w:rPr/>
        <w:t xml:space="preserve">四、企业偿债能力分析 143</w:t>
      </w:r>
    </w:p>
    <w:p>
      <w:pPr>
        <w:spacing w:after="150"/>
      </w:pPr>
      <w:r>
        <w:rPr/>
        <w:t xml:space="preserve">五、企业运营能力分析 144</w:t>
      </w:r>
    </w:p>
    <w:p>
      <w:pPr>
        <w:spacing w:after="150"/>
      </w:pPr>
      <w:r>
        <w:rPr/>
        <w:t xml:space="preserve">六、企业成长能力分析 145</w:t>
      </w:r>
    </w:p>
    <w:p>
      <w:pPr>
        <w:spacing w:after="150"/>
      </w:pPr>
      <w:r>
        <w:rPr/>
        <w:t xml:space="preserve">第三节 力福建材(昆山)有限公司 145</w:t>
      </w:r>
    </w:p>
    <w:p>
      <w:pPr>
        <w:spacing w:after="150"/>
      </w:pPr>
      <w:r>
        <w:rPr/>
        <w:t xml:space="preserve">一、企业概况 145</w:t>
      </w:r>
    </w:p>
    <w:p>
      <w:pPr>
        <w:spacing w:after="150"/>
      </w:pPr>
      <w:r>
        <w:rPr/>
        <w:t xml:space="preserve">二、企业主要经济指标分析 146</w:t>
      </w:r>
    </w:p>
    <w:p>
      <w:pPr>
        <w:spacing w:after="150"/>
      </w:pPr>
      <w:r>
        <w:rPr/>
        <w:t xml:space="preserve">三、企业盈利能力分析 146</w:t>
      </w:r>
    </w:p>
    <w:p>
      <w:pPr>
        <w:spacing w:after="150"/>
      </w:pPr>
      <w:r>
        <w:rPr/>
        <w:t xml:space="preserve">四、企业偿债能力分析 146</w:t>
      </w:r>
    </w:p>
    <w:p>
      <w:pPr>
        <w:spacing w:after="150"/>
      </w:pPr>
      <w:r>
        <w:rPr/>
        <w:t xml:space="preserve">五、企业运营能力分析 147</w:t>
      </w:r>
    </w:p>
    <w:p>
      <w:pPr>
        <w:spacing w:after="150"/>
      </w:pPr>
      <w:r>
        <w:rPr/>
        <w:t xml:space="preserve">六、企业成长能力分析 148</w:t>
      </w:r>
    </w:p>
    <w:p>
      <w:pPr>
        <w:spacing w:after="150"/>
      </w:pPr>
      <w:r>
        <w:rPr/>
        <w:t xml:space="preserve">第四节 北京建黎铝门窗幕墙有限公司 148</w:t>
      </w:r>
    </w:p>
    <w:p>
      <w:pPr>
        <w:spacing w:after="150"/>
      </w:pPr>
      <w:r>
        <w:rPr/>
        <w:t xml:space="preserve">一、企业概况 148</w:t>
      </w:r>
    </w:p>
    <w:p>
      <w:pPr>
        <w:spacing w:after="150"/>
      </w:pPr>
      <w:r>
        <w:rPr/>
        <w:t xml:space="preserve">二、企业主要经济指标分析 149</w:t>
      </w:r>
    </w:p>
    <w:p>
      <w:pPr>
        <w:spacing w:after="150"/>
      </w:pPr>
      <w:r>
        <w:rPr/>
        <w:t xml:space="preserve">三、企业盈利能力分析 150</w:t>
      </w:r>
    </w:p>
    <w:p>
      <w:pPr>
        <w:spacing w:after="150"/>
      </w:pPr>
      <w:r>
        <w:rPr/>
        <w:t xml:space="preserve">四、企业偿债能力分析 150</w:t>
      </w:r>
    </w:p>
    <w:p>
      <w:pPr>
        <w:spacing w:after="150"/>
      </w:pPr>
      <w:r>
        <w:rPr/>
        <w:t xml:space="preserve">五、企业运营能力分析 151</w:t>
      </w:r>
    </w:p>
    <w:p>
      <w:pPr>
        <w:spacing w:after="150"/>
      </w:pPr>
      <w:r>
        <w:rPr/>
        <w:t xml:space="preserve">六、企业成长能力分析 151</w:t>
      </w:r>
    </w:p>
    <w:p>
      <w:pPr>
        <w:spacing w:after="150"/>
      </w:pPr>
      <w:r>
        <w:rPr/>
        <w:t xml:space="preserve">第五节 北京天辽门窗有限公司 152</w:t>
      </w:r>
    </w:p>
    <w:p>
      <w:pPr>
        <w:spacing w:after="150"/>
      </w:pPr>
      <w:r>
        <w:rPr/>
        <w:t xml:space="preserve">一、企业概况 152</w:t>
      </w:r>
    </w:p>
    <w:p>
      <w:pPr>
        <w:spacing w:after="150"/>
      </w:pPr>
      <w:r>
        <w:rPr/>
        <w:t xml:space="preserve">二、企业主要经济指标分析 154</w:t>
      </w:r>
    </w:p>
    <w:p>
      <w:pPr>
        <w:spacing w:after="150"/>
      </w:pPr>
      <w:r>
        <w:rPr/>
        <w:t xml:space="preserve">三、企业盈利能力分析 154</w:t>
      </w:r>
    </w:p>
    <w:p>
      <w:pPr>
        <w:spacing w:after="150"/>
      </w:pPr>
      <w:r>
        <w:rPr/>
        <w:t xml:space="preserve">四、企业偿债能力分析 155</w:t>
      </w:r>
    </w:p>
    <w:p>
      <w:pPr>
        <w:spacing w:after="150"/>
      </w:pPr>
      <w:r>
        <w:rPr/>
        <w:t xml:space="preserve">五、企业运营能力分析 155</w:t>
      </w:r>
    </w:p>
    <w:p>
      <w:pPr>
        <w:spacing w:after="150"/>
      </w:pPr>
      <w:r>
        <w:rPr/>
        <w:t xml:space="preserve">六、企业成长能力分析 156</w:t>
      </w:r>
    </w:p>
    <w:p>
      <w:pPr>
        <w:spacing w:after="150"/>
      </w:pPr>
      <w:r>
        <w:rPr/>
        <w:t xml:space="preserve">第六节 常州后肖宏图幕墙制造有限公司 157</w:t>
      </w:r>
    </w:p>
    <w:p>
      <w:pPr>
        <w:spacing w:after="150"/>
      </w:pPr>
      <w:r>
        <w:rPr/>
        <w:t xml:space="preserve">一、企业概况 157</w:t>
      </w:r>
    </w:p>
    <w:p>
      <w:pPr>
        <w:spacing w:after="150"/>
      </w:pPr>
      <w:r>
        <w:rPr/>
        <w:t xml:space="preserve">二、企业主要经济指标分析 157</w:t>
      </w:r>
    </w:p>
    <w:p>
      <w:pPr>
        <w:spacing w:after="150"/>
      </w:pPr>
      <w:r>
        <w:rPr/>
        <w:t xml:space="preserve">三、企业盈利能力分析 158</w:t>
      </w:r>
    </w:p>
    <w:p>
      <w:pPr>
        <w:spacing w:after="150"/>
      </w:pPr>
      <w:r>
        <w:rPr/>
        <w:t xml:space="preserve">四、企业偿债能力分析 158</w:t>
      </w:r>
    </w:p>
    <w:p>
      <w:pPr>
        <w:spacing w:after="150"/>
      </w:pPr>
      <w:r>
        <w:rPr/>
        <w:t xml:space="preserve">五、企业运营能力分析 159</w:t>
      </w:r>
    </w:p>
    <w:p>
      <w:pPr>
        <w:spacing w:after="150"/>
      </w:pPr>
      <w:r>
        <w:rPr/>
        <w:t xml:space="preserve">六、企业成长能力分析 159</w:t>
      </w:r>
    </w:p>
    <w:p>
      <w:pPr>
        <w:spacing w:after="150"/>
      </w:pPr>
      <w:r>
        <w:rPr/>
        <w:t xml:space="preserve">第七节 方大新材料(江西)有限公司 160</w:t>
      </w:r>
    </w:p>
    <w:p>
      <w:pPr>
        <w:spacing w:after="150"/>
      </w:pPr>
      <w:r>
        <w:rPr/>
        <w:t xml:space="preserve">一、企业概况 160</w:t>
      </w:r>
    </w:p>
    <w:p>
      <w:pPr>
        <w:spacing w:after="150"/>
      </w:pPr>
      <w:r>
        <w:rPr/>
        <w:t xml:space="preserve">二、企业主要经济指标分析 161</w:t>
      </w:r>
    </w:p>
    <w:p>
      <w:pPr>
        <w:spacing w:after="150"/>
      </w:pPr>
      <w:r>
        <w:rPr/>
        <w:t xml:space="preserve">三、企业盈利能力分析 161</w:t>
      </w:r>
    </w:p>
    <w:p>
      <w:pPr>
        <w:spacing w:after="150"/>
      </w:pPr>
      <w:r>
        <w:rPr/>
        <w:t xml:space="preserve">四、企业偿债能力分析 162</w:t>
      </w:r>
    </w:p>
    <w:p>
      <w:pPr>
        <w:spacing w:after="150"/>
      </w:pPr>
      <w:r>
        <w:rPr/>
        <w:t xml:space="preserve">五、企业运营能力分析 162</w:t>
      </w:r>
    </w:p>
    <w:p>
      <w:pPr>
        <w:spacing w:after="150"/>
      </w:pPr>
      <w:r>
        <w:rPr/>
        <w:t xml:space="preserve">六、企业成长能力分析 163</w:t>
      </w:r>
    </w:p>
    <w:p>
      <w:pPr>
        <w:spacing w:after="150"/>
      </w:pPr>
      <w:r>
        <w:rPr/>
        <w:t xml:space="preserve">第八节 佛山市顺德区邦丽建材有限公司 164</w:t>
      </w:r>
    </w:p>
    <w:p>
      <w:pPr>
        <w:spacing w:after="150"/>
      </w:pPr>
      <w:r>
        <w:rPr/>
        <w:t xml:space="preserve">一、企业概况 164</w:t>
      </w:r>
    </w:p>
    <w:p>
      <w:pPr>
        <w:spacing w:after="150"/>
      </w:pPr>
      <w:r>
        <w:rPr/>
        <w:t xml:space="preserve">二、企业主要经济指标分析 165</w:t>
      </w:r>
    </w:p>
    <w:p>
      <w:pPr>
        <w:spacing w:after="150"/>
      </w:pPr>
      <w:r>
        <w:rPr/>
        <w:t xml:space="preserve">三、企业盈利能力分析 165</w:t>
      </w:r>
    </w:p>
    <w:p>
      <w:pPr>
        <w:spacing w:after="150"/>
      </w:pPr>
      <w:r>
        <w:rPr/>
        <w:t xml:space="preserve">四、企业偿债能力分析 166</w:t>
      </w:r>
    </w:p>
    <w:p>
      <w:pPr>
        <w:spacing w:after="150"/>
      </w:pPr>
      <w:r>
        <w:rPr/>
        <w:t xml:space="preserve">五、企业运营能力分析 166</w:t>
      </w:r>
    </w:p>
    <w:p>
      <w:pPr>
        <w:spacing w:after="150"/>
      </w:pPr>
      <w:r>
        <w:rPr/>
        <w:t xml:space="preserve">六、企业成长能力分析 167</w:t>
      </w:r>
    </w:p>
    <w:p>
      <w:pPr>
        <w:spacing w:after="150"/>
      </w:pPr>
      <w:r>
        <w:rPr/>
        <w:t xml:space="preserve">第九节 上海华晖幕墙制作工程有限公司 168</w:t>
      </w:r>
    </w:p>
    <w:p>
      <w:pPr>
        <w:spacing w:after="150"/>
      </w:pPr>
      <w:r>
        <w:rPr/>
        <w:t xml:space="preserve">一、企业概况 168</w:t>
      </w:r>
    </w:p>
    <w:p>
      <w:pPr>
        <w:spacing w:after="150"/>
      </w:pPr>
      <w:r>
        <w:rPr/>
        <w:t xml:space="preserve">二、企业主要经济指标分析 168</w:t>
      </w:r>
    </w:p>
    <w:p>
      <w:pPr>
        <w:spacing w:after="150"/>
      </w:pPr>
      <w:r>
        <w:rPr/>
        <w:t xml:space="preserve">三、企业盈利能力分析 169</w:t>
      </w:r>
    </w:p>
    <w:p>
      <w:pPr>
        <w:spacing w:after="150"/>
      </w:pPr>
      <w:r>
        <w:rPr/>
        <w:t xml:space="preserve">四、企业偿债能力分析 169</w:t>
      </w:r>
    </w:p>
    <w:p>
      <w:pPr>
        <w:spacing w:after="150"/>
      </w:pPr>
      <w:r>
        <w:rPr/>
        <w:t xml:space="preserve">五、企业运营能力分析 170</w:t>
      </w:r>
    </w:p>
    <w:p>
      <w:pPr>
        <w:spacing w:after="150"/>
      </w:pPr>
      <w:r>
        <w:rPr/>
        <w:t xml:space="preserve">六、企业成长能力分析 170</w:t>
      </w:r>
    </w:p>
    <w:p>
      <w:pPr>
        <w:spacing w:after="150"/>
      </w:pPr>
      <w:r>
        <w:rPr/>
        <w:t xml:space="preserve">第十节 洛阳阳光铝业有限公司 171</w:t>
      </w:r>
    </w:p>
    <w:p>
      <w:pPr>
        <w:spacing w:after="150"/>
      </w:pPr>
      <w:r>
        <w:rPr/>
        <w:t xml:space="preserve">一、企业概况 171</w:t>
      </w:r>
    </w:p>
    <w:p>
      <w:pPr>
        <w:spacing w:after="150"/>
      </w:pPr>
      <w:r>
        <w:rPr/>
        <w:t xml:space="preserve">二、企业主要经济指标分析 172</w:t>
      </w:r>
    </w:p>
    <w:p>
      <w:pPr>
        <w:spacing w:after="150"/>
      </w:pPr>
      <w:r>
        <w:rPr/>
        <w:t xml:space="preserve">三、企业盈利能力分析 172</w:t>
      </w:r>
    </w:p>
    <w:p>
      <w:pPr>
        <w:spacing w:after="150"/>
      </w:pPr>
      <w:r>
        <w:rPr/>
        <w:t xml:space="preserve">四、企业偿债能力分析 173</w:t>
      </w:r>
    </w:p>
    <w:p>
      <w:pPr>
        <w:spacing w:after="150"/>
      </w:pPr>
      <w:r>
        <w:rPr/>
        <w:t xml:space="preserve">五、企业运营能力分析 173</w:t>
      </w:r>
    </w:p>
    <w:p>
      <w:pPr>
        <w:spacing w:after="150"/>
      </w:pPr>
      <w:r>
        <w:rPr/>
        <w:t xml:space="preserve">六、企业成长能力分析 174</w:t>
      </w:r>
    </w:p>
    <w:p>
      <w:pPr>
        <w:spacing w:after="150"/>
      </w:pPr>
      <w:r>
        <w:rPr/>
        <w:t xml:space="preserve">第十一节 济南泉城铝业有限公司 175</w:t>
      </w:r>
    </w:p>
    <w:p>
      <w:pPr>
        <w:spacing w:after="150"/>
      </w:pPr>
      <w:r>
        <w:rPr/>
        <w:t xml:space="preserve">一、企业概况 175</w:t>
      </w:r>
    </w:p>
    <w:p>
      <w:pPr>
        <w:spacing w:after="150"/>
      </w:pPr>
      <w:r>
        <w:rPr/>
        <w:t xml:space="preserve">二、企业主要经济指标分析 175</w:t>
      </w:r>
    </w:p>
    <w:p>
      <w:pPr>
        <w:spacing w:after="150"/>
      </w:pPr>
      <w:r>
        <w:rPr/>
        <w:t xml:space="preserve">三、企业盈利能力分析 176</w:t>
      </w:r>
    </w:p>
    <w:p>
      <w:pPr>
        <w:spacing w:after="150"/>
      </w:pPr>
      <w:r>
        <w:rPr/>
        <w:t xml:space="preserve">四、企业偿债能力分析 176</w:t>
      </w:r>
    </w:p>
    <w:p>
      <w:pPr>
        <w:spacing w:after="150"/>
      </w:pPr>
      <w:r>
        <w:rPr/>
        <w:t xml:space="preserve">五、企业运营能力分析 177</w:t>
      </w:r>
    </w:p>
    <w:p>
      <w:pPr>
        <w:spacing w:after="150"/>
      </w:pPr>
      <w:r>
        <w:rPr/>
        <w:t xml:space="preserve">六、企业成长能力分析 178</w:t>
      </w:r>
    </w:p>
    <w:p>
      <w:pPr>
        <w:spacing w:after="150"/>
      </w:pPr>
      <w:r>
        <w:rPr>
          <w:b w:val="1"/>
          <w:bCs w:val="1"/>
        </w:rPr>
        <w:t xml:space="preserve">第十一章 2019-2023年中国铝合金产业运行态势分析 178</w:t>
      </w:r>
    </w:p>
    <w:p>
      <w:pPr>
        <w:spacing w:after="150"/>
      </w:pPr>
      <w:r>
        <w:rPr/>
        <w:t xml:space="preserve">第一节 中国铝合金技术研发进展分析 178</w:t>
      </w:r>
    </w:p>
    <w:p>
      <w:pPr>
        <w:spacing w:after="150"/>
      </w:pPr>
      <w:r>
        <w:rPr/>
        <w:t xml:space="preserve">一、铝合金压铸技术 179</w:t>
      </w:r>
    </w:p>
    <w:p>
      <w:pPr>
        <w:spacing w:after="150"/>
      </w:pPr>
      <w:r>
        <w:rPr/>
        <w:t xml:space="preserve">二、铝合金热处理工艺的缺陷及铸态铝合金 184</w:t>
      </w:r>
    </w:p>
    <w:p>
      <w:pPr>
        <w:spacing w:after="150"/>
      </w:pPr>
      <w:r>
        <w:rPr/>
        <w:t xml:space="preserve">三、铝合金搅拌摩擦焊接技术 186</w:t>
      </w:r>
    </w:p>
    <w:p>
      <w:pPr>
        <w:spacing w:after="150"/>
      </w:pPr>
      <w:r>
        <w:rPr/>
        <w:t xml:space="preserve">四、铝合金轮毂的半固态模锻工艺 195</w:t>
      </w:r>
    </w:p>
    <w:p>
      <w:pPr>
        <w:spacing w:after="150"/>
      </w:pPr>
      <w:r>
        <w:rPr/>
        <w:t xml:space="preserve">第二节 2019-2023年中国铝合金产业发展概况 199</w:t>
      </w:r>
    </w:p>
    <w:p>
      <w:pPr>
        <w:spacing w:after="150"/>
      </w:pPr>
      <w:r>
        <w:rPr/>
        <w:t xml:space="preserve">一、中国铝合金行业的发展现状概述 199</w:t>
      </w:r>
    </w:p>
    <w:p>
      <w:pPr>
        <w:spacing w:after="150"/>
      </w:pPr>
      <w:r>
        <w:rPr/>
        <w:t xml:space="preserve">二、中国铝合金型材工业发展已进入新阶段 200</w:t>
      </w:r>
    </w:p>
    <w:p>
      <w:pPr>
        <w:spacing w:after="150"/>
      </w:pPr>
      <w:r>
        <w:rPr/>
        <w:t xml:space="preserve">三、中国建筑铝合金型材稳步发展 201</w:t>
      </w:r>
    </w:p>
    <w:p>
      <w:pPr>
        <w:spacing w:after="150"/>
      </w:pPr>
      <w:r>
        <w:rPr/>
        <w:t xml:space="preserve">四、中国高温高能高铌钛铝合金材料居世界领先水平 204</w:t>
      </w:r>
    </w:p>
    <w:p>
      <w:pPr>
        <w:spacing w:after="150"/>
      </w:pPr>
      <w:r>
        <w:rPr/>
        <w:t xml:space="preserve">第三节 2019-2023年铝合金在汽车工业生产中的应用及发展分析 206</w:t>
      </w:r>
    </w:p>
    <w:p>
      <w:pPr>
        <w:spacing w:after="150"/>
      </w:pPr>
      <w:r>
        <w:rPr/>
        <w:t xml:space="preserve">一、铝合金材料符合汽车工业发展趋势的需要 206</w:t>
      </w:r>
    </w:p>
    <w:p>
      <w:pPr>
        <w:spacing w:after="150"/>
      </w:pPr>
      <w:r>
        <w:rPr/>
        <w:t xml:space="preserve">二、铝合金应用于汽车工业产品的发展历程 206</w:t>
      </w:r>
    </w:p>
    <w:p>
      <w:pPr>
        <w:spacing w:after="150"/>
      </w:pPr>
      <w:r>
        <w:rPr/>
        <w:t xml:space="preserve">三、发动机 207</w:t>
      </w:r>
    </w:p>
    <w:p>
      <w:pPr>
        <w:spacing w:after="150"/>
      </w:pPr>
      <w:r>
        <w:rPr/>
        <w:t xml:space="preserve">四、轮毂类产品 208</w:t>
      </w:r>
    </w:p>
    <w:p>
      <w:pPr>
        <w:spacing w:after="150"/>
      </w:pPr>
      <w:r>
        <w:rPr>
          <w:b w:val="1"/>
          <w:bCs w:val="1"/>
        </w:rPr>
        <w:t xml:space="preserve">第十二章 2019-2023年中国建筑业运行形势分析 210</w:t>
      </w:r>
    </w:p>
    <w:p>
      <w:pPr>
        <w:spacing w:after="150"/>
      </w:pPr>
      <w:r>
        <w:rPr/>
        <w:t xml:space="preserve">第一节 2019-2023年中国建筑行业概述 210</w:t>
      </w:r>
    </w:p>
    <w:p>
      <w:pPr>
        <w:spacing w:after="150"/>
      </w:pPr>
      <w:r>
        <w:rPr/>
        <w:t xml:space="preserve">一、中国建筑业市场进入健康发展轨道 210</w:t>
      </w:r>
    </w:p>
    <w:p>
      <w:pPr>
        <w:spacing w:after="150"/>
      </w:pPr>
      <w:r>
        <w:rPr/>
        <w:t xml:space="preserve">二、中国建筑业劳动力发展现状 211</w:t>
      </w:r>
    </w:p>
    <w:p>
      <w:pPr>
        <w:spacing w:after="150"/>
      </w:pPr>
      <w:r>
        <w:rPr/>
        <w:t xml:space="preserve">三、建筑业总产值分析 214</w:t>
      </w:r>
    </w:p>
    <w:p>
      <w:pPr>
        <w:spacing w:after="150"/>
      </w:pPr>
      <w:r>
        <w:rPr/>
        <w:t xml:space="preserve">第二节 2019-2023年中国建筑业面对的问题分析 215</w:t>
      </w:r>
    </w:p>
    <w:p>
      <w:pPr>
        <w:spacing w:after="150"/>
      </w:pPr>
      <w:r>
        <w:rPr/>
        <w:t xml:space="preserve">一、中国建筑业企业国际化发展面临的困难 215</w:t>
      </w:r>
    </w:p>
    <w:p>
      <w:pPr>
        <w:spacing w:after="150"/>
      </w:pPr>
      <w:r>
        <w:rPr/>
        <w:t xml:space="preserve">二、中国建筑业存在的税收政策问题 215</w:t>
      </w:r>
    </w:p>
    <w:p>
      <w:pPr>
        <w:spacing w:after="150"/>
      </w:pPr>
      <w:r>
        <w:rPr/>
        <w:t xml:space="preserve">三、中国学校建筑边缘化的问题 221</w:t>
      </w:r>
    </w:p>
    <w:p>
      <w:pPr>
        <w:spacing w:after="150"/>
      </w:pPr>
      <w:r>
        <w:rPr/>
        <w:t xml:space="preserve">四、中国建筑垃圾资源化亟待政策扶持 222</w:t>
      </w:r>
    </w:p>
    <w:p>
      <w:pPr>
        <w:spacing w:after="150"/>
      </w:pPr>
      <w:r>
        <w:rPr/>
        <w:t xml:space="preserve">第三节 2019-2023年中国建筑业发展的具体对策分析 225</w:t>
      </w:r>
    </w:p>
    <w:p>
      <w:pPr>
        <w:spacing w:after="150"/>
      </w:pPr>
      <w:r>
        <w:rPr/>
        <w:t xml:space="preserve">一、加快建筑业改革和发展的步伐的思考 225</w:t>
      </w:r>
    </w:p>
    <w:p>
      <w:pPr>
        <w:spacing w:after="150"/>
      </w:pPr>
      <w:r>
        <w:rPr/>
        <w:t xml:space="preserve">二、加强建筑业安全监管的措施 242</w:t>
      </w:r>
    </w:p>
    <w:p>
      <w:pPr>
        <w:spacing w:after="150"/>
      </w:pPr>
      <w:r>
        <w:rPr/>
        <w:t xml:space="preserve">三、构建中国建筑市场信用评价指标体系 246</w:t>
      </w:r>
    </w:p>
    <w:p>
      <w:pPr>
        <w:spacing w:after="150"/>
      </w:pPr>
      <w:r>
        <w:rPr/>
        <w:t xml:space="preserve">四、推动建筑业企业实施国际化发展的对策 249</w:t>
      </w:r>
    </w:p>
    <w:p>
      <w:pPr>
        <w:spacing w:after="150"/>
      </w:pPr>
      <w:r>
        <w:rPr/>
        <w:t xml:space="preserve">五、提升建筑企业国际竞争力的策略 254</w:t>
      </w:r>
    </w:p>
    <w:p>
      <w:pPr>
        <w:spacing w:after="150"/>
      </w:pPr>
      <w:r>
        <w:rPr>
          <w:b w:val="1"/>
          <w:bCs w:val="1"/>
        </w:rPr>
        <w:t xml:space="preserve">第十三章 2024-2029年中国铝板幕墙行业发展趋势预测分析 260</w:t>
      </w:r>
    </w:p>
    <w:p>
      <w:pPr>
        <w:spacing w:after="150"/>
      </w:pPr>
      <w:r>
        <w:rPr/>
        <w:t xml:space="preserve">第一节 2024-2029年中国铝板幕墙行业发展前景分析 260</w:t>
      </w:r>
    </w:p>
    <w:p>
      <w:pPr>
        <w:spacing w:after="150"/>
      </w:pPr>
      <w:r>
        <w:rPr/>
        <w:t xml:space="preserve">一、铝板幕墙技术方向分析 260</w:t>
      </w:r>
    </w:p>
    <w:p>
      <w:pPr>
        <w:spacing w:after="150"/>
      </w:pPr>
      <w:r>
        <w:rPr/>
        <w:t xml:space="preserve">二、金属门窗制造行业预测分析 260</w:t>
      </w:r>
    </w:p>
    <w:p>
      <w:pPr>
        <w:spacing w:after="150"/>
      </w:pPr>
      <w:r>
        <w:rPr/>
        <w:t xml:space="preserve">三、铝板幕墙价格预测分析 260</w:t>
      </w:r>
    </w:p>
    <w:p>
      <w:pPr>
        <w:spacing w:after="150"/>
      </w:pPr>
      <w:r>
        <w:rPr/>
        <w:t xml:space="preserve">第二节 2024-2029年中国铝板幕墙行业市场预测分析 260</w:t>
      </w:r>
    </w:p>
    <w:p>
      <w:pPr>
        <w:spacing w:after="150"/>
      </w:pPr>
      <w:r>
        <w:rPr/>
        <w:t xml:space="preserve">一、铝板幕墙供给预测分析 260</w:t>
      </w:r>
    </w:p>
    <w:p>
      <w:pPr>
        <w:spacing w:after="150"/>
      </w:pPr>
      <w:r>
        <w:rPr/>
        <w:t xml:space="preserve">二、铝板幕墙需求预测分析 261</w:t>
      </w:r>
    </w:p>
    <w:p>
      <w:pPr>
        <w:spacing w:after="150"/>
      </w:pPr>
      <w:r>
        <w:rPr/>
        <w:t xml:space="preserve">三、铝板幕墙竞争格局预测分析 261</w:t>
      </w:r>
    </w:p>
    <w:p>
      <w:pPr>
        <w:spacing w:after="150"/>
      </w:pPr>
      <w:r>
        <w:rPr/>
        <w:t xml:space="preserve">第三节 2024-2029年中国铝板幕墙行业市场盈利预测分析 262</w:t>
      </w:r>
    </w:p>
    <w:p>
      <w:pPr>
        <w:spacing w:after="150"/>
      </w:pPr>
      <w:r>
        <w:rPr>
          <w:b w:val="1"/>
          <w:bCs w:val="1"/>
        </w:rPr>
        <w:t xml:space="preserve">第十四章 2024-2029年中国铝板幕墙行业投资机会与风险分析 262</w:t>
      </w:r>
    </w:p>
    <w:p>
      <w:pPr>
        <w:spacing w:after="150"/>
      </w:pPr>
      <w:r>
        <w:rPr/>
        <w:t xml:space="preserve">第一节 2024-2029年中国铝板幕墙行业投资环境分析 262</w:t>
      </w:r>
    </w:p>
    <w:p>
      <w:pPr>
        <w:spacing w:after="150"/>
      </w:pPr>
      <w:r>
        <w:rPr/>
        <w:t xml:space="preserve">第二节 2024-2029年中国铝板幕墙行业投资机会分析 263</w:t>
      </w:r>
    </w:p>
    <w:p>
      <w:pPr>
        <w:spacing w:after="150"/>
      </w:pPr>
      <w:r>
        <w:rPr/>
        <w:t xml:space="preserve">一、铝板幕墙投资潜力分析 263</w:t>
      </w:r>
    </w:p>
    <w:p>
      <w:pPr>
        <w:spacing w:after="150"/>
      </w:pPr>
      <w:r>
        <w:rPr/>
        <w:t xml:space="preserve">二、铝板幕墙投资吸引力分析 263</w:t>
      </w:r>
    </w:p>
    <w:p>
      <w:pPr>
        <w:spacing w:after="150"/>
      </w:pPr>
      <w:r>
        <w:rPr/>
        <w:t xml:space="preserve">第三节 2024-2029年中国铝板幕墙行业投资风险分析 263</w:t>
      </w:r>
    </w:p>
    <w:p>
      <w:pPr>
        <w:spacing w:after="150"/>
      </w:pPr>
      <w:r>
        <w:rPr/>
        <w:t xml:space="preserve">一、市场竞争风险分析 263</w:t>
      </w:r>
    </w:p>
    <w:p>
      <w:pPr>
        <w:spacing w:after="150"/>
      </w:pPr>
      <w:r>
        <w:rPr/>
        <w:t xml:space="preserve">二、政策风险分析 264</w:t>
      </w:r>
    </w:p>
    <w:p>
      <w:pPr>
        <w:spacing w:after="150"/>
      </w:pPr>
      <w:r>
        <w:rPr/>
        <w:t xml:space="preserve">三、技术风险分析 264</w:t>
      </w:r>
    </w:p>
    <w:p>
      <w:pPr>
        <w:spacing w:after="150"/>
      </w:pPr>
      <w:r>
        <w:rPr/>
        <w:t xml:space="preserve">第四节 专家建议 265</w:t>
      </w:r>
    </w:p>
    <w:p>
      <w:pPr>
        <w:spacing w:after="150"/>
      </w:pPr>
      <w:r>
        <w:rPr>
          <w:b w:val="1"/>
          <w:bCs w:val="1"/>
        </w:rPr>
        <w:t xml:space="preserve">图表目录</w:t>
      </w:r>
    </w:p>
    <w:p>
      <w:pPr>
        <w:spacing w:after="150"/>
      </w:pPr>
      <w:r>
        <w:rPr/>
        <w:t xml:space="preserve">图表：2019-2023年国内生产总值及其增长速度 46</w:t>
      </w:r>
    </w:p>
    <w:p>
      <w:pPr>
        <w:spacing w:after="150"/>
      </w:pPr>
      <w:r>
        <w:rPr/>
        <w:t xml:space="preserve">图表：2019-2023年居民消费价格月度涨跌幅度 47</w:t>
      </w:r>
    </w:p>
    <w:p>
      <w:pPr>
        <w:spacing w:after="150"/>
      </w:pPr>
      <w:r>
        <w:rPr/>
        <w:t xml:space="preserve">图表：2019-2023年居民消费价格比上年涨跌幅度 47</w:t>
      </w:r>
    </w:p>
    <w:p>
      <w:pPr>
        <w:spacing w:after="150"/>
      </w:pPr>
      <w:r>
        <w:rPr/>
        <w:t xml:space="preserve">图表：2019-2023年农村居民人均纯收入及其实际增长速度 48</w:t>
      </w:r>
    </w:p>
    <w:p>
      <w:pPr>
        <w:spacing w:after="150"/>
      </w:pPr>
      <w:r>
        <w:rPr/>
        <w:t xml:space="preserve">图表：2019-2023年城镇居民人均可支配收入及其实际增长速度 49</w:t>
      </w:r>
    </w:p>
    <w:p>
      <w:pPr>
        <w:spacing w:after="150"/>
      </w:pPr>
      <w:r>
        <w:rPr/>
        <w:t xml:space="preserve">图表：2019-2023年规模以上工业增加值增速(月度同比) 52</w:t>
      </w:r>
    </w:p>
    <w:p>
      <w:pPr>
        <w:spacing w:after="150"/>
      </w:pPr>
      <w:r>
        <w:rPr/>
        <w:t xml:space="preserve">图表：2019-2023年全社会固定资产投资及其增长速度 53</w:t>
      </w:r>
    </w:p>
    <w:p>
      <w:pPr>
        <w:spacing w:after="150"/>
      </w:pPr>
      <w:r>
        <w:rPr/>
        <w:t xml:space="preserve">图表：2019-2023年分行业固定资产投资(不含农户)及其增长速度 54</w:t>
      </w:r>
    </w:p>
    <w:p>
      <w:pPr>
        <w:spacing w:after="150"/>
      </w:pPr>
      <w:r>
        <w:rPr/>
        <w:t xml:space="preserve">图表：2019-2023年固定资产投资新增主要生产能力 55</w:t>
      </w:r>
    </w:p>
    <w:p>
      <w:pPr>
        <w:spacing w:after="150"/>
      </w:pPr>
      <w:r>
        <w:rPr/>
        <w:t xml:space="preserve">图表：2019-2023年房地产开发和销售主要指标完成情况及其增长速度 56</w:t>
      </w:r>
    </w:p>
    <w:p>
      <w:pPr>
        <w:spacing w:after="150"/>
      </w:pPr>
      <w:r>
        <w:rPr/>
        <w:t xml:space="preserve">图表：2019-2023年货物进出口总额及其增长速度 58</w:t>
      </w:r>
    </w:p>
    <w:p>
      <w:pPr>
        <w:spacing w:after="150"/>
      </w:pPr>
      <w:r>
        <w:rPr/>
        <w:t xml:space="preserve">图表：2019-2023年主要商品出口数量、金额及其增长速度 59</w:t>
      </w:r>
    </w:p>
    <w:p>
      <w:pPr>
        <w:spacing w:after="150"/>
      </w:pPr>
      <w:r>
        <w:rPr/>
        <w:t xml:space="preserve">图表：2019-2023年主要商品进口数量、金额及其增长速度 60</w:t>
      </w:r>
    </w:p>
    <w:p>
      <w:pPr>
        <w:spacing w:after="150"/>
      </w:pPr>
      <w:r>
        <w:rPr/>
        <w:t xml:space="preserve">图表：2019-2023年对主要国家和地区货物进出口额及其增长速度 61</w:t>
      </w:r>
    </w:p>
    <w:p>
      <w:pPr>
        <w:spacing w:after="150"/>
      </w:pPr>
      <w:r>
        <w:rPr/>
        <w:t xml:space="preserve">图表：2019-2023年货物进口总额 61</w:t>
      </w:r>
    </w:p>
    <w:p>
      <w:pPr>
        <w:spacing w:after="150"/>
      </w:pPr>
      <w:r>
        <w:rPr/>
        <w:t xml:space="preserve">图表：2019-2023年年末人口数及其构成 88</w:t>
      </w:r>
    </w:p>
    <w:p>
      <w:pPr>
        <w:spacing w:after="150"/>
      </w:pPr>
      <w:r>
        <w:rPr/>
        <w:t xml:space="preserve">图表：2019-2023年普通高等教育、中等职业教育及普通高中招生人数 89</w:t>
      </w:r>
    </w:p>
    <w:p>
      <w:pPr>
        <w:spacing w:after="150"/>
      </w:pPr>
      <w:r>
        <w:rPr/>
        <w:t xml:space="preserve">图表：5月我国铝板幕墙市场产量分析 111</w:t>
      </w:r>
    </w:p>
    <w:p>
      <w:pPr>
        <w:spacing w:after="150"/>
      </w:pPr>
      <w:r>
        <w:rPr/>
        <w:t xml:space="preserve">图表：5月我国铝板幕墙需求分析 112</w:t>
      </w:r>
    </w:p>
    <w:p>
      <w:pPr>
        <w:spacing w:after="150"/>
      </w:pPr>
      <w:r>
        <w:rPr/>
        <w:t xml:space="preserve">图表：5月我国铝板幕墙需求分析 113</w:t>
      </w:r>
    </w:p>
    <w:p>
      <w:pPr>
        <w:spacing w:after="150"/>
      </w:pPr>
      <w:r>
        <w:rPr/>
        <w:t xml:space="preserve">图表：5月我国金属门窗企业数量增长分析 115</w:t>
      </w:r>
    </w:p>
    <w:p>
      <w:pPr>
        <w:spacing w:after="150"/>
      </w:pPr>
      <w:r>
        <w:rPr/>
        <w:t xml:space="preserve">图表：5月我国金属门窗业从业人数增长分析 115</w:t>
      </w:r>
    </w:p>
    <w:p>
      <w:pPr>
        <w:spacing w:after="150"/>
      </w:pPr>
      <w:r>
        <w:rPr/>
        <w:t xml:space="preserve">图表：5月我国金属门窗业资产规模增长分析 116</w:t>
      </w:r>
    </w:p>
    <w:p>
      <w:pPr>
        <w:spacing w:after="150"/>
      </w:pPr>
      <w:r>
        <w:rPr/>
        <w:t xml:space="preserve">图表：我国金属门窗行业不同类型企业数量结构分析 117</w:t>
      </w:r>
    </w:p>
    <w:p>
      <w:pPr>
        <w:spacing w:after="150"/>
      </w:pPr>
      <w:r>
        <w:rPr/>
        <w:t xml:space="preserve">图表：我国金属门窗行业不同所有制企业数量结构分析 118</w:t>
      </w:r>
    </w:p>
    <w:p>
      <w:pPr>
        <w:spacing w:after="150"/>
      </w:pPr>
      <w:r>
        <w:rPr/>
        <w:t xml:space="preserve">图表：我国金属门窗行业不同类型企业销售收入结构分析 119</w:t>
      </w:r>
    </w:p>
    <w:p>
      <w:pPr>
        <w:spacing w:after="150"/>
      </w:pPr>
      <w:r>
        <w:rPr/>
        <w:t xml:space="preserve">图表：我国金属门窗行业不同所有制企业销售收入结构分析 119</w:t>
      </w:r>
    </w:p>
    <w:p>
      <w:pPr>
        <w:spacing w:after="150"/>
      </w:pPr>
      <w:r>
        <w:rPr/>
        <w:t xml:space="preserve">图表：5月我国金属门窗业产成品增长分析 120</w:t>
      </w:r>
    </w:p>
    <w:p>
      <w:pPr>
        <w:spacing w:after="150"/>
      </w:pPr>
      <w:r>
        <w:rPr/>
        <w:t xml:space="preserve">图表：5月我国金属门窗工业销售产值分析 120</w:t>
      </w:r>
    </w:p>
    <w:p>
      <w:pPr>
        <w:spacing w:after="150"/>
      </w:pPr>
      <w:r>
        <w:rPr/>
        <w:t xml:space="preserve">图表：5月我国金属门窗业出口 交货值分析 121</w:t>
      </w:r>
    </w:p>
    <w:p>
      <w:pPr>
        <w:spacing w:after="150"/>
      </w:pPr>
      <w:r>
        <w:rPr/>
        <w:t xml:space="preserve">图表：5月我国金属门窗业销售成本统计 122</w:t>
      </w:r>
    </w:p>
    <w:p>
      <w:pPr>
        <w:spacing w:after="150"/>
      </w:pPr>
      <w:r>
        <w:rPr/>
        <w:t xml:space="preserve">图表：5月我国金属门窗业销售费用统计 123</w:t>
      </w:r>
    </w:p>
    <w:p>
      <w:pPr>
        <w:spacing w:after="150"/>
      </w:pPr>
      <w:r>
        <w:rPr/>
        <w:t xml:space="preserve">图表：5月我国金属门窗业主要盈利指标分析 124</w:t>
      </w:r>
    </w:p>
    <w:p>
      <w:pPr>
        <w:spacing w:after="150"/>
      </w:pPr>
      <w:r>
        <w:rPr/>
        <w:t xml:space="preserve">图表：5月我国金属门窗业主要盈利能力指标分析 125</w:t>
      </w:r>
    </w:p>
    <w:p>
      <w:pPr>
        <w:spacing w:after="150"/>
      </w:pPr>
      <w:r>
        <w:rPr/>
        <w:t xml:space="preserve">图表：5月我国铝制门窗及其框架、门槛进口数量分析 127</w:t>
      </w:r>
    </w:p>
    <w:p>
      <w:pPr>
        <w:spacing w:after="150"/>
      </w:pPr>
      <w:r>
        <w:rPr/>
        <w:t xml:space="preserve">图表：5月我国铝制门窗及其框架、门槛进口金额分析 128</w:t>
      </w:r>
    </w:p>
    <w:p>
      <w:pPr>
        <w:spacing w:after="150"/>
      </w:pPr>
      <w:r>
        <w:rPr/>
        <w:t xml:space="preserve">图表：5月我国铝制门窗及其框架、门槛出口数量分析 128</w:t>
      </w:r>
    </w:p>
    <w:p>
      <w:pPr>
        <w:spacing w:after="150"/>
      </w:pPr>
      <w:r>
        <w:rPr/>
        <w:t xml:space="preserve">图表：5月我国铝制门窗及其框架、门槛出口金额分析 129</w:t>
      </w:r>
    </w:p>
    <w:p>
      <w:pPr>
        <w:spacing w:after="150"/>
      </w:pPr>
      <w:r>
        <w:rPr/>
        <w:t xml:space="preserve">图表：5月我国铝制门窗及其框架、门槛进出口平均单价分析 130</w:t>
      </w:r>
    </w:p>
    <w:p>
      <w:pPr>
        <w:spacing w:after="150"/>
      </w:pPr>
      <w:r>
        <w:rPr/>
        <w:t xml:space="preserve">图表：1-5月中国铝板幕墙进口数量分析 132</w:t>
      </w:r>
    </w:p>
    <w:p>
      <w:pPr>
        <w:spacing w:after="150"/>
      </w:pPr>
      <w:r>
        <w:rPr/>
        <w:t xml:space="preserve">图表：1-5月中国铝板幕墙进口金额分析 133</w:t>
      </w:r>
    </w:p>
    <w:p>
      <w:pPr>
        <w:spacing w:after="150"/>
      </w:pPr>
      <w:r>
        <w:rPr/>
        <w:t xml:space="preserve">图表：1-5月中国铝板幕墙出口数量分析 133</w:t>
      </w:r>
    </w:p>
    <w:p>
      <w:pPr>
        <w:spacing w:after="150"/>
      </w:pPr>
      <w:r>
        <w:rPr/>
        <w:t xml:space="preserve">图表：1-5月中国铝板幕墙出口金额分析 134</w:t>
      </w:r>
    </w:p>
    <w:p>
      <w:pPr>
        <w:spacing w:after="150"/>
      </w:pPr>
      <w:r>
        <w:rPr/>
        <w:t xml:space="preserve">图表：1-5月中国铝板幕墙进出口平均单价分析 135</w:t>
      </w:r>
    </w:p>
    <w:p>
      <w:pPr>
        <w:spacing w:after="150"/>
      </w:pPr>
      <w:r>
        <w:rPr/>
        <w:t xml:space="preserve">图表：近4年沈阳远大铝业工程有限公司西南分公司总资产周转次数变化情况 139</w:t>
      </w:r>
    </w:p>
    <w:p>
      <w:pPr>
        <w:spacing w:after="150"/>
      </w:pPr>
      <w:r>
        <w:rPr/>
        <w:t xml:space="preserve">图表：近4年沈阳远大铝业工程有限公司西南分公司销售毛利率变化情况 140</w:t>
      </w:r>
    </w:p>
    <w:p>
      <w:pPr>
        <w:spacing w:after="150"/>
      </w:pPr>
      <w:r>
        <w:rPr/>
        <w:t xml:space="preserve">图表：近4年沈阳远大铝业工程有限公司西南分公司资产负债率变化情况 140</w:t>
      </w:r>
    </w:p>
    <w:p>
      <w:pPr>
        <w:spacing w:after="150"/>
      </w:pPr>
      <w:r>
        <w:rPr/>
        <w:t xml:space="preserve">图表：近4年沈阳远大铝业工程有限公司西南分公司固定资产周转次数情况 140</w:t>
      </w:r>
    </w:p>
    <w:p>
      <w:pPr>
        <w:spacing w:after="150"/>
      </w:pPr>
      <w:r>
        <w:rPr/>
        <w:t xml:space="preserve">图表：近4年沈阳远大铝业工程有限公司西南分公司流动资产周转次数变化情况 141</w:t>
      </w:r>
    </w:p>
    <w:p>
      <w:pPr>
        <w:spacing w:after="150"/>
      </w:pPr>
      <w:r>
        <w:rPr/>
        <w:t xml:space="preserve">图表：近4年沈阳远大铝业工程有限公司西南分公司产权比率变化情况 141</w:t>
      </w:r>
    </w:p>
    <w:p>
      <w:pPr>
        <w:spacing w:after="150"/>
      </w:pPr>
      <w:r>
        <w:rPr/>
        <w:t xml:space="preserve">图表：近4年沈阳远大铝业工程有限公司西南分公司已获利息倍数变化情况 142</w:t>
      </w:r>
    </w:p>
    <w:p>
      <w:pPr>
        <w:spacing w:after="150"/>
      </w:pPr>
      <w:r>
        <w:rPr/>
        <w:t xml:space="preserve">图表：近4年上海亚细亚铝制品有限公司总资产周转次数变化情况 143</w:t>
      </w:r>
    </w:p>
    <w:p>
      <w:pPr>
        <w:spacing w:after="150"/>
      </w:pPr>
      <w:r>
        <w:rPr/>
        <w:t xml:space="preserve">图表：近4年上海亚细亚铝制品有限公司销售毛利率变化情况 143</w:t>
      </w:r>
    </w:p>
    <w:p>
      <w:pPr>
        <w:spacing w:after="150"/>
      </w:pPr>
      <w:r>
        <w:rPr/>
        <w:t xml:space="preserve">图表：近4年上海亚细亚铝制品有限公司资产负债率变化情况 143</w:t>
      </w:r>
    </w:p>
    <w:p>
      <w:pPr>
        <w:spacing w:after="150"/>
      </w:pPr>
      <w:r>
        <w:rPr/>
        <w:t xml:space="preserve">图表：近4年上海亚细亚铝制品有限公司固定资产周转次数情况 144</w:t>
      </w:r>
    </w:p>
    <w:p>
      <w:pPr>
        <w:spacing w:after="150"/>
      </w:pPr>
      <w:r>
        <w:rPr/>
        <w:t xml:space="preserve">图表：近4年上海亚细亚铝制品有限公司流动资产周转次数变化情况 144</w:t>
      </w:r>
    </w:p>
    <w:p>
      <w:pPr>
        <w:spacing w:after="150"/>
      </w:pPr>
      <w:r>
        <w:rPr/>
        <w:t xml:space="preserve">图表：近4年上海亚细亚铝制品有限公司产权比率变化情况 145</w:t>
      </w:r>
    </w:p>
    <w:p>
      <w:pPr>
        <w:spacing w:after="150"/>
      </w:pPr>
      <w:r>
        <w:rPr/>
        <w:t xml:space="preserve">图表：近4年上海亚细亚铝制品有限公司已获利息倍数变化情况 145</w:t>
      </w:r>
    </w:p>
    <w:p>
      <w:pPr>
        <w:spacing w:after="150"/>
      </w:pPr>
      <w:r>
        <w:rPr/>
        <w:t xml:space="preserve">图表：近4年力福建材(昆山)有限公司总资产周转次数变化情况 146</w:t>
      </w:r>
    </w:p>
    <w:p>
      <w:pPr>
        <w:spacing w:after="150"/>
      </w:pPr>
      <w:r>
        <w:rPr/>
        <w:t xml:space="preserve">图表：近4年力福建材(昆山)有限公司销售毛利率变化情况 146</w:t>
      </w:r>
    </w:p>
    <w:p>
      <w:pPr>
        <w:spacing w:after="150"/>
      </w:pPr>
      <w:r>
        <w:rPr/>
        <w:t xml:space="preserve">图表：近4年力福建材(昆山)有限公司资产负债率变化情况 147</w:t>
      </w:r>
    </w:p>
    <w:p>
      <w:pPr>
        <w:spacing w:after="150"/>
      </w:pPr>
      <w:r>
        <w:rPr/>
        <w:t xml:space="preserve">图表：近4年力福建材(昆山)有限公司固定资产周转次数情况 147</w:t>
      </w:r>
    </w:p>
    <w:p>
      <w:pPr>
        <w:spacing w:after="150"/>
      </w:pPr>
      <w:r>
        <w:rPr/>
        <w:t xml:space="preserve">图表：近4年力福建材(昆山)有限公司流动资产周转次数变化情况 147</w:t>
      </w:r>
    </w:p>
    <w:p>
      <w:pPr>
        <w:spacing w:after="150"/>
      </w:pPr>
      <w:r>
        <w:rPr/>
        <w:t xml:space="preserve">图表：近4年力福建材(昆山)有限公司产权比率变化情况 148</w:t>
      </w:r>
    </w:p>
    <w:p>
      <w:pPr>
        <w:spacing w:after="150"/>
      </w:pPr>
      <w:r>
        <w:rPr/>
        <w:t xml:space="preserve">图表：近4年力福建材(昆山)有限公司已获利息倍数变化情况 148</w:t>
      </w:r>
    </w:p>
    <w:p>
      <w:pPr>
        <w:spacing w:after="150"/>
      </w:pPr>
      <w:r>
        <w:rPr/>
        <w:t xml:space="preserve">图表：近4年北京建黎铝门窗幕墙有限公司总资产周转次数变化情况 149</w:t>
      </w:r>
    </w:p>
    <w:p>
      <w:pPr>
        <w:spacing w:after="150"/>
      </w:pPr>
      <w:r>
        <w:rPr/>
        <w:t xml:space="preserve">图表：近4年北京建黎铝门窗幕墙有限公司销售毛利率变化情况 150</w:t>
      </w:r>
    </w:p>
    <w:p>
      <w:pPr>
        <w:spacing w:after="150"/>
      </w:pPr>
      <w:r>
        <w:rPr/>
        <w:t xml:space="preserve">图表：近4年北京建黎铝门窗幕墙有限公司资产负债率变化情况 150</w:t>
      </w:r>
    </w:p>
    <w:p>
      <w:pPr>
        <w:spacing w:after="150"/>
      </w:pPr>
      <w:r>
        <w:rPr/>
        <w:t xml:space="preserve">图表：近4年北京建黎铝门窗幕墙有限公司固定资产周转次数情况 151</w:t>
      </w:r>
    </w:p>
    <w:p>
      <w:pPr>
        <w:spacing w:after="150"/>
      </w:pPr>
      <w:r>
        <w:rPr/>
        <w:t xml:space="preserve">图表：近4年北京建黎铝门窗幕墙有限公司流动资产周转次数变化情况 151</w:t>
      </w:r>
    </w:p>
    <w:p>
      <w:pPr>
        <w:spacing w:after="150"/>
      </w:pPr>
      <w:r>
        <w:rPr/>
        <w:t xml:space="preserve">图表：近4年北京建黎铝门窗幕墙有限公司产权比率变化情况 151</w:t>
      </w:r>
    </w:p>
    <w:p>
      <w:pPr>
        <w:spacing w:after="150"/>
      </w:pPr>
      <w:r>
        <w:rPr/>
        <w:t xml:space="preserve">图表：近4年北京建黎铝门窗幕墙有限公司已获利息倍数变化情况 152</w:t>
      </w:r>
    </w:p>
    <w:p>
      <w:pPr>
        <w:spacing w:after="150"/>
      </w:pPr>
      <w:r>
        <w:rPr/>
        <w:t xml:space="preserve">图表：近4年北京天辽门窗有限公司总资产周转次数变化情况 154</w:t>
      </w:r>
    </w:p>
    <w:p>
      <w:pPr>
        <w:spacing w:after="150"/>
      </w:pPr>
      <w:r>
        <w:rPr/>
        <w:t xml:space="preserve">图表：近4年北京天辽门窗有限公司销售毛利率变化情况 154</w:t>
      </w:r>
    </w:p>
    <w:p>
      <w:pPr>
        <w:spacing w:after="150"/>
      </w:pPr>
      <w:r>
        <w:rPr/>
        <w:t xml:space="preserve">图表：近4年北京天辽门窗有限公司资产负债率变化情况 155</w:t>
      </w:r>
    </w:p>
    <w:p>
      <w:pPr>
        <w:spacing w:after="150"/>
      </w:pPr>
      <w:r>
        <w:rPr/>
        <w:t xml:space="preserve">图表：近4年北京天辽门窗有限公司固定资产周转次数情况 155</w:t>
      </w:r>
    </w:p>
    <w:p>
      <w:pPr>
        <w:spacing w:after="150"/>
      </w:pPr>
      <w:r>
        <w:rPr/>
        <w:t xml:space="preserve">图表：近4年北京天辽门窗有限公司流动资产周转次数变化情况 156</w:t>
      </w:r>
    </w:p>
    <w:p>
      <w:pPr>
        <w:spacing w:after="150"/>
      </w:pPr>
      <w:r>
        <w:rPr/>
        <w:t xml:space="preserve">图表：近4年北京天辽门窗有限公司产权比率变化情况 156</w:t>
      </w:r>
    </w:p>
    <w:p>
      <w:pPr>
        <w:spacing w:after="150"/>
      </w:pPr>
      <w:r>
        <w:rPr/>
        <w:t xml:space="preserve">图表：近4年北京天辽门窗有限公司已获利息倍数变化情况 156</w:t>
      </w:r>
    </w:p>
    <w:p>
      <w:pPr>
        <w:spacing w:after="150"/>
      </w:pPr>
      <w:r>
        <w:rPr/>
        <w:t xml:space="preserve">图表：近3年常州后肖宏图幕墙制造有限公司总资产周转次数变化情况 157</w:t>
      </w:r>
    </w:p>
    <w:p>
      <w:pPr>
        <w:spacing w:after="150"/>
      </w:pPr>
      <w:r>
        <w:rPr/>
        <w:t xml:space="preserve">图表：近3年常州后肖宏图幕墙制造有限公司销售毛利率变化情况 158</w:t>
      </w:r>
    </w:p>
    <w:p>
      <w:pPr>
        <w:spacing w:after="150"/>
      </w:pPr>
      <w:r>
        <w:rPr/>
        <w:t xml:space="preserve">图表：近3年常州后肖宏图幕墙制造有限公司资产负债率变化情况 158</w:t>
      </w:r>
    </w:p>
    <w:p>
      <w:pPr>
        <w:spacing w:after="150"/>
      </w:pPr>
      <w:r>
        <w:rPr/>
        <w:t xml:space="preserve">图表：近3年常州后肖宏图幕墙制造有限公司固定资产周转次数情况 159</w:t>
      </w:r>
    </w:p>
    <w:p>
      <w:pPr>
        <w:spacing w:after="150"/>
      </w:pPr>
      <w:r>
        <w:rPr/>
        <w:t xml:space="preserve">图表：近4年常州后肖宏图幕墙制造有限公司流动资产周转次数变化情况 159</w:t>
      </w:r>
    </w:p>
    <w:p>
      <w:pPr>
        <w:spacing w:after="150"/>
      </w:pPr>
      <w:r>
        <w:rPr/>
        <w:t xml:space="preserve">图表：近3年常州后肖宏图幕墙制造有限公司产权比率变化情况 159</w:t>
      </w:r>
    </w:p>
    <w:p>
      <w:pPr>
        <w:spacing w:after="150"/>
      </w:pPr>
      <w:r>
        <w:rPr/>
        <w:t xml:space="preserve">图表：近3年常州后肖宏图幕墙制造有限公司已获利息倍数变化情况 159</w:t>
      </w:r>
    </w:p>
    <w:p>
      <w:pPr>
        <w:spacing w:after="150"/>
      </w:pPr>
      <w:r>
        <w:rPr/>
        <w:t xml:space="preserve">图表：近4年方大新材料(江西)有限公司总资产周转次数变化情况 161</w:t>
      </w:r>
    </w:p>
    <w:p>
      <w:pPr>
        <w:spacing w:after="150"/>
      </w:pPr>
      <w:r>
        <w:rPr/>
        <w:t xml:space="preserve">图表：近4年方大新材料(江西)有限公司销售毛利率变化情况 161</w:t>
      </w:r>
    </w:p>
    <w:p>
      <w:pPr>
        <w:spacing w:after="150"/>
      </w:pPr>
      <w:r>
        <w:rPr/>
        <w:t xml:space="preserve">图表：近4年方大新材料(江西)有限公司资产负债率变化情况 162</w:t>
      </w:r>
    </w:p>
    <w:p>
      <w:pPr>
        <w:spacing w:after="150"/>
      </w:pPr>
      <w:r>
        <w:rPr/>
        <w:t xml:space="preserve">图表：近4年方大新材料(江西)有限公司固定资产周转次数情况 162</w:t>
      </w:r>
    </w:p>
    <w:p>
      <w:pPr>
        <w:spacing w:after="150"/>
      </w:pPr>
      <w:r>
        <w:rPr/>
        <w:t xml:space="preserve">图表：近4年方大新材料(江西)有限公司流动资产周转次数变化情况 163</w:t>
      </w:r>
    </w:p>
    <w:p>
      <w:pPr>
        <w:spacing w:after="150"/>
      </w:pPr>
      <w:r>
        <w:rPr/>
        <w:t xml:space="preserve">图表：近4年方大新材料(江西)有限公司产权比率变化情况 163</w:t>
      </w:r>
    </w:p>
    <w:p>
      <w:pPr>
        <w:spacing w:after="150"/>
      </w:pPr>
      <w:r>
        <w:rPr/>
        <w:t xml:space="preserve">图表：近4年方大新材料(江西)有限公司已获利息倍数变化情况 163</w:t>
      </w:r>
    </w:p>
    <w:p>
      <w:pPr>
        <w:spacing w:after="150"/>
      </w:pPr>
      <w:r>
        <w:rPr/>
        <w:t xml:space="preserve">图表：近4年佛山市顺德区邦丽建材有限公司总资产周转次数变化情况 165</w:t>
      </w:r>
    </w:p>
    <w:p>
      <w:pPr>
        <w:spacing w:after="150"/>
      </w:pPr>
      <w:r>
        <w:rPr/>
        <w:t xml:space="preserve">图表：近4年佛山市顺德区邦丽建材有限公司销售毛利率变化情况 165</w:t>
      </w:r>
    </w:p>
    <w:p>
      <w:pPr>
        <w:spacing w:after="150"/>
      </w:pPr>
      <w:r>
        <w:rPr/>
        <w:t xml:space="preserve">图表：近4年佛山市顺德区邦丽建材有限公司资产负债率变化情况 166</w:t>
      </w:r>
    </w:p>
    <w:p>
      <w:pPr>
        <w:spacing w:after="150"/>
      </w:pPr>
      <w:r>
        <w:rPr/>
        <w:t xml:space="preserve">图表：近4年佛山市顺德区邦丽建材有限公司固定资产周转次数情况 166</w:t>
      </w:r>
    </w:p>
    <w:p>
      <w:pPr>
        <w:spacing w:after="150"/>
      </w:pPr>
      <w:r>
        <w:rPr/>
        <w:t xml:space="preserve">图表：近4年佛山市顺德区邦丽建材有限公司流动资产周转次数变化情况 166</w:t>
      </w:r>
    </w:p>
    <w:p>
      <w:pPr>
        <w:spacing w:after="150"/>
      </w:pPr>
      <w:r>
        <w:rPr/>
        <w:t xml:space="preserve">图表：近4年佛山市顺德区邦丽建材有限公司产权比率变化情况 167</w:t>
      </w:r>
    </w:p>
    <w:p>
      <w:pPr>
        <w:spacing w:after="150"/>
      </w:pPr>
      <w:r>
        <w:rPr/>
        <w:t xml:space="preserve">图表：近4年佛山市顺德区邦丽建材有限公司已获利息倍数变化情况 167</w:t>
      </w:r>
    </w:p>
    <w:p>
      <w:pPr>
        <w:spacing w:after="150"/>
      </w:pPr>
      <w:r>
        <w:rPr/>
        <w:t xml:space="preserve">图表：近4年上海华晖幕墙制作工程有限公司总资产周转次数变化情况 168</w:t>
      </w:r>
    </w:p>
    <w:p>
      <w:pPr>
        <w:spacing w:after="150"/>
      </w:pPr>
      <w:r>
        <w:rPr/>
        <w:t xml:space="preserve">图表：近4年上海华晖幕墙制作工程有限公司销售毛利率变化情况 169</w:t>
      </w:r>
    </w:p>
    <w:p>
      <w:pPr>
        <w:spacing w:after="150"/>
      </w:pPr>
      <w:r>
        <w:rPr/>
        <w:t xml:space="preserve">图表：近4年上海华晖幕墙制作工程有限公司资产负债率变化情况 169</w:t>
      </w:r>
    </w:p>
    <w:p>
      <w:pPr>
        <w:spacing w:after="150"/>
      </w:pPr>
      <w:r>
        <w:rPr/>
        <w:t xml:space="preserve">图表：近4年上海华晖幕墙制作工程有限公司固定资产周转次数情况 170</w:t>
      </w:r>
    </w:p>
    <w:p>
      <w:pPr>
        <w:spacing w:after="150"/>
      </w:pPr>
      <w:r>
        <w:rPr/>
        <w:t xml:space="preserve">图表：近4年上海华晖幕墙制作工程有限公司流动资产周转次数变化情况 170</w:t>
      </w:r>
    </w:p>
    <w:p>
      <w:pPr>
        <w:spacing w:after="150"/>
      </w:pPr>
      <w:r>
        <w:rPr/>
        <w:t xml:space="preserve">图表：近4年上海华晖幕墙制作工程有限公司产权比率变化情况 170</w:t>
      </w:r>
    </w:p>
    <w:p>
      <w:pPr>
        <w:spacing w:after="150"/>
      </w:pPr>
      <w:r>
        <w:rPr/>
        <w:t xml:space="preserve">图表：近4年上海华晖幕墙制作工程有限公司已获利息倍数变化情况 171</w:t>
      </w:r>
    </w:p>
    <w:p>
      <w:pPr>
        <w:spacing w:after="150"/>
      </w:pPr>
      <w:r>
        <w:rPr/>
        <w:t xml:space="preserve">图表：近4年洛阳阳光铝业有限公司总资产周转次数变化情况 172</w:t>
      </w:r>
    </w:p>
    <w:p>
      <w:pPr>
        <w:spacing w:after="150"/>
      </w:pPr>
      <w:r>
        <w:rPr/>
        <w:t xml:space="preserve">图表：近4年洛阳阳光铝业有限公司销售毛利率变化情况 173</w:t>
      </w:r>
    </w:p>
    <w:p>
      <w:pPr>
        <w:spacing w:after="150"/>
      </w:pPr>
      <w:r>
        <w:rPr/>
        <w:t xml:space="preserve">图表：近4年洛阳阳光铝业有限公司资产负债率变化情况 173</w:t>
      </w:r>
    </w:p>
    <w:p>
      <w:pPr>
        <w:spacing w:after="150"/>
      </w:pPr>
      <w:r>
        <w:rPr/>
        <w:t xml:space="preserve">图表：近4年洛阳阳光铝业有限公司固定资产周转次数情况 173</w:t>
      </w:r>
    </w:p>
    <w:p>
      <w:pPr>
        <w:spacing w:after="150"/>
      </w:pPr>
      <w:r>
        <w:rPr/>
        <w:t xml:space="preserve">图表：近4年洛阳阳光铝业有限公司流动资产周转次数变化情况 174</w:t>
      </w:r>
    </w:p>
    <w:p>
      <w:pPr>
        <w:spacing w:after="150"/>
      </w:pPr>
      <w:r>
        <w:rPr/>
        <w:t xml:space="preserve">图表：近4年洛阳阳光铝业有限公司产权比率变化情况 174</w:t>
      </w:r>
    </w:p>
    <w:p>
      <w:pPr>
        <w:spacing w:after="150"/>
      </w:pPr>
      <w:r>
        <w:rPr/>
        <w:t xml:space="preserve">图表：近4年洛阳阳光铝业有限公司已获利息倍数变化情况 174</w:t>
      </w:r>
    </w:p>
    <w:p>
      <w:pPr>
        <w:spacing w:after="150"/>
      </w:pPr>
      <w:r>
        <w:rPr/>
        <w:t xml:space="preserve">图表：近4年济南泉城铝业有限公司总资产周转次数变化情况 175</w:t>
      </w:r>
    </w:p>
    <w:p>
      <w:pPr>
        <w:spacing w:after="150"/>
      </w:pPr>
      <w:r>
        <w:rPr/>
        <w:t xml:space="preserve">图表：近4年济南泉城铝业有限公司销售毛利率变化情况 176</w:t>
      </w:r>
    </w:p>
    <w:p>
      <w:pPr>
        <w:spacing w:after="150"/>
      </w:pPr>
      <w:r>
        <w:rPr/>
        <w:t xml:space="preserve">图表：近4年济南泉城铝业有限公司资产负债率变化情况 176</w:t>
      </w:r>
    </w:p>
    <w:p>
      <w:pPr>
        <w:spacing w:after="150"/>
      </w:pPr>
      <w:r>
        <w:rPr/>
        <w:t xml:space="preserve">图表：近4年济南泉城铝业有限公司固定资产周转次数情况 177</w:t>
      </w:r>
    </w:p>
    <w:p>
      <w:pPr>
        <w:spacing w:after="150"/>
      </w:pPr>
      <w:r>
        <w:rPr/>
        <w:t xml:space="preserve">图表：近4年济南泉城铝业有限公司流动资产周转次数变化情况 177</w:t>
      </w:r>
    </w:p>
    <w:p>
      <w:pPr>
        <w:spacing w:after="150"/>
      </w:pPr>
      <w:r>
        <w:rPr/>
        <w:t xml:space="preserve">图表：近4年济南泉城铝业有限公司产权比率变化情况 178</w:t>
      </w:r>
    </w:p>
    <w:p>
      <w:pPr>
        <w:spacing w:after="150"/>
      </w:pPr>
      <w:r>
        <w:rPr/>
        <w:t xml:space="preserve">图表：近4年济南泉城铝业有限公司已获利息倍数变化情况 178</w:t>
      </w:r>
    </w:p>
    <w:p>
      <w:pPr>
        <w:spacing w:after="150"/>
      </w:pPr>
      <w:r>
        <w:rPr/>
        <w:t xml:space="preserve">图表：搅拌摩擦焊的原理 187</w:t>
      </w:r>
    </w:p>
    <w:p>
      <w:pPr>
        <w:spacing w:after="150"/>
      </w:pPr>
      <w:r>
        <w:rPr/>
        <w:t xml:space="preserve">图表：熔焊和搅拌摩擦焊的铝合金材料可焊性对比 190</w:t>
      </w:r>
    </w:p>
    <w:p>
      <w:pPr>
        <w:spacing w:after="150"/>
      </w:pPr>
      <w:r>
        <w:rPr/>
        <w:t xml:space="preserve">图表：厚度为6 毫米的锻压铝板与厚度15 毫米铸铝的搅拌摩擦焊 191</w:t>
      </w:r>
    </w:p>
    <w:p>
      <w:pPr>
        <w:spacing w:after="150"/>
      </w:pPr>
      <w:r>
        <w:rPr/>
        <w:t xml:space="preserve">图表：6mm的6054-T6 铝合金搅拌摩擦焊接头焊后热处理后的硬度指标 192</w:t>
      </w:r>
    </w:p>
    <w:p>
      <w:pPr>
        <w:spacing w:after="150"/>
      </w:pPr>
      <w:r>
        <w:rPr/>
        <w:t xml:space="preserve">图表：2024-2029年铝板幕墙产量预测分析 260</w:t>
      </w:r>
    </w:p>
    <w:p>
      <w:pPr>
        <w:spacing w:after="150"/>
      </w:pPr>
      <w:r>
        <w:rPr/>
        <w:t xml:space="preserve">图表：2024-2029年铝板幕墙产量预测分析 261</w:t>
      </w:r>
    </w:p>
    <w:p>
      <w:pPr>
        <w:spacing w:after="150"/>
      </w:pPr>
      <w:r>
        <w:rPr/>
        <w:t xml:space="preserve">图表：2024-2029年我国铝板幕墙行业销售毛利率预测 262</w:t>
      </w:r>
    </w:p>
    <w:p>
      <w:pPr>
        <w:spacing w:after="150"/>
      </w:pPr>
      <w:r>
        <w:rPr/>
        <w:t xml:space="preserve">图表：2024-2029年铝板幕墙行业同业竞争风险及控制策略 264</w:t>
      </w:r>
    </w:p>
    <w:p>
      <w:pPr>
        <w:spacing w:after="150"/>
      </w:pPr>
      <w:r>
        <w:rPr/>
        <w:t xml:space="preserve">图表：铝板幕墙技术应用注意事项分析 265</w:t>
      </w:r>
    </w:p>
    <w:p>
      <w:pPr>
        <w:spacing w:after="150"/>
      </w:pPr>
      <w:r>
        <w:rPr/>
        <w:t xml:space="preserve">图表：铝板幕墙项目投资注意事项图 268</w:t>
      </w:r>
    </w:p>
    <w:p>
      <w:pPr>
        <w:spacing w:after="150"/>
      </w:pPr>
      <w:r>
        <w:rPr/>
        <w:t xml:space="preserve">图表：铝板幕墙行业生产开发注意事项 269</w:t>
      </w:r>
    </w:p>
    <w:p>
      <w:pPr>
        <w:spacing w:after="150"/>
      </w:pPr>
      <w:r>
        <w:rPr/>
        <w:t xml:space="preserve">图表：铝板幕墙销售注意事项 270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2024-2029年中国铝板幕墙行业运行现状分析与市场运营态势报告</dc:title>
  <dc:description>2024-2029年中国铝板幕墙行业运行现状分析与市场运营态势报告</dc:description>
  <dc:subject>2024-2029年中国铝板幕墙行业运行现状分析与市场运营态势报告</dc:subject>
  <cp:keywords>研究报告</cp:keywords>
  <cp:category>研究报告</cp:category>
  <cp:lastModifiedBy>北京中道泰和信息咨询有限公司</cp:lastModifiedBy>
  <dcterms:created xsi:type="dcterms:W3CDTF">2024-01-23T04:47:32+08:00</dcterms:created>
  <dcterms:modified xsi:type="dcterms:W3CDTF">2024-01-23T04:47:32+08:00</dcterms:modified>
</cp:coreProperties>
</file>

<file path=docProps/custom.xml><?xml version="1.0" encoding="utf-8"?>
<Properties xmlns="http://schemas.openxmlformats.org/officeDocument/2006/custom-properties" xmlns:vt="http://schemas.openxmlformats.org/officeDocument/2006/docPropsVTypes"/>
</file>